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360" w:type="dxa"/>
          <w:left w:w="0" w:type="dxa"/>
          <w:right w:w="0" w:type="dxa"/>
        </w:tblCellMar>
        <w:tblLook w:val="0620" w:firstRow="1" w:lastRow="0" w:firstColumn="0" w:lastColumn="0" w:noHBand="1" w:noVBand="1"/>
        <w:tblCaption w:val="Dokumenthuvud"/>
        <w:tblDescription w:val="Namn på den enhet som är avsändare. Information om dokumenttyp, SLU-id och datum då dokumentet framställdes"/>
      </w:tblPr>
      <w:tblGrid>
        <w:gridCol w:w="3733"/>
        <w:gridCol w:w="5623"/>
      </w:tblGrid>
      <w:tr w:rsidR="00505276" w14:paraId="67616513" w14:textId="77777777" w:rsidTr="00D430E5">
        <w:trPr>
          <w:tblHeader/>
        </w:trPr>
        <w:tc>
          <w:tcPr>
            <w:tcW w:w="3733" w:type="dxa"/>
            <w:hideMark/>
          </w:tcPr>
          <w:p w14:paraId="2F084191" w14:textId="77777777" w:rsidR="00DC260E" w:rsidRDefault="00E1423F" w:rsidP="00C84384">
            <w:pPr>
              <w:spacing w:after="276" w:line="264" w:lineRule="auto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b/>
                  <w:sz w:val="18"/>
                  <w:szCs w:val="18"/>
                </w:rPr>
                <w:id w:val="-1700384579"/>
                <w:placeholder>
                  <w:docPart w:val="F287900F54354EE0ACA782A3E47460DA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 w:multiLine="1"/>
              </w:sdtPr>
              <w:sdtEndPr/>
              <w:sdtContent>
                <w:r w:rsidR="00505276" w:rsidRPr="005D14C0">
                  <w:rPr>
                    <w:rStyle w:val="Platshllartext"/>
                    <w:rFonts w:asciiTheme="majorHAnsi" w:hAnsiTheme="majorHAnsi" w:cstheme="majorHAnsi"/>
                    <w:b/>
                    <w:color w:val="48494B" w:themeColor="accent6" w:themeShade="BF"/>
                    <w:sz w:val="18"/>
                    <w:szCs w:val="18"/>
                  </w:rPr>
                  <w:t>[Fakultet/Institution/centrumbildning]</w:t>
                </w:r>
              </w:sdtContent>
            </w:sdt>
            <w:r w:rsidR="00DC260E" w:rsidRPr="00DC260E">
              <w:rPr>
                <w:rFonts w:asciiTheme="majorHAnsi" w:hAnsiTheme="majorHAnsi" w:cstheme="majorHAnsi"/>
                <w:b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90443631"/>
                <w:placeholder>
                  <w:docPart w:val="9E15FD38736942D59B4A71E94A69398E"/>
                </w:placeholder>
                <w:showingPlcHdr/>
                <w:text w:multiLine="1"/>
              </w:sdtPr>
              <w:sdtEndPr/>
              <w:sdtContent>
                <w:r w:rsidR="004332BF" w:rsidRPr="005D14C0">
                  <w:rPr>
                    <w:rStyle w:val="Platshllartext"/>
                    <w:rFonts w:asciiTheme="majorHAnsi" w:hAnsiTheme="majorHAnsi" w:cstheme="majorHAnsi"/>
                    <w:color w:val="48494B" w:themeColor="accent6" w:themeShade="BF"/>
                    <w:sz w:val="18"/>
                    <w:szCs w:val="18"/>
                  </w:rPr>
                  <w:t>[Ev. kom</w:t>
                </w:r>
                <w:r w:rsidR="00C84384" w:rsidRPr="005D14C0">
                  <w:rPr>
                    <w:rStyle w:val="Platshllartext"/>
                    <w:rFonts w:asciiTheme="majorHAnsi" w:hAnsiTheme="majorHAnsi" w:cstheme="majorHAnsi"/>
                    <w:color w:val="48494B" w:themeColor="accent6" w:themeShade="BF"/>
                    <w:sz w:val="18"/>
                    <w:szCs w:val="18"/>
                  </w:rPr>
                  <w:t xml:space="preserve">pletterande text, </w:t>
                </w:r>
                <w:r w:rsidR="00C84384" w:rsidRPr="005D14C0">
                  <w:rPr>
                    <w:rStyle w:val="Platshllartext"/>
                    <w:rFonts w:asciiTheme="majorHAnsi" w:hAnsiTheme="majorHAnsi" w:cstheme="majorHAnsi"/>
                    <w:color w:val="48494B" w:themeColor="accent6" w:themeShade="BF"/>
                    <w:sz w:val="18"/>
                    <w:szCs w:val="18"/>
                  </w:rPr>
                  <w:br/>
                  <w:t>t.ex. be</w:t>
                </w:r>
                <w:r w:rsidR="004332BF" w:rsidRPr="005D14C0">
                  <w:rPr>
                    <w:rStyle w:val="Platshllartext"/>
                    <w:rFonts w:asciiTheme="majorHAnsi" w:hAnsiTheme="majorHAnsi" w:cstheme="majorHAnsi"/>
                    <w:color w:val="48494B" w:themeColor="accent6" w:themeShade="BF"/>
                    <w:sz w:val="18"/>
                    <w:szCs w:val="18"/>
                  </w:rPr>
                  <w:t>fatt</w:t>
                </w:r>
                <w:r w:rsidR="00C84384" w:rsidRPr="005D14C0">
                  <w:rPr>
                    <w:rStyle w:val="Platshllartext"/>
                    <w:rFonts w:asciiTheme="majorHAnsi" w:hAnsiTheme="majorHAnsi" w:cstheme="majorHAnsi"/>
                    <w:color w:val="48494B" w:themeColor="accent6" w:themeShade="BF"/>
                    <w:sz w:val="18"/>
                    <w:szCs w:val="18"/>
                  </w:rPr>
                  <w:t>ningshavare</w:t>
                </w:r>
                <w:r w:rsidR="004332BF" w:rsidRPr="005D14C0">
                  <w:rPr>
                    <w:rStyle w:val="Platshllartext"/>
                    <w:rFonts w:asciiTheme="majorHAnsi" w:hAnsiTheme="majorHAnsi" w:cstheme="majorHAnsi"/>
                    <w:color w:val="48494B" w:themeColor="accent6" w:themeShade="BF"/>
                    <w:sz w:val="18"/>
                    <w:szCs w:val="18"/>
                  </w:rPr>
                  <w:t>]</w:t>
                </w:r>
              </w:sdtContent>
            </w:sdt>
          </w:p>
        </w:tc>
        <w:tc>
          <w:tcPr>
            <w:tcW w:w="5623" w:type="dxa"/>
          </w:tcPr>
          <w:p w14:paraId="6AC8333C" w14:textId="4258B435" w:rsidR="00505276" w:rsidRDefault="00E1423F" w:rsidP="0060679E">
            <w:pPr>
              <w:tabs>
                <w:tab w:val="left" w:pos="2507"/>
              </w:tabs>
              <w:spacing w:after="120" w:line="276" w:lineRule="auto"/>
              <w:ind w:left="380"/>
              <w:rPr>
                <w:rFonts w:asciiTheme="majorHAnsi" w:hAnsiTheme="majorHAnsi" w:cstheme="majorHAnsi"/>
                <w:b/>
                <w:caps/>
                <w:sz w:val="20"/>
              </w:rPr>
            </w:pPr>
            <w:sdt>
              <w:sdtPr>
                <w:rPr>
                  <w:rFonts w:asciiTheme="majorHAnsi" w:hAnsiTheme="majorHAnsi" w:cstheme="majorHAnsi"/>
                  <w:b/>
                  <w:caps/>
                  <w:sz w:val="20"/>
                </w:rPr>
                <w:id w:val="-1329601151"/>
                <w:placeholder>
                  <w:docPart w:val="DF756CB2A3014E979C2977A12A48D355"/>
                </w:placeholder>
                <w:text w:multiLine="1"/>
              </w:sdtPr>
              <w:sdtEndPr/>
              <w:sdtContent>
                <w:r w:rsidR="0060679E" w:rsidRPr="00196B58">
                  <w:rPr>
                    <w:rFonts w:asciiTheme="majorHAnsi" w:hAnsiTheme="majorHAnsi" w:cstheme="majorHAnsi"/>
                    <w:b/>
                    <w:caps/>
                    <w:sz w:val="20"/>
                  </w:rPr>
                  <w:t>EV. DOKUMENTTYP</w:t>
                </w:r>
              </w:sdtContent>
            </w:sdt>
            <w:r w:rsidR="0060679E">
              <w:rPr>
                <w:rFonts w:asciiTheme="majorHAnsi" w:hAnsiTheme="majorHAnsi" w:cstheme="majorHAnsi"/>
                <w:b/>
                <w:caps/>
                <w:sz w:val="20"/>
              </w:rPr>
              <w:tab/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1D6283A7" w14:textId="77777777" w:rsidR="0060679E" w:rsidRDefault="00E1423F" w:rsidP="0060679E">
            <w:pPr>
              <w:spacing w:after="120" w:line="276" w:lineRule="auto"/>
              <w:ind w:left="380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  <w:lang w:val="en-US"/>
                </w:rPr>
                <w:id w:val="1184717424"/>
                <w:placeholder>
                  <w:docPart w:val="C7EABECB7D794DA18D81C5FC3EF485C2"/>
                </w:placeholder>
                <w:text w:multiLine="1"/>
              </w:sdtPr>
              <w:sdtEndPr/>
              <w:sdtContent>
                <w:r w:rsidR="0060679E" w:rsidRPr="001D4FFA">
                  <w:rPr>
                    <w:rFonts w:asciiTheme="majorHAnsi" w:hAnsiTheme="majorHAnsi" w:cstheme="majorHAnsi"/>
                    <w:sz w:val="18"/>
                    <w:szCs w:val="18"/>
                  </w:rPr>
                  <w:t>20</w:t>
                </w:r>
                <w:r w:rsidR="0060679E">
                  <w:rPr>
                    <w:rFonts w:asciiTheme="majorHAnsi" w:hAnsiTheme="majorHAnsi" w:cstheme="majorHAnsi"/>
                    <w:sz w:val="18"/>
                    <w:szCs w:val="18"/>
                  </w:rPr>
                  <w:t>ÅÅ</w:t>
                </w:r>
                <w:r w:rsidR="0060679E" w:rsidRPr="001D4FFA">
                  <w:rPr>
                    <w:rFonts w:asciiTheme="majorHAnsi" w:hAnsiTheme="majorHAnsi" w:cstheme="majorHAnsi"/>
                    <w:sz w:val="18"/>
                    <w:szCs w:val="18"/>
                  </w:rPr>
                  <w:t>-</w:t>
                </w:r>
                <w:r w:rsidR="0060679E">
                  <w:rPr>
                    <w:rFonts w:asciiTheme="majorHAnsi" w:hAnsiTheme="majorHAnsi" w:cstheme="majorHAnsi"/>
                    <w:sz w:val="18"/>
                    <w:szCs w:val="18"/>
                  </w:rPr>
                  <w:t>MM</w:t>
                </w:r>
                <w:r w:rsidR="0060679E" w:rsidRPr="001D4FFA">
                  <w:rPr>
                    <w:rFonts w:asciiTheme="majorHAnsi" w:hAnsiTheme="majorHAnsi" w:cstheme="majorHAnsi"/>
                    <w:sz w:val="18"/>
                    <w:szCs w:val="18"/>
                  </w:rPr>
                  <w:t>-</w:t>
                </w:r>
                <w:r w:rsidR="0060679E">
                  <w:rPr>
                    <w:rFonts w:asciiTheme="majorHAnsi" w:hAnsiTheme="majorHAnsi" w:cstheme="majorHAnsi"/>
                    <w:sz w:val="18"/>
                    <w:szCs w:val="18"/>
                  </w:rPr>
                  <w:t>DD</w:t>
                </w:r>
              </w:sdtContent>
            </w:sdt>
          </w:p>
        </w:tc>
      </w:tr>
    </w:tbl>
    <w:sdt>
      <w:sdtPr>
        <w:rPr>
          <w:lang w:val="en-GB"/>
        </w:rPr>
        <w:id w:val="1879113209"/>
        <w:placeholder>
          <w:docPart w:val="DF975E51E9ED4EAD9695E6846CC53BC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p w14:paraId="1E6F67B7" w14:textId="77777777" w:rsidR="004332BF" w:rsidRPr="004A7379" w:rsidRDefault="004A7379" w:rsidP="004A7379">
          <w:pPr>
            <w:pStyle w:val="Rubrik1"/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val="en-GB"/>
            </w:rPr>
          </w:pPr>
          <w:r w:rsidRPr="00E1423F">
            <w:rPr>
              <w:lang w:val="en-GB"/>
            </w:rPr>
            <w:t>Detta dokument innehåller instruktioner till bedömare för halvtidsseminarium</w:t>
          </w:r>
          <w:r w:rsidR="00710764" w:rsidRPr="00E1423F">
            <w:rPr>
              <w:lang w:val="en-GB"/>
            </w:rPr>
            <w:t xml:space="preserve"> inom forskarutbildningen</w:t>
          </w:r>
          <w:r w:rsidRPr="00E1423F">
            <w:rPr>
              <w:lang w:val="en-GB"/>
            </w:rPr>
            <w:t>.</w:t>
          </w:r>
          <w:r w:rsidR="006F4C38" w:rsidRPr="00E1423F">
            <w:rPr>
              <w:lang w:val="en-GB"/>
            </w:rPr>
            <w:br/>
          </w:r>
          <w:r w:rsidRPr="00E1423F">
            <w:rPr>
              <w:lang w:val="en-GB"/>
            </w:rPr>
            <w:br/>
            <w:t>This document contains instructio</w:t>
          </w:r>
          <w:r w:rsidR="00710764" w:rsidRPr="00E1423F">
            <w:rPr>
              <w:lang w:val="en-GB"/>
            </w:rPr>
            <w:t>ns to mid-way seminar assessors in doctoral education</w:t>
          </w:r>
          <w:r w:rsidRPr="00E1423F">
            <w:rPr>
              <w:lang w:val="en-GB"/>
            </w:rPr>
            <w:t>.</w:t>
          </w:r>
        </w:p>
      </w:sdtContent>
    </w:sdt>
    <w:p w14:paraId="32EA9AD8" w14:textId="77777777" w:rsidR="004A7379" w:rsidRPr="00727E25" w:rsidRDefault="004A7379" w:rsidP="00727E25">
      <w:pPr>
        <w:spacing w:after="240" w:line="240" w:lineRule="auto"/>
        <w:rPr>
          <w:i/>
          <w:color w:val="48494B" w:themeColor="accent6" w:themeShade="BF"/>
          <w:sz w:val="24"/>
        </w:rPr>
      </w:pPr>
      <w:r w:rsidRPr="00727E25">
        <w:rPr>
          <w:i/>
          <w:color w:val="48494B" w:themeColor="accent6" w:themeShade="BF"/>
          <w:sz w:val="24"/>
        </w:rPr>
        <w:t>Detta doku</w:t>
      </w:r>
      <w:r w:rsidR="00710764" w:rsidRPr="00727E25">
        <w:rPr>
          <w:i/>
          <w:color w:val="48494B" w:themeColor="accent6" w:themeShade="BF"/>
          <w:sz w:val="24"/>
        </w:rPr>
        <w:t>ment kan delas ut till bedömare</w:t>
      </w:r>
      <w:r w:rsidR="00727E25">
        <w:rPr>
          <w:i/>
          <w:color w:val="48494B" w:themeColor="accent6" w:themeShade="BF"/>
          <w:sz w:val="24"/>
        </w:rPr>
        <w:t>n</w:t>
      </w:r>
      <w:r w:rsidRPr="00727E25">
        <w:rPr>
          <w:i/>
          <w:color w:val="48494B" w:themeColor="accent6" w:themeShade="BF"/>
          <w:sz w:val="24"/>
        </w:rPr>
        <w:t xml:space="preserve"> innan seminariet för att förbereda</w:t>
      </w:r>
      <w:r w:rsidR="00710764" w:rsidRPr="00727E25">
        <w:rPr>
          <w:i/>
          <w:color w:val="48494B" w:themeColor="accent6" w:themeShade="BF"/>
          <w:sz w:val="24"/>
        </w:rPr>
        <w:t xml:space="preserve"> dem</w:t>
      </w:r>
      <w:r w:rsidRPr="00727E25">
        <w:rPr>
          <w:i/>
          <w:color w:val="48494B" w:themeColor="accent6" w:themeShade="BF"/>
          <w:sz w:val="24"/>
        </w:rPr>
        <w:t xml:space="preserve"> inför uppgiften. </w:t>
      </w:r>
    </w:p>
    <w:p w14:paraId="6D430F42" w14:textId="77777777" w:rsidR="00924E6C" w:rsidRPr="00727E25" w:rsidRDefault="004A7379" w:rsidP="00727E25">
      <w:pPr>
        <w:spacing w:after="240" w:line="240" w:lineRule="auto"/>
        <w:rPr>
          <w:i/>
          <w:color w:val="48494B" w:themeColor="accent6" w:themeShade="BF"/>
          <w:sz w:val="24"/>
          <w:lang w:val="en-GB"/>
        </w:rPr>
      </w:pPr>
      <w:r w:rsidRPr="00727E25">
        <w:rPr>
          <w:i/>
          <w:color w:val="48494B" w:themeColor="accent6" w:themeShade="BF"/>
          <w:sz w:val="24"/>
          <w:lang w:val="en-GB"/>
        </w:rPr>
        <w:t>This document can</w:t>
      </w:r>
      <w:r w:rsidR="00727E25">
        <w:rPr>
          <w:i/>
          <w:color w:val="48494B" w:themeColor="accent6" w:themeShade="BF"/>
          <w:sz w:val="24"/>
          <w:lang w:val="en-GB"/>
        </w:rPr>
        <w:t xml:space="preserve"> be handed out to the assessor</w:t>
      </w:r>
      <w:r w:rsidR="00710764" w:rsidRPr="00727E25">
        <w:rPr>
          <w:i/>
          <w:color w:val="48494B" w:themeColor="accent6" w:themeShade="BF"/>
          <w:sz w:val="24"/>
          <w:lang w:val="en-GB"/>
        </w:rPr>
        <w:t xml:space="preserve"> </w:t>
      </w:r>
      <w:r w:rsidRPr="00727E25">
        <w:rPr>
          <w:i/>
          <w:color w:val="48494B" w:themeColor="accent6" w:themeShade="BF"/>
          <w:sz w:val="24"/>
          <w:lang w:val="en-GB"/>
        </w:rPr>
        <w:t>before the semi</w:t>
      </w:r>
      <w:r w:rsidR="00710764" w:rsidRPr="00727E25">
        <w:rPr>
          <w:i/>
          <w:color w:val="48494B" w:themeColor="accent6" w:themeShade="BF"/>
          <w:sz w:val="24"/>
          <w:lang w:val="en-GB"/>
        </w:rPr>
        <w:t>nar, in order to prepare them</w:t>
      </w:r>
      <w:r w:rsidRPr="00727E25">
        <w:rPr>
          <w:i/>
          <w:color w:val="48494B" w:themeColor="accent6" w:themeShade="BF"/>
          <w:sz w:val="24"/>
          <w:lang w:val="en-GB"/>
        </w:rPr>
        <w:t xml:space="preserve"> for the task. </w:t>
      </w:r>
    </w:p>
    <w:p w14:paraId="40AD390F" w14:textId="77777777" w:rsidR="004A7379" w:rsidRPr="004A7379" w:rsidRDefault="004A7379" w:rsidP="004A7379">
      <w:pPr>
        <w:spacing w:after="240"/>
        <w:rPr>
          <w:color w:val="48494B" w:themeColor="accent6" w:themeShade="BF"/>
        </w:rPr>
      </w:pPr>
      <w:r w:rsidRPr="004A7379">
        <w:rPr>
          <w:rFonts w:ascii="Arial Black" w:eastAsia="Arial" w:hAnsi="Arial Black" w:cs="Arial"/>
          <w:noProof/>
          <w:sz w:val="20"/>
          <w:szCs w:val="20"/>
          <w:lang w:eastAsia="sv-S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0327AC" wp14:editId="1115A84C">
                <wp:simplePos x="0" y="0"/>
                <wp:positionH relativeFrom="column">
                  <wp:posOffset>17145</wp:posOffset>
                </wp:positionH>
                <wp:positionV relativeFrom="paragraph">
                  <wp:posOffset>502285</wp:posOffset>
                </wp:positionV>
                <wp:extent cx="5295900" cy="140462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236321950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EndPr/>
                            <w:sdtContent>
                              <w:p w14:paraId="1A348307" w14:textId="77777777" w:rsidR="004A7379" w:rsidRPr="004A7379" w:rsidRDefault="004A7379">
                                <w:pPr>
                                  <w:rPr>
                                    <w:lang w:val="en-GB"/>
                                  </w:rPr>
                                </w:pPr>
                                <w:r w:rsidRPr="004A7379">
                                  <w:rPr>
                                    <w:rStyle w:val="Platshllartext"/>
                                    <w:lang w:val="en-GB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35pt;margin-top:39.55pt;width:41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">
                <v:textbox style="mso-fit-shape-to-text:t">
                  <w:txbxContent>
                    <w:sdt>
                      <w:sdtPr>
                        <w:id w:val="-236321950"/>
                        <w:placeholder>
                          <w:docPart w:val="DefaultPlaceholder_-1854013440"/>
                        </w:placeholder>
                        <w:showingPlcHdr/>
                      </w:sdtPr>
                      <w:sdtContent>
                        <w:p w:rsidR="004A7379" w:rsidRPr="004A7379" w:rsidRDefault="004A7379">
                          <w:pPr>
                            <w:rPr>
                              <w:lang w:val="en-GB"/>
                            </w:rPr>
                          </w:pPr>
                          <w:r w:rsidRPr="004A7379">
                            <w:rPr>
                              <w:rStyle w:val="PlaceholderText"/>
                              <w:lang w:val="en-GB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4A7379">
        <w:rPr>
          <w:rFonts w:ascii="Arial Black" w:eastAsia="Arial" w:hAnsi="Arial Black" w:cs="Arial"/>
          <w:sz w:val="20"/>
          <w:szCs w:val="20"/>
        </w:rPr>
        <w:t>Gällande halvtidsseminarium för doktoranden (namn):</w:t>
      </w:r>
      <w:r w:rsidRPr="004A7379">
        <w:rPr>
          <w:rFonts w:ascii="Arial Black" w:eastAsia="Arial" w:hAnsi="Arial Black" w:cs="Arial"/>
          <w:sz w:val="20"/>
          <w:szCs w:val="20"/>
        </w:rPr>
        <w:br/>
        <w:t>Concerning mid-way seminar for doctoral student (name):</w:t>
      </w:r>
    </w:p>
    <w:p w14:paraId="5072C572" w14:textId="77777777" w:rsidR="005E516B" w:rsidRDefault="005E516B" w:rsidP="005E516B">
      <w:pPr>
        <w:rPr>
          <w:i/>
          <w:color w:val="48494B" w:themeColor="accent6" w:themeShade="BF"/>
          <w:sz w:val="20"/>
        </w:rPr>
      </w:pPr>
    </w:p>
    <w:p w14:paraId="5E0D8DD0" w14:textId="77777777" w:rsidR="005E516B" w:rsidRPr="005E516B" w:rsidRDefault="005E516B" w:rsidP="005E516B">
      <w:pPr>
        <w:rPr>
          <w:b/>
          <w:i/>
          <w:color w:val="48494B" w:themeColor="accent6" w:themeShade="BF"/>
          <w:sz w:val="20"/>
        </w:rPr>
      </w:pPr>
      <w:r w:rsidRPr="005E516B">
        <w:rPr>
          <w:b/>
          <w:i/>
          <w:color w:val="48494B" w:themeColor="accent6" w:themeShade="BF"/>
          <w:sz w:val="20"/>
        </w:rPr>
        <w:t xml:space="preserve">Formella krav på bedömaren (från SLU:s riktlinjer för utbildning på forskarnivå SLU ua 2018.1.1.1, kap 6.2.2): </w:t>
      </w:r>
    </w:p>
    <w:p w14:paraId="490657E0" w14:textId="77777777" w:rsidR="005E516B" w:rsidRPr="005E516B" w:rsidRDefault="005E516B" w:rsidP="005E516B">
      <w:pPr>
        <w:rPr>
          <w:i/>
          <w:color w:val="48494B" w:themeColor="accent6" w:themeShade="BF"/>
          <w:sz w:val="20"/>
        </w:rPr>
      </w:pPr>
      <w:r>
        <w:rPr>
          <w:i/>
          <w:color w:val="48494B" w:themeColor="accent6" w:themeShade="BF"/>
          <w:sz w:val="20"/>
        </w:rPr>
        <w:t>Den</w:t>
      </w:r>
      <w:r w:rsidRPr="005E516B">
        <w:rPr>
          <w:i/>
          <w:color w:val="48494B" w:themeColor="accent6" w:themeShade="BF"/>
          <w:sz w:val="20"/>
        </w:rPr>
        <w:t xml:space="preserve"> muntliga presentationen ska bedömas av en person som är antage</w:t>
      </w:r>
      <w:r>
        <w:rPr>
          <w:i/>
          <w:color w:val="48494B" w:themeColor="accent6" w:themeShade="BF"/>
          <w:sz w:val="20"/>
        </w:rPr>
        <w:t xml:space="preserve">n som </w:t>
      </w:r>
      <w:r w:rsidRPr="005E516B">
        <w:rPr>
          <w:i/>
          <w:color w:val="48494B" w:themeColor="accent6" w:themeShade="BF"/>
          <w:sz w:val="20"/>
        </w:rPr>
        <w:t>docent eller har en vetenskaplig kompete</w:t>
      </w:r>
      <w:r>
        <w:rPr>
          <w:i/>
          <w:color w:val="48494B" w:themeColor="accent6" w:themeShade="BF"/>
          <w:sz w:val="20"/>
        </w:rPr>
        <w:t xml:space="preserve">ns som enligt fakultetsnämndens </w:t>
      </w:r>
      <w:r w:rsidRPr="005E516B">
        <w:rPr>
          <w:i/>
          <w:color w:val="48494B" w:themeColor="accent6" w:themeShade="BF"/>
          <w:sz w:val="20"/>
        </w:rPr>
        <w:t xml:space="preserve">bedömning motsvarar den som krävs för </w:t>
      </w:r>
      <w:r>
        <w:rPr>
          <w:i/>
          <w:color w:val="48494B" w:themeColor="accent6" w:themeShade="BF"/>
          <w:sz w:val="20"/>
        </w:rPr>
        <w:t xml:space="preserve">att bli antagen som docent inom </w:t>
      </w:r>
      <w:r w:rsidRPr="005E516B">
        <w:rPr>
          <w:i/>
          <w:color w:val="48494B" w:themeColor="accent6" w:themeShade="BF"/>
          <w:sz w:val="20"/>
        </w:rPr>
        <w:t>relevant ämne. Handledare eller annan person med</w:t>
      </w:r>
      <w:r>
        <w:rPr>
          <w:i/>
          <w:color w:val="48494B" w:themeColor="accent6" w:themeShade="BF"/>
          <w:sz w:val="20"/>
        </w:rPr>
        <w:t xml:space="preserve"> intressekonflikt får inte vara </w:t>
      </w:r>
      <w:r w:rsidRPr="005E516B">
        <w:rPr>
          <w:i/>
          <w:color w:val="48494B" w:themeColor="accent6" w:themeShade="BF"/>
          <w:sz w:val="20"/>
        </w:rPr>
        <w:t>bedömare. Slutsatser och kommentarer från be</w:t>
      </w:r>
      <w:r>
        <w:rPr>
          <w:i/>
          <w:color w:val="48494B" w:themeColor="accent6" w:themeShade="BF"/>
          <w:sz w:val="20"/>
        </w:rPr>
        <w:t>dömningen ska relateras till de i</w:t>
      </w:r>
      <w:r w:rsidRPr="005E516B">
        <w:rPr>
          <w:i/>
          <w:color w:val="48494B" w:themeColor="accent6" w:themeShade="BF"/>
          <w:sz w:val="20"/>
        </w:rPr>
        <w:t>ndividuella lärandemålen och ämnets karaktär o</w:t>
      </w:r>
      <w:r>
        <w:rPr>
          <w:i/>
          <w:color w:val="48494B" w:themeColor="accent6" w:themeShade="BF"/>
          <w:sz w:val="20"/>
        </w:rPr>
        <w:t xml:space="preserve">ch diskuteras med doktoranden i </w:t>
      </w:r>
      <w:r w:rsidRPr="005E516B">
        <w:rPr>
          <w:i/>
          <w:color w:val="48494B" w:themeColor="accent6" w:themeShade="BF"/>
          <w:sz w:val="20"/>
        </w:rPr>
        <w:t>samband med årsuppföljningen.</w:t>
      </w:r>
    </w:p>
    <w:p w14:paraId="13661B1F" w14:textId="77777777" w:rsidR="005E516B" w:rsidRPr="005E516B" w:rsidRDefault="005E516B" w:rsidP="005E516B">
      <w:pPr>
        <w:rPr>
          <w:b/>
          <w:i/>
          <w:color w:val="48494B" w:themeColor="accent6" w:themeShade="BF"/>
          <w:sz w:val="20"/>
          <w:lang w:val="en-GB"/>
        </w:rPr>
      </w:pPr>
      <w:r w:rsidRPr="005E516B">
        <w:rPr>
          <w:b/>
          <w:i/>
          <w:color w:val="48494B" w:themeColor="accent6" w:themeShade="BF"/>
          <w:sz w:val="20"/>
          <w:lang w:val="en-GB"/>
        </w:rPr>
        <w:t>The formal requirements for the assessor (from SLU guidelines for third cycle education SLU ua 2018.1.1.1, Chap. 6.2.2):</w:t>
      </w:r>
    </w:p>
    <w:p w14:paraId="4F2B3992" w14:textId="77777777" w:rsidR="004A7379" w:rsidRPr="005E516B" w:rsidRDefault="005E516B" w:rsidP="005E516B">
      <w:pPr>
        <w:rPr>
          <w:rFonts w:ascii="Arial Black" w:eastAsia="Arial" w:hAnsi="Arial Black" w:cs="Arial"/>
          <w:sz w:val="20"/>
          <w:szCs w:val="20"/>
          <w:lang w:val="en-GB"/>
        </w:rPr>
      </w:pPr>
      <w:r w:rsidRPr="005E516B">
        <w:rPr>
          <w:i/>
          <w:color w:val="48494B" w:themeColor="accent6" w:themeShade="BF"/>
          <w:sz w:val="20"/>
          <w:lang w:val="en-GB"/>
        </w:rPr>
        <w:t xml:space="preserve">The oral presentation must be assessed by a person who has been admitted as a docent or who possesses scientific competence considered by the faculty board to be equivalent to that required to be admitted as a docent in the relevant subject. A supervisor or other person with a conflict of interest may not be an assessor. Conclusions and comments from the assessment must be related to the individual intended learning outcomes and the nature of the </w:t>
      </w:r>
      <w:proofErr w:type="gramStart"/>
      <w:r w:rsidRPr="005E516B">
        <w:rPr>
          <w:i/>
          <w:color w:val="48494B" w:themeColor="accent6" w:themeShade="BF"/>
          <w:sz w:val="20"/>
          <w:lang w:val="en-GB"/>
        </w:rPr>
        <w:t>subject, and</w:t>
      </w:r>
      <w:proofErr w:type="gramEnd"/>
      <w:r w:rsidRPr="005E516B">
        <w:rPr>
          <w:i/>
          <w:color w:val="48494B" w:themeColor="accent6" w:themeShade="BF"/>
          <w:sz w:val="20"/>
          <w:lang w:val="en-GB"/>
        </w:rPr>
        <w:t xml:space="preserve"> must be discussed with the doctoral student in conjunction with the annual follow-up.</w:t>
      </w:r>
      <w:r w:rsidR="004A7379" w:rsidRPr="005E516B">
        <w:rPr>
          <w:rFonts w:ascii="Arial Black" w:hAnsi="Arial Black"/>
          <w:lang w:val="en-GB"/>
        </w:rPr>
        <w:br w:type="page"/>
      </w:r>
    </w:p>
    <w:p w14:paraId="484C708D" w14:textId="77777777" w:rsidR="004A7379" w:rsidRPr="004A7379" w:rsidRDefault="004A7379" w:rsidP="004A7379">
      <w:pPr>
        <w:pStyle w:val="Brdtext"/>
        <w:numPr>
          <w:ilvl w:val="0"/>
          <w:numId w:val="10"/>
        </w:numPr>
        <w:rPr>
          <w:rFonts w:ascii="Arial Black" w:hAnsi="Arial Black"/>
        </w:rPr>
      </w:pPr>
      <w:r w:rsidRPr="004A7379">
        <w:rPr>
          <w:rFonts w:ascii="Arial Black" w:hAnsi="Arial Black"/>
        </w:rPr>
        <w:lastRenderedPageBreak/>
        <w:t>Värdera doktorandens förmåga att muntligt presentera sitt avhandlingsarbete. Hur var den pedagogiska kvaliteten? Hur var den vetenskapliga kvaliteten i det presenterade materialet under seminariet?</w:t>
      </w:r>
      <w:r w:rsidRPr="004A7379">
        <w:rPr>
          <w:rFonts w:ascii="Arial Black" w:hAnsi="Arial Black"/>
        </w:rPr>
        <w:br/>
      </w:r>
    </w:p>
    <w:p w14:paraId="3786BB3F" w14:textId="77777777" w:rsidR="004A7379" w:rsidRDefault="004A7379" w:rsidP="004A7379">
      <w:pPr>
        <w:pStyle w:val="Brdtext"/>
        <w:numPr>
          <w:ilvl w:val="0"/>
          <w:numId w:val="11"/>
        </w:numPr>
        <w:rPr>
          <w:rFonts w:ascii="Arial Black" w:hAnsi="Arial Black"/>
          <w:lang w:val="en-GB"/>
        </w:rPr>
      </w:pPr>
      <w:r w:rsidRPr="004A7379">
        <w:rPr>
          <w:rFonts w:ascii="Arial Black" w:hAnsi="Arial Black"/>
          <w:noProof/>
          <w:lang w:eastAsia="sv-S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E62D4A" wp14:editId="47641828">
                <wp:simplePos x="0" y="0"/>
                <wp:positionH relativeFrom="column">
                  <wp:posOffset>17145</wp:posOffset>
                </wp:positionH>
                <wp:positionV relativeFrom="paragraph">
                  <wp:posOffset>853440</wp:posOffset>
                </wp:positionV>
                <wp:extent cx="5295900" cy="217170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910438809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EndPr/>
                            <w:sdtContent>
                              <w:p w14:paraId="0FABFEEA" w14:textId="77777777" w:rsidR="004A7379" w:rsidRPr="004A7379" w:rsidRDefault="004A7379">
                                <w:pPr>
                                  <w:rPr>
                                    <w:lang w:val="en-GB"/>
                                  </w:rPr>
                                </w:pPr>
                                <w:r w:rsidRPr="004A7379">
                                  <w:rPr>
                                    <w:rStyle w:val="Platshllartext"/>
                                    <w:lang w:val="en-GB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.35pt;margin-top:67.2pt;width:417pt;height:17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">
                <v:textbox>
                  <w:txbxContent>
                    <w:sdt>
                      <w:sdtPr>
                        <w:id w:val="910438809"/>
                        <w:placeholder>
                          <w:docPart w:val="DefaultPlaceholder_-1854013440"/>
                        </w:placeholder>
                        <w:showingPlcHdr/>
                      </w:sdtPr>
                      <w:sdtContent>
                        <w:p w:rsidR="004A7379" w:rsidRPr="004A7379" w:rsidRDefault="004A7379">
                          <w:pPr>
                            <w:rPr>
                              <w:lang w:val="en-GB"/>
                            </w:rPr>
                          </w:pPr>
                          <w:r w:rsidRPr="004A7379">
                            <w:rPr>
                              <w:rStyle w:val="PlaceholderText"/>
                              <w:lang w:val="en-GB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4A7379">
        <w:rPr>
          <w:rFonts w:ascii="Arial Black" w:hAnsi="Arial Black"/>
          <w:lang w:val="en-GB"/>
        </w:rPr>
        <w:t>Assess the doctoral student´s ability to orally present her/his thesis work. How would you assess the pedagogic quality and the scientific quality in the presented material during the seminar?</w:t>
      </w:r>
    </w:p>
    <w:p w14:paraId="46CA3A8D" w14:textId="77777777" w:rsidR="004A7379" w:rsidRDefault="004A7379" w:rsidP="004A7379">
      <w:pPr>
        <w:pStyle w:val="Brdtext"/>
        <w:ind w:left="720"/>
        <w:rPr>
          <w:rFonts w:ascii="Arial Black" w:hAnsi="Arial Black"/>
          <w:lang w:val="en-GB"/>
        </w:rPr>
      </w:pPr>
    </w:p>
    <w:p w14:paraId="573504D2" w14:textId="77777777" w:rsidR="004A7379" w:rsidRDefault="004A7379" w:rsidP="004A7379">
      <w:pPr>
        <w:pStyle w:val="Brdtext"/>
        <w:ind w:left="720"/>
        <w:rPr>
          <w:rFonts w:ascii="Arial Black" w:hAnsi="Arial Black"/>
          <w:lang w:val="en-GB"/>
        </w:rPr>
      </w:pPr>
    </w:p>
    <w:p w14:paraId="2806BEB6" w14:textId="77777777" w:rsidR="005E516B" w:rsidRDefault="005E516B" w:rsidP="004A7379">
      <w:pPr>
        <w:pStyle w:val="Brdtext"/>
        <w:ind w:left="720"/>
        <w:rPr>
          <w:rFonts w:ascii="Arial Black" w:hAnsi="Arial Black"/>
          <w:lang w:val="en-GB"/>
        </w:rPr>
      </w:pPr>
    </w:p>
    <w:p w14:paraId="25CF1E77" w14:textId="77777777" w:rsidR="005E516B" w:rsidRDefault="005E516B" w:rsidP="004A7379">
      <w:pPr>
        <w:pStyle w:val="Brdtext"/>
        <w:ind w:left="720"/>
        <w:rPr>
          <w:rFonts w:ascii="Arial Black" w:hAnsi="Arial Black"/>
          <w:lang w:val="en-GB"/>
        </w:rPr>
      </w:pPr>
    </w:p>
    <w:p w14:paraId="15D0869C" w14:textId="77777777" w:rsidR="005E516B" w:rsidRDefault="005E516B" w:rsidP="004A7379">
      <w:pPr>
        <w:pStyle w:val="Brdtext"/>
        <w:ind w:left="720"/>
        <w:rPr>
          <w:rFonts w:ascii="Arial Black" w:hAnsi="Arial Black"/>
          <w:lang w:val="en-GB"/>
        </w:rPr>
      </w:pPr>
    </w:p>
    <w:p w14:paraId="7BC8DE2B" w14:textId="77777777" w:rsidR="005E516B" w:rsidRDefault="005E516B" w:rsidP="004A7379">
      <w:pPr>
        <w:pStyle w:val="Brdtext"/>
        <w:ind w:left="720"/>
        <w:rPr>
          <w:rFonts w:ascii="Arial Black" w:hAnsi="Arial Black"/>
          <w:lang w:val="en-GB"/>
        </w:rPr>
      </w:pPr>
    </w:p>
    <w:p w14:paraId="64000D1B" w14:textId="77777777" w:rsidR="005E516B" w:rsidRDefault="005E516B" w:rsidP="004A7379">
      <w:pPr>
        <w:pStyle w:val="Brdtext"/>
        <w:ind w:left="720"/>
        <w:rPr>
          <w:rFonts w:ascii="Arial Black" w:hAnsi="Arial Black"/>
          <w:lang w:val="en-GB"/>
        </w:rPr>
      </w:pPr>
    </w:p>
    <w:p w14:paraId="7103BDD1" w14:textId="77777777" w:rsidR="005E516B" w:rsidRDefault="005E516B" w:rsidP="004A7379">
      <w:pPr>
        <w:pStyle w:val="Brdtext"/>
        <w:ind w:left="720"/>
        <w:rPr>
          <w:rFonts w:ascii="Arial Black" w:hAnsi="Arial Black"/>
          <w:lang w:val="en-GB"/>
        </w:rPr>
      </w:pPr>
    </w:p>
    <w:p w14:paraId="3795E22E" w14:textId="77777777" w:rsidR="005E516B" w:rsidRDefault="005E516B" w:rsidP="004A7379">
      <w:pPr>
        <w:pStyle w:val="Brdtext"/>
        <w:ind w:left="720"/>
        <w:rPr>
          <w:rFonts w:ascii="Arial Black" w:hAnsi="Arial Black"/>
          <w:lang w:val="en-GB"/>
        </w:rPr>
      </w:pPr>
    </w:p>
    <w:p w14:paraId="0C12BDE1" w14:textId="77777777" w:rsidR="005E516B" w:rsidRDefault="005E516B" w:rsidP="004A7379">
      <w:pPr>
        <w:pStyle w:val="Brdtext"/>
        <w:ind w:left="720"/>
        <w:rPr>
          <w:rFonts w:ascii="Arial Black" w:hAnsi="Arial Black"/>
          <w:lang w:val="en-GB"/>
        </w:rPr>
      </w:pPr>
    </w:p>
    <w:p w14:paraId="460B18EF" w14:textId="77777777" w:rsidR="005E516B" w:rsidRDefault="005E516B" w:rsidP="004A7379">
      <w:pPr>
        <w:pStyle w:val="Brdtext"/>
        <w:ind w:left="720"/>
        <w:rPr>
          <w:rFonts w:ascii="Arial Black" w:hAnsi="Arial Black"/>
          <w:lang w:val="en-GB"/>
        </w:rPr>
      </w:pPr>
    </w:p>
    <w:p w14:paraId="32C86B82" w14:textId="77777777" w:rsidR="005E516B" w:rsidRDefault="005E516B" w:rsidP="004A7379">
      <w:pPr>
        <w:pStyle w:val="Brdtext"/>
        <w:ind w:left="720"/>
        <w:rPr>
          <w:rFonts w:ascii="Arial Black" w:hAnsi="Arial Black"/>
          <w:lang w:val="en-GB"/>
        </w:rPr>
      </w:pPr>
    </w:p>
    <w:p w14:paraId="4DD1162B" w14:textId="77777777" w:rsidR="005E516B" w:rsidRDefault="005E516B" w:rsidP="004A7379">
      <w:pPr>
        <w:pStyle w:val="Brdtext"/>
        <w:ind w:left="720"/>
        <w:rPr>
          <w:rFonts w:ascii="Arial Black" w:hAnsi="Arial Black"/>
          <w:lang w:val="en-GB"/>
        </w:rPr>
      </w:pPr>
    </w:p>
    <w:p w14:paraId="694C5572" w14:textId="77777777" w:rsidR="005E516B" w:rsidRDefault="005E516B" w:rsidP="004A7379">
      <w:pPr>
        <w:pStyle w:val="Brdtext"/>
        <w:ind w:left="720"/>
        <w:rPr>
          <w:rFonts w:ascii="Arial Black" w:hAnsi="Arial Black"/>
          <w:lang w:val="en-GB"/>
        </w:rPr>
      </w:pPr>
    </w:p>
    <w:p w14:paraId="3076F0D9" w14:textId="77777777" w:rsidR="005E516B" w:rsidRDefault="005E516B" w:rsidP="004A7379">
      <w:pPr>
        <w:pStyle w:val="Brdtext"/>
        <w:ind w:left="720"/>
        <w:rPr>
          <w:rFonts w:ascii="Arial Black" w:hAnsi="Arial Black"/>
          <w:lang w:val="en-GB"/>
        </w:rPr>
      </w:pPr>
    </w:p>
    <w:p w14:paraId="5E028707" w14:textId="77777777" w:rsidR="005E516B" w:rsidRDefault="005E516B" w:rsidP="004A7379">
      <w:pPr>
        <w:pStyle w:val="Brdtext"/>
        <w:ind w:left="720"/>
        <w:rPr>
          <w:rFonts w:ascii="Arial Black" w:hAnsi="Arial Black"/>
          <w:lang w:val="en-GB"/>
        </w:rPr>
      </w:pPr>
    </w:p>
    <w:p w14:paraId="2202FB59" w14:textId="77777777" w:rsidR="005E516B" w:rsidRDefault="005E516B" w:rsidP="004A7379">
      <w:pPr>
        <w:pStyle w:val="Brdtext"/>
        <w:ind w:left="720"/>
        <w:rPr>
          <w:rFonts w:ascii="Arial Black" w:hAnsi="Arial Black"/>
          <w:lang w:val="en-GB"/>
        </w:rPr>
      </w:pPr>
    </w:p>
    <w:p w14:paraId="67715D12" w14:textId="77777777" w:rsidR="005E516B" w:rsidRDefault="005E516B" w:rsidP="004A7379">
      <w:pPr>
        <w:pStyle w:val="Brdtext"/>
        <w:ind w:left="720"/>
        <w:rPr>
          <w:rFonts w:ascii="Arial Black" w:hAnsi="Arial Black"/>
          <w:lang w:val="en-GB"/>
        </w:rPr>
      </w:pPr>
    </w:p>
    <w:p w14:paraId="030C7048" w14:textId="77777777" w:rsidR="005E516B" w:rsidRDefault="005E516B" w:rsidP="004A7379">
      <w:pPr>
        <w:pStyle w:val="Brdtext"/>
        <w:ind w:left="720"/>
        <w:rPr>
          <w:rFonts w:ascii="Arial Black" w:hAnsi="Arial Black"/>
          <w:lang w:val="en-GB"/>
        </w:rPr>
      </w:pPr>
    </w:p>
    <w:p w14:paraId="0F3C2D7C" w14:textId="77777777" w:rsidR="005E516B" w:rsidRDefault="005E516B" w:rsidP="004A7379">
      <w:pPr>
        <w:pStyle w:val="Brdtext"/>
        <w:ind w:left="720"/>
        <w:rPr>
          <w:rFonts w:ascii="Arial Black" w:hAnsi="Arial Black"/>
          <w:lang w:val="en-GB"/>
        </w:rPr>
      </w:pPr>
    </w:p>
    <w:p w14:paraId="12A9B1CA" w14:textId="77777777" w:rsidR="005E516B" w:rsidRDefault="005E516B" w:rsidP="004A7379">
      <w:pPr>
        <w:pStyle w:val="Brdtext"/>
        <w:ind w:left="720"/>
        <w:rPr>
          <w:rFonts w:ascii="Arial Black" w:hAnsi="Arial Black"/>
          <w:lang w:val="en-GB"/>
        </w:rPr>
      </w:pPr>
    </w:p>
    <w:p w14:paraId="13163E4B" w14:textId="77777777" w:rsidR="005E516B" w:rsidRDefault="005E516B" w:rsidP="004A7379">
      <w:pPr>
        <w:pStyle w:val="Brdtext"/>
        <w:ind w:left="720"/>
        <w:rPr>
          <w:rFonts w:ascii="Arial Black" w:hAnsi="Arial Black"/>
          <w:lang w:val="en-GB"/>
        </w:rPr>
      </w:pPr>
    </w:p>
    <w:p w14:paraId="576087A8" w14:textId="77777777" w:rsidR="005E516B" w:rsidRDefault="005E516B" w:rsidP="004A7379">
      <w:pPr>
        <w:pStyle w:val="Brdtext"/>
        <w:ind w:left="720"/>
        <w:rPr>
          <w:rFonts w:ascii="Arial Black" w:hAnsi="Arial Black"/>
          <w:lang w:val="en-GB"/>
        </w:rPr>
      </w:pPr>
    </w:p>
    <w:p w14:paraId="2D410BA7" w14:textId="77777777" w:rsidR="005E516B" w:rsidRPr="004A7379" w:rsidRDefault="005E516B" w:rsidP="004A7379">
      <w:pPr>
        <w:pStyle w:val="Brdtext"/>
        <w:ind w:left="720"/>
        <w:rPr>
          <w:rFonts w:ascii="Arial Black" w:hAnsi="Arial Black"/>
          <w:lang w:val="en-GB"/>
        </w:rPr>
      </w:pPr>
    </w:p>
    <w:p w14:paraId="3368D46B" w14:textId="77777777" w:rsidR="004A7379" w:rsidRPr="004A7379" w:rsidRDefault="004A7379" w:rsidP="004A7379">
      <w:pPr>
        <w:pStyle w:val="Brdtext"/>
        <w:numPr>
          <w:ilvl w:val="0"/>
          <w:numId w:val="11"/>
        </w:numPr>
        <w:rPr>
          <w:rFonts w:ascii="Arial Black" w:hAnsi="Arial Black"/>
        </w:rPr>
      </w:pPr>
      <w:r>
        <w:rPr>
          <w:rFonts w:ascii="Arial Black" w:hAnsi="Arial Black"/>
        </w:rPr>
        <w:lastRenderedPageBreak/>
        <w:t>Värdera doktorandens</w:t>
      </w:r>
      <w:r>
        <w:rPr>
          <w:rFonts w:ascii="Arial Black" w:hAnsi="Arial Black"/>
          <w:spacing w:val="-1"/>
        </w:rPr>
        <w:t xml:space="preserve"> </w:t>
      </w:r>
      <w:r>
        <w:rPr>
          <w:rFonts w:ascii="Arial Black" w:hAnsi="Arial Black"/>
        </w:rPr>
        <w:t>förmåga att</w:t>
      </w:r>
      <w:r>
        <w:rPr>
          <w:rFonts w:ascii="Arial Black" w:hAnsi="Arial Black"/>
          <w:spacing w:val="-1"/>
        </w:rPr>
        <w:t xml:space="preserve"> </w:t>
      </w:r>
      <w:r>
        <w:rPr>
          <w:rFonts w:ascii="Arial Black" w:hAnsi="Arial Black"/>
        </w:rPr>
        <w:t>diskutera</w:t>
      </w:r>
      <w:r>
        <w:rPr>
          <w:rFonts w:ascii="Arial Black" w:hAnsi="Arial Black"/>
          <w:spacing w:val="-1"/>
        </w:rPr>
        <w:t xml:space="preserve"> </w:t>
      </w:r>
      <w:r>
        <w:rPr>
          <w:rFonts w:ascii="Arial Black" w:hAnsi="Arial Black"/>
        </w:rPr>
        <w:t>och analysera</w:t>
      </w:r>
      <w:r>
        <w:rPr>
          <w:rFonts w:ascii="Arial Black" w:hAnsi="Arial Black"/>
          <w:spacing w:val="-1"/>
        </w:rPr>
        <w:t xml:space="preserve"> </w:t>
      </w:r>
      <w:r>
        <w:rPr>
          <w:rFonts w:ascii="Arial Black" w:hAnsi="Arial Black"/>
        </w:rPr>
        <w:t>frågeställningar</w:t>
      </w:r>
      <w:r>
        <w:rPr>
          <w:rFonts w:ascii="Arial Black" w:hAnsi="Arial Black"/>
          <w:spacing w:val="-1"/>
        </w:rPr>
        <w:t xml:space="preserve"> </w:t>
      </w:r>
      <w:r>
        <w:rPr>
          <w:rFonts w:ascii="Arial Black" w:hAnsi="Arial Black"/>
          <w:spacing w:val="-4"/>
        </w:rPr>
        <w:t>inom</w:t>
      </w:r>
      <w:r>
        <w:rPr>
          <w:rFonts w:ascii="Arial Black" w:hAnsi="Arial Black"/>
        </w:rPr>
        <w:t xml:space="preserve"> </w:t>
      </w:r>
      <w:r w:rsidRPr="004A7379">
        <w:rPr>
          <w:rFonts w:ascii="Arial Black" w:hAnsi="Arial Black"/>
        </w:rPr>
        <w:t>ämnesområdet, samt</w:t>
      </w:r>
      <w:r w:rsidRPr="004A7379">
        <w:rPr>
          <w:rFonts w:ascii="Arial Black" w:hAnsi="Arial Black"/>
          <w:spacing w:val="65"/>
        </w:rPr>
        <w:t xml:space="preserve"> </w:t>
      </w:r>
      <w:r w:rsidRPr="004A7379">
        <w:rPr>
          <w:rFonts w:ascii="Arial Black" w:hAnsi="Arial Black"/>
        </w:rPr>
        <w:t>att</w:t>
      </w:r>
      <w:r w:rsidRPr="004A7379">
        <w:rPr>
          <w:rFonts w:ascii="Arial Black" w:hAnsi="Arial Black"/>
          <w:spacing w:val="-1"/>
        </w:rPr>
        <w:t xml:space="preserve"> </w:t>
      </w:r>
      <w:r w:rsidRPr="004A7379">
        <w:rPr>
          <w:rFonts w:ascii="Arial Black" w:hAnsi="Arial Black"/>
        </w:rPr>
        <w:t>sätta forskningen</w:t>
      </w:r>
      <w:r w:rsidRPr="004A7379">
        <w:rPr>
          <w:rFonts w:ascii="Arial Black" w:hAnsi="Arial Black"/>
          <w:spacing w:val="-1"/>
        </w:rPr>
        <w:t xml:space="preserve"> </w:t>
      </w:r>
      <w:r w:rsidRPr="004A7379">
        <w:rPr>
          <w:rFonts w:ascii="Arial Black" w:hAnsi="Arial Black"/>
        </w:rPr>
        <w:t>i ett</w:t>
      </w:r>
      <w:r w:rsidRPr="004A7379">
        <w:rPr>
          <w:rFonts w:ascii="Arial Black" w:hAnsi="Arial Black"/>
          <w:spacing w:val="-1"/>
        </w:rPr>
        <w:t xml:space="preserve"> </w:t>
      </w:r>
      <w:r w:rsidRPr="004A7379">
        <w:rPr>
          <w:rFonts w:ascii="Arial Black" w:hAnsi="Arial Black"/>
        </w:rPr>
        <w:t xml:space="preserve">vidare </w:t>
      </w:r>
      <w:r w:rsidRPr="004A7379">
        <w:rPr>
          <w:rFonts w:ascii="Arial Black" w:hAnsi="Arial Black"/>
          <w:spacing w:val="-2"/>
        </w:rPr>
        <w:t>sammanhang.</w:t>
      </w:r>
      <w:r>
        <w:rPr>
          <w:rFonts w:ascii="Arial Black" w:hAnsi="Arial Black"/>
          <w:spacing w:val="-2"/>
        </w:rPr>
        <w:br/>
      </w:r>
    </w:p>
    <w:p w14:paraId="57A9E30A" w14:textId="77777777" w:rsidR="004A7379" w:rsidRPr="0076233D" w:rsidRDefault="004A7379" w:rsidP="004A7379">
      <w:pPr>
        <w:pStyle w:val="Brdtext"/>
        <w:numPr>
          <w:ilvl w:val="0"/>
          <w:numId w:val="12"/>
        </w:numPr>
        <w:spacing w:before="18"/>
        <w:rPr>
          <w:rFonts w:ascii="Arial Black" w:hAnsi="Arial Black"/>
          <w:lang w:val="en-GB"/>
        </w:rPr>
      </w:pPr>
      <w:r w:rsidRPr="004A7379">
        <w:rPr>
          <w:noProof/>
          <w:lang w:eastAsia="sv-S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5FF956D" wp14:editId="1914657F">
                <wp:simplePos x="0" y="0"/>
                <wp:positionH relativeFrom="column">
                  <wp:posOffset>74295</wp:posOffset>
                </wp:positionH>
                <wp:positionV relativeFrom="paragraph">
                  <wp:posOffset>626745</wp:posOffset>
                </wp:positionV>
                <wp:extent cx="4886325" cy="398145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125116360"/>
                              <w:showingPlcHdr/>
                            </w:sdtPr>
                            <w:sdtEndPr/>
                            <w:sdtContent>
                              <w:p w14:paraId="5B789BDC" w14:textId="77777777" w:rsidR="004A7379" w:rsidRPr="004A7379" w:rsidRDefault="004A7379" w:rsidP="004A7379">
                                <w:pPr>
                                  <w:rPr>
                                    <w:lang w:val="en-GB"/>
                                  </w:rPr>
                                </w:pPr>
                                <w:r w:rsidRPr="004A7379">
                                  <w:rPr>
                                    <w:rStyle w:val="Platshllartext"/>
                                    <w:lang w:val="en-GB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643AD" id="_x0000_s1028" type="#_x0000_t202" style="position:absolute;left:0;text-align:left;margin-left:5.85pt;margin-top:49.35pt;width:384.75pt;height:313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">
                <v:textbox>
                  <w:txbxContent>
                    <w:sdt>
                      <w:sdtPr>
                        <w:id w:val="1125116360"/>
                        <w:placeholder>
                          <w:docPart w:val="A87E2B7A61504ADFB74CDBE77381B04D"/>
                        </w:placeholder>
                        <w:showingPlcHdr/>
                      </w:sdtPr>
                      <w:sdtContent>
                        <w:p w:rsidR="004A7379" w:rsidRPr="004A7379" w:rsidRDefault="004A7379" w:rsidP="004A7379">
                          <w:pPr>
                            <w:rPr>
                              <w:lang w:val="en-GB"/>
                            </w:rPr>
                          </w:pPr>
                          <w:r w:rsidRPr="004A7379">
                            <w:rPr>
                              <w:rStyle w:val="PlaceholderText"/>
                              <w:lang w:val="en-GB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76233D">
        <w:rPr>
          <w:rFonts w:ascii="Arial Black" w:hAnsi="Arial Black"/>
          <w:lang w:val="en-GB"/>
        </w:rPr>
        <w:t>Assess</w:t>
      </w:r>
      <w:r w:rsidRPr="0076233D">
        <w:rPr>
          <w:rFonts w:ascii="Arial Black" w:hAnsi="Arial Black"/>
          <w:spacing w:val="-4"/>
          <w:lang w:val="en-GB"/>
        </w:rPr>
        <w:t xml:space="preserve"> </w:t>
      </w:r>
      <w:r w:rsidRPr="0076233D">
        <w:rPr>
          <w:rFonts w:ascii="Arial Black" w:hAnsi="Arial Black"/>
          <w:lang w:val="en-GB"/>
        </w:rPr>
        <w:t>the</w:t>
      </w:r>
      <w:r w:rsidRPr="0076233D">
        <w:rPr>
          <w:rFonts w:ascii="Arial Black" w:hAnsi="Arial Black"/>
          <w:spacing w:val="-3"/>
          <w:lang w:val="en-GB"/>
        </w:rPr>
        <w:t xml:space="preserve"> </w:t>
      </w:r>
      <w:r w:rsidRPr="0076233D">
        <w:rPr>
          <w:rFonts w:ascii="Arial Black" w:hAnsi="Arial Black"/>
          <w:lang w:val="en-GB"/>
        </w:rPr>
        <w:t>doctoral</w:t>
      </w:r>
      <w:r w:rsidRPr="0076233D">
        <w:rPr>
          <w:rFonts w:ascii="Arial Black" w:hAnsi="Arial Black"/>
          <w:spacing w:val="-3"/>
          <w:lang w:val="en-GB"/>
        </w:rPr>
        <w:t xml:space="preserve"> </w:t>
      </w:r>
      <w:r w:rsidRPr="0076233D">
        <w:rPr>
          <w:rFonts w:ascii="Arial Black" w:hAnsi="Arial Black"/>
          <w:lang w:val="en-GB"/>
        </w:rPr>
        <w:t>student´s</w:t>
      </w:r>
      <w:r w:rsidRPr="0076233D">
        <w:rPr>
          <w:rFonts w:ascii="Arial Black" w:hAnsi="Arial Black"/>
          <w:spacing w:val="-4"/>
          <w:lang w:val="en-GB"/>
        </w:rPr>
        <w:t xml:space="preserve"> </w:t>
      </w:r>
      <w:r w:rsidRPr="0076233D">
        <w:rPr>
          <w:rFonts w:ascii="Arial Black" w:hAnsi="Arial Black"/>
          <w:lang w:val="en-GB"/>
        </w:rPr>
        <w:t>ability</w:t>
      </w:r>
      <w:r w:rsidRPr="0076233D">
        <w:rPr>
          <w:rFonts w:ascii="Arial Black" w:hAnsi="Arial Black"/>
          <w:spacing w:val="-4"/>
          <w:lang w:val="en-GB"/>
        </w:rPr>
        <w:t xml:space="preserve"> </w:t>
      </w:r>
      <w:r w:rsidRPr="0076233D">
        <w:rPr>
          <w:rFonts w:ascii="Arial Black" w:hAnsi="Arial Black"/>
          <w:lang w:val="en-GB"/>
        </w:rPr>
        <w:t>to</w:t>
      </w:r>
      <w:r w:rsidRPr="0076233D">
        <w:rPr>
          <w:rFonts w:ascii="Arial Black" w:hAnsi="Arial Black"/>
          <w:spacing w:val="-3"/>
          <w:lang w:val="en-GB"/>
        </w:rPr>
        <w:t xml:space="preserve"> </w:t>
      </w:r>
      <w:r w:rsidRPr="0076233D">
        <w:rPr>
          <w:rFonts w:ascii="Arial Black" w:hAnsi="Arial Black"/>
          <w:lang w:val="en-GB"/>
        </w:rPr>
        <w:t>discuss</w:t>
      </w:r>
      <w:r w:rsidRPr="0076233D">
        <w:rPr>
          <w:rFonts w:ascii="Arial Black" w:hAnsi="Arial Black"/>
          <w:spacing w:val="-4"/>
          <w:lang w:val="en-GB"/>
        </w:rPr>
        <w:t xml:space="preserve"> </w:t>
      </w:r>
      <w:r w:rsidRPr="0076233D">
        <w:rPr>
          <w:rFonts w:ascii="Arial Black" w:hAnsi="Arial Black"/>
          <w:lang w:val="en-GB"/>
        </w:rPr>
        <w:t>and</w:t>
      </w:r>
      <w:r w:rsidRPr="0076233D">
        <w:rPr>
          <w:rFonts w:ascii="Arial Black" w:hAnsi="Arial Black"/>
          <w:spacing w:val="-3"/>
          <w:lang w:val="en-GB"/>
        </w:rPr>
        <w:t xml:space="preserve"> </w:t>
      </w:r>
      <w:r w:rsidRPr="0076233D">
        <w:rPr>
          <w:rFonts w:ascii="Arial Black" w:hAnsi="Arial Black"/>
          <w:lang w:val="en-GB"/>
        </w:rPr>
        <w:t>analyze</w:t>
      </w:r>
      <w:r w:rsidRPr="0076233D">
        <w:rPr>
          <w:rFonts w:ascii="Arial Black" w:hAnsi="Arial Black"/>
          <w:spacing w:val="-3"/>
          <w:lang w:val="en-GB"/>
        </w:rPr>
        <w:t xml:space="preserve"> </w:t>
      </w:r>
      <w:r w:rsidRPr="0076233D">
        <w:rPr>
          <w:rFonts w:ascii="Arial Black" w:hAnsi="Arial Black"/>
          <w:lang w:val="en-GB"/>
        </w:rPr>
        <w:t>questions</w:t>
      </w:r>
      <w:r w:rsidRPr="0076233D">
        <w:rPr>
          <w:rFonts w:ascii="Arial Black" w:hAnsi="Arial Black"/>
          <w:spacing w:val="-4"/>
          <w:lang w:val="en-GB"/>
        </w:rPr>
        <w:t xml:space="preserve"> </w:t>
      </w:r>
      <w:r w:rsidRPr="0076233D">
        <w:rPr>
          <w:rFonts w:ascii="Arial Black" w:hAnsi="Arial Black"/>
          <w:lang w:val="en-GB"/>
        </w:rPr>
        <w:t>within</w:t>
      </w:r>
      <w:r w:rsidRPr="0076233D">
        <w:rPr>
          <w:rFonts w:ascii="Arial Black" w:hAnsi="Arial Black"/>
          <w:spacing w:val="-3"/>
          <w:lang w:val="en-GB"/>
        </w:rPr>
        <w:t xml:space="preserve"> </w:t>
      </w:r>
      <w:r w:rsidRPr="0076233D">
        <w:rPr>
          <w:rFonts w:ascii="Arial Black" w:hAnsi="Arial Black"/>
          <w:lang w:val="en-GB"/>
        </w:rPr>
        <w:t>the</w:t>
      </w:r>
      <w:r w:rsidRPr="0076233D">
        <w:rPr>
          <w:rFonts w:ascii="Arial Black" w:hAnsi="Arial Black"/>
          <w:spacing w:val="-3"/>
          <w:lang w:val="en-GB"/>
        </w:rPr>
        <w:t xml:space="preserve"> </w:t>
      </w:r>
      <w:r w:rsidRPr="0076233D">
        <w:rPr>
          <w:rFonts w:ascii="Arial Black" w:hAnsi="Arial Black"/>
          <w:lang w:val="en-GB"/>
        </w:rPr>
        <w:t>research area, and the ability to set the research in a wider context.</w:t>
      </w:r>
    </w:p>
    <w:p w14:paraId="2B77CC21" w14:textId="77777777" w:rsidR="004A7379" w:rsidRDefault="004A7379" w:rsidP="004A7379">
      <w:pPr>
        <w:spacing w:after="240"/>
        <w:rPr>
          <w:lang w:val="en-GB"/>
        </w:rPr>
      </w:pPr>
    </w:p>
    <w:p w14:paraId="2DDECB22" w14:textId="77777777" w:rsidR="004A7379" w:rsidRPr="004A7379" w:rsidRDefault="004A7379" w:rsidP="004A7379">
      <w:pPr>
        <w:spacing w:after="240"/>
        <w:rPr>
          <w:b/>
          <w:lang w:val="en-GB"/>
        </w:rPr>
      </w:pPr>
    </w:p>
    <w:p w14:paraId="57239338" w14:textId="77777777" w:rsidR="004A7379" w:rsidRDefault="004A7379" w:rsidP="004A7379">
      <w:pPr>
        <w:spacing w:after="240"/>
        <w:rPr>
          <w:lang w:val="en-GB"/>
        </w:rPr>
      </w:pPr>
    </w:p>
    <w:p w14:paraId="0AD3AA35" w14:textId="77777777" w:rsidR="004A7379" w:rsidRDefault="004A7379" w:rsidP="004A7379">
      <w:pPr>
        <w:spacing w:after="240"/>
        <w:rPr>
          <w:lang w:val="en-GB"/>
        </w:rPr>
      </w:pPr>
    </w:p>
    <w:p w14:paraId="75356514" w14:textId="77777777" w:rsidR="004A7379" w:rsidRDefault="004A7379" w:rsidP="004A7379">
      <w:pPr>
        <w:spacing w:after="240"/>
        <w:rPr>
          <w:lang w:val="en-GB"/>
        </w:rPr>
      </w:pPr>
    </w:p>
    <w:p w14:paraId="1C73A874" w14:textId="77777777" w:rsidR="004A7379" w:rsidRDefault="004A7379" w:rsidP="004A7379">
      <w:pPr>
        <w:spacing w:after="240"/>
        <w:rPr>
          <w:lang w:val="en-GB"/>
        </w:rPr>
      </w:pPr>
    </w:p>
    <w:p w14:paraId="1C122B1B" w14:textId="77777777" w:rsidR="004A7379" w:rsidRDefault="004A7379" w:rsidP="004A7379">
      <w:pPr>
        <w:spacing w:after="240"/>
        <w:rPr>
          <w:lang w:val="en-GB"/>
        </w:rPr>
      </w:pPr>
    </w:p>
    <w:p w14:paraId="000C70CC" w14:textId="77777777" w:rsidR="004A7379" w:rsidRDefault="004A7379" w:rsidP="004A7379">
      <w:pPr>
        <w:spacing w:after="240"/>
        <w:rPr>
          <w:lang w:val="en-GB"/>
        </w:rPr>
      </w:pPr>
    </w:p>
    <w:p w14:paraId="784FE83F" w14:textId="77777777" w:rsidR="004A7379" w:rsidRDefault="004A7379" w:rsidP="004A7379">
      <w:pPr>
        <w:spacing w:after="240"/>
        <w:rPr>
          <w:lang w:val="en-GB"/>
        </w:rPr>
      </w:pPr>
    </w:p>
    <w:p w14:paraId="2C8DA430" w14:textId="77777777" w:rsidR="004A7379" w:rsidRDefault="004A7379" w:rsidP="004A7379">
      <w:pPr>
        <w:spacing w:after="240"/>
        <w:rPr>
          <w:lang w:val="en-GB"/>
        </w:rPr>
      </w:pPr>
    </w:p>
    <w:p w14:paraId="50E08AE5" w14:textId="77777777" w:rsidR="004A7379" w:rsidRDefault="004A7379" w:rsidP="004A7379">
      <w:pPr>
        <w:spacing w:after="240"/>
        <w:rPr>
          <w:lang w:val="en-GB"/>
        </w:rPr>
      </w:pPr>
    </w:p>
    <w:p w14:paraId="513D5BA4" w14:textId="77777777" w:rsidR="004A7379" w:rsidRDefault="004A7379" w:rsidP="004A7379">
      <w:pPr>
        <w:spacing w:after="240"/>
        <w:rPr>
          <w:lang w:val="en-GB"/>
        </w:rPr>
      </w:pPr>
    </w:p>
    <w:p w14:paraId="39F1845C" w14:textId="77777777" w:rsidR="004A7379" w:rsidRDefault="004A7379" w:rsidP="004A7379">
      <w:pPr>
        <w:pStyle w:val="Brdtext"/>
        <w:numPr>
          <w:ilvl w:val="0"/>
          <w:numId w:val="12"/>
        </w:numPr>
        <w:spacing w:line="206" w:lineRule="exact"/>
        <w:rPr>
          <w:rFonts w:ascii="Arial Black" w:hAnsi="Arial Black"/>
          <w:spacing w:val="-2"/>
        </w:rPr>
      </w:pPr>
      <w:r>
        <w:rPr>
          <w:rFonts w:ascii="Arial Black" w:hAnsi="Arial Black"/>
        </w:rPr>
        <w:t>Värdera doktorandens</w:t>
      </w:r>
      <w:r>
        <w:rPr>
          <w:rFonts w:ascii="Arial Black" w:hAnsi="Arial Black"/>
          <w:spacing w:val="-1"/>
        </w:rPr>
        <w:t xml:space="preserve"> </w:t>
      </w:r>
      <w:r>
        <w:rPr>
          <w:rFonts w:ascii="Arial Black" w:hAnsi="Arial Black"/>
        </w:rPr>
        <w:t>förmåga att</w:t>
      </w:r>
      <w:r>
        <w:rPr>
          <w:rFonts w:ascii="Arial Black" w:hAnsi="Arial Black"/>
          <w:spacing w:val="-1"/>
        </w:rPr>
        <w:t xml:space="preserve"> </w:t>
      </w:r>
      <w:r>
        <w:rPr>
          <w:rFonts w:ascii="Arial Black" w:hAnsi="Arial Black"/>
        </w:rPr>
        <w:t>självständigt</w:t>
      </w:r>
      <w:r>
        <w:rPr>
          <w:rFonts w:ascii="Arial Black" w:hAnsi="Arial Black"/>
          <w:spacing w:val="-1"/>
        </w:rPr>
        <w:t xml:space="preserve"> </w:t>
      </w:r>
      <w:r>
        <w:rPr>
          <w:rFonts w:ascii="Arial Black" w:hAnsi="Arial Black"/>
        </w:rPr>
        <w:t>diskutera</w:t>
      </w:r>
      <w:r>
        <w:rPr>
          <w:rFonts w:ascii="Arial Black" w:hAnsi="Arial Black"/>
          <w:spacing w:val="-1"/>
        </w:rPr>
        <w:t xml:space="preserve"> </w:t>
      </w:r>
      <w:r>
        <w:rPr>
          <w:rFonts w:ascii="Arial Black" w:hAnsi="Arial Black"/>
        </w:rPr>
        <w:t>och analysera</w:t>
      </w:r>
      <w:r>
        <w:rPr>
          <w:rFonts w:ascii="Arial Black" w:hAnsi="Arial Black"/>
          <w:spacing w:val="-1"/>
        </w:rPr>
        <w:t xml:space="preserve"> </w:t>
      </w:r>
      <w:r>
        <w:rPr>
          <w:rFonts w:ascii="Arial Black" w:hAnsi="Arial Black"/>
        </w:rPr>
        <w:t>sina</w:t>
      </w:r>
      <w:r>
        <w:rPr>
          <w:rFonts w:ascii="Arial Black" w:hAnsi="Arial Black"/>
          <w:spacing w:val="-1"/>
        </w:rPr>
        <w:t xml:space="preserve"> </w:t>
      </w:r>
      <w:r>
        <w:rPr>
          <w:rFonts w:ascii="Arial Black" w:hAnsi="Arial Black"/>
          <w:spacing w:val="-2"/>
        </w:rPr>
        <w:t>resultat.</w:t>
      </w:r>
    </w:p>
    <w:p w14:paraId="016F98D7" w14:textId="77777777" w:rsidR="004A7379" w:rsidRDefault="004A7379" w:rsidP="004A7379">
      <w:pPr>
        <w:pStyle w:val="Brdtext"/>
        <w:spacing w:line="206" w:lineRule="exact"/>
        <w:rPr>
          <w:rFonts w:ascii="Arial Black" w:hAnsi="Arial Black"/>
        </w:rPr>
      </w:pPr>
    </w:p>
    <w:p w14:paraId="3147144C" w14:textId="77777777" w:rsidR="004A7379" w:rsidRPr="0076233D" w:rsidRDefault="004A7379" w:rsidP="004A7379">
      <w:pPr>
        <w:pStyle w:val="Brdtext"/>
        <w:numPr>
          <w:ilvl w:val="0"/>
          <w:numId w:val="11"/>
        </w:numPr>
        <w:spacing w:before="8" w:line="213" w:lineRule="auto"/>
        <w:rPr>
          <w:rFonts w:ascii="Arial Black" w:hAnsi="Arial Black"/>
          <w:lang w:val="en-GB"/>
        </w:rPr>
      </w:pPr>
      <w:r w:rsidRPr="004A7379">
        <w:rPr>
          <w:noProof/>
          <w:lang w:eastAsia="sv-S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E866605" wp14:editId="4504A016">
                <wp:simplePos x="0" y="0"/>
                <wp:positionH relativeFrom="column">
                  <wp:posOffset>-106680</wp:posOffset>
                </wp:positionH>
                <wp:positionV relativeFrom="paragraph">
                  <wp:posOffset>432435</wp:posOffset>
                </wp:positionV>
                <wp:extent cx="4886325" cy="380047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3800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081372081"/>
                              <w:showingPlcHdr/>
                            </w:sdtPr>
                            <w:sdtEndPr/>
                            <w:sdtContent>
                              <w:p w14:paraId="484EF203" w14:textId="77777777" w:rsidR="004A7379" w:rsidRPr="004A7379" w:rsidRDefault="004A7379" w:rsidP="004A7379">
                                <w:pPr>
                                  <w:rPr>
                                    <w:lang w:val="en-GB"/>
                                  </w:rPr>
                                </w:pPr>
                                <w:r w:rsidRPr="004A7379">
                                  <w:rPr>
                                    <w:rStyle w:val="Platshllartext"/>
                                    <w:lang w:val="en-GB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2DDA4" id="_x0000_s1029" type="#_x0000_t202" style="position:absolute;left:0;text-align:left;margin-left:-8.4pt;margin-top:34.05pt;width:384.75pt;height:299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">
                <v:textbox>
                  <w:txbxContent>
                    <w:sdt>
                      <w:sdtPr>
                        <w:id w:val="-1081372081"/>
                        <w:placeholder>
                          <w:docPart w:val="3CDEB7E3F6D540C5835D351F7331508C"/>
                        </w:placeholder>
                        <w:showingPlcHdr/>
                      </w:sdtPr>
                      <w:sdtContent>
                        <w:p w:rsidR="004A7379" w:rsidRPr="004A7379" w:rsidRDefault="004A7379" w:rsidP="004A7379">
                          <w:pPr>
                            <w:rPr>
                              <w:lang w:val="en-GB"/>
                            </w:rPr>
                          </w:pPr>
                          <w:r w:rsidRPr="004A7379">
                            <w:rPr>
                              <w:rStyle w:val="PlaceholderText"/>
                              <w:lang w:val="en-GB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76233D">
        <w:rPr>
          <w:rFonts w:ascii="Arial Black" w:hAnsi="Arial Black"/>
          <w:lang w:val="en-GB"/>
        </w:rPr>
        <w:t>Assess</w:t>
      </w:r>
      <w:r w:rsidRPr="0076233D">
        <w:rPr>
          <w:rFonts w:ascii="Arial Black" w:hAnsi="Arial Black"/>
          <w:spacing w:val="-4"/>
          <w:lang w:val="en-GB"/>
        </w:rPr>
        <w:t xml:space="preserve"> </w:t>
      </w:r>
      <w:r w:rsidRPr="0076233D">
        <w:rPr>
          <w:rFonts w:ascii="Arial Black" w:hAnsi="Arial Black"/>
          <w:lang w:val="en-GB"/>
        </w:rPr>
        <w:t>the</w:t>
      </w:r>
      <w:r w:rsidRPr="0076233D">
        <w:rPr>
          <w:rFonts w:ascii="Arial Black" w:hAnsi="Arial Black"/>
          <w:spacing w:val="-3"/>
          <w:lang w:val="en-GB"/>
        </w:rPr>
        <w:t xml:space="preserve"> </w:t>
      </w:r>
      <w:r w:rsidRPr="0076233D">
        <w:rPr>
          <w:rFonts w:ascii="Arial Black" w:hAnsi="Arial Black"/>
          <w:lang w:val="en-GB"/>
        </w:rPr>
        <w:t>doctoral</w:t>
      </w:r>
      <w:r w:rsidRPr="0076233D">
        <w:rPr>
          <w:rFonts w:ascii="Arial Black" w:hAnsi="Arial Black"/>
          <w:spacing w:val="-3"/>
          <w:lang w:val="en-GB"/>
        </w:rPr>
        <w:t xml:space="preserve"> </w:t>
      </w:r>
      <w:r w:rsidRPr="0076233D">
        <w:rPr>
          <w:rFonts w:ascii="Arial Black" w:hAnsi="Arial Black"/>
          <w:lang w:val="en-GB"/>
        </w:rPr>
        <w:t>student´s</w:t>
      </w:r>
      <w:r w:rsidRPr="0076233D">
        <w:rPr>
          <w:rFonts w:ascii="Arial Black" w:hAnsi="Arial Black"/>
          <w:spacing w:val="-4"/>
          <w:lang w:val="en-GB"/>
        </w:rPr>
        <w:t xml:space="preserve"> </w:t>
      </w:r>
      <w:r w:rsidRPr="0076233D">
        <w:rPr>
          <w:rFonts w:ascii="Arial Black" w:hAnsi="Arial Black"/>
          <w:lang w:val="en-GB"/>
        </w:rPr>
        <w:t>ability</w:t>
      </w:r>
      <w:r w:rsidRPr="0076233D">
        <w:rPr>
          <w:rFonts w:ascii="Arial Black" w:hAnsi="Arial Black"/>
          <w:spacing w:val="-4"/>
          <w:lang w:val="en-GB"/>
        </w:rPr>
        <w:t xml:space="preserve"> </w:t>
      </w:r>
      <w:r w:rsidRPr="0076233D">
        <w:rPr>
          <w:rFonts w:ascii="Arial Black" w:hAnsi="Arial Black"/>
          <w:lang w:val="en-GB"/>
        </w:rPr>
        <w:t>to</w:t>
      </w:r>
      <w:r w:rsidRPr="0076233D">
        <w:rPr>
          <w:rFonts w:ascii="Arial Black" w:hAnsi="Arial Black"/>
          <w:spacing w:val="-3"/>
          <w:lang w:val="en-GB"/>
        </w:rPr>
        <w:t xml:space="preserve"> </w:t>
      </w:r>
      <w:r w:rsidRPr="0076233D">
        <w:rPr>
          <w:rFonts w:ascii="Arial Black" w:hAnsi="Arial Black"/>
          <w:lang w:val="en-GB"/>
        </w:rPr>
        <w:t>independently</w:t>
      </w:r>
      <w:r w:rsidRPr="0076233D">
        <w:rPr>
          <w:rFonts w:ascii="Arial Black" w:hAnsi="Arial Black"/>
          <w:spacing w:val="-4"/>
          <w:lang w:val="en-GB"/>
        </w:rPr>
        <w:t xml:space="preserve"> </w:t>
      </w:r>
      <w:r w:rsidRPr="0076233D">
        <w:rPr>
          <w:rFonts w:ascii="Arial Black" w:hAnsi="Arial Black"/>
          <w:lang w:val="en-GB"/>
        </w:rPr>
        <w:t>discuss</w:t>
      </w:r>
      <w:r w:rsidRPr="0076233D">
        <w:rPr>
          <w:rFonts w:ascii="Arial Black" w:hAnsi="Arial Black"/>
          <w:spacing w:val="-4"/>
          <w:lang w:val="en-GB"/>
        </w:rPr>
        <w:t xml:space="preserve"> </w:t>
      </w:r>
      <w:r w:rsidRPr="0076233D">
        <w:rPr>
          <w:rFonts w:ascii="Arial Black" w:hAnsi="Arial Black"/>
          <w:lang w:val="en-GB"/>
        </w:rPr>
        <w:t>and</w:t>
      </w:r>
      <w:r w:rsidRPr="0076233D">
        <w:rPr>
          <w:rFonts w:ascii="Arial Black" w:hAnsi="Arial Black"/>
          <w:spacing w:val="-4"/>
          <w:lang w:val="en-GB"/>
        </w:rPr>
        <w:t xml:space="preserve"> </w:t>
      </w:r>
      <w:r w:rsidRPr="0076233D">
        <w:rPr>
          <w:rFonts w:ascii="Arial Black" w:hAnsi="Arial Black"/>
          <w:lang w:val="en-GB"/>
        </w:rPr>
        <w:t>analyze</w:t>
      </w:r>
      <w:r w:rsidRPr="0076233D">
        <w:rPr>
          <w:rFonts w:ascii="Arial Black" w:hAnsi="Arial Black"/>
          <w:spacing w:val="-3"/>
          <w:lang w:val="en-GB"/>
        </w:rPr>
        <w:t xml:space="preserve"> </w:t>
      </w:r>
      <w:r w:rsidRPr="0076233D">
        <w:rPr>
          <w:rFonts w:ascii="Arial Black" w:hAnsi="Arial Black"/>
          <w:lang w:val="en-GB"/>
        </w:rPr>
        <w:t>the</w:t>
      </w:r>
      <w:r w:rsidRPr="0076233D">
        <w:rPr>
          <w:rFonts w:ascii="Arial Black" w:hAnsi="Arial Black"/>
          <w:spacing w:val="-3"/>
          <w:lang w:val="en-GB"/>
        </w:rPr>
        <w:t xml:space="preserve"> </w:t>
      </w:r>
      <w:r w:rsidRPr="0076233D">
        <w:rPr>
          <w:rFonts w:ascii="Arial Black" w:hAnsi="Arial Black"/>
          <w:lang w:val="en-GB"/>
        </w:rPr>
        <w:t xml:space="preserve">results </w:t>
      </w:r>
      <w:r w:rsidRPr="0076233D">
        <w:rPr>
          <w:rFonts w:ascii="Arial Black" w:hAnsi="Arial Black"/>
          <w:spacing w:val="-2"/>
          <w:lang w:val="en-GB"/>
        </w:rPr>
        <w:t>achieved.</w:t>
      </w:r>
    </w:p>
    <w:p w14:paraId="0EE27730" w14:textId="77777777" w:rsidR="004A7379" w:rsidRPr="004A7379" w:rsidRDefault="004A7379" w:rsidP="004A7379">
      <w:pPr>
        <w:spacing w:after="240"/>
        <w:ind w:left="360"/>
        <w:rPr>
          <w:b/>
          <w:lang w:val="en-GB"/>
        </w:rPr>
      </w:pPr>
    </w:p>
    <w:sectPr w:rsidR="004A7379" w:rsidRPr="004A7379" w:rsidSect="001406CC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701" w:right="2268" w:bottom="1814" w:left="2268" w:header="851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8180E" w14:textId="77777777" w:rsidR="004A7379" w:rsidRDefault="004A7379" w:rsidP="00B65B3A">
      <w:pPr>
        <w:spacing w:after="0" w:line="240" w:lineRule="auto"/>
      </w:pPr>
      <w:r>
        <w:separator/>
      </w:r>
    </w:p>
    <w:p w14:paraId="11DF8CF5" w14:textId="77777777" w:rsidR="004A7379" w:rsidRDefault="004A7379"/>
  </w:endnote>
  <w:endnote w:type="continuationSeparator" w:id="0">
    <w:p w14:paraId="597045B0" w14:textId="77777777" w:rsidR="004A7379" w:rsidRDefault="004A7379" w:rsidP="00B65B3A">
      <w:pPr>
        <w:spacing w:after="0" w:line="240" w:lineRule="auto"/>
      </w:pPr>
      <w:r>
        <w:continuationSeparator/>
      </w:r>
    </w:p>
    <w:p w14:paraId="432E691F" w14:textId="77777777" w:rsidR="004A7379" w:rsidRDefault="004A73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B2C57" w14:textId="77777777" w:rsidR="00CD410A" w:rsidRPr="009A7227" w:rsidRDefault="00CD410A" w:rsidP="003152C4">
    <w:pPr>
      <w:pStyle w:val="Sidfot"/>
      <w:jc w:val="center"/>
    </w:pP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PAGE   \* MERGEFORMAT </w:instrText>
    </w:r>
    <w:r w:rsidRPr="00F67052">
      <w:rPr>
        <w:lang w:val="sv-SE"/>
      </w:rPr>
      <w:fldChar w:fldCharType="separate"/>
    </w:r>
    <w:r w:rsidR="00727E25">
      <w:rPr>
        <w:noProof/>
        <w:lang w:val="sv-SE"/>
      </w:rPr>
      <w:t>2</w:t>
    </w:r>
    <w:r w:rsidRPr="00F67052">
      <w:rPr>
        <w:lang w:val="sv-SE"/>
      </w:rPr>
      <w:fldChar w:fldCharType="end"/>
    </w:r>
    <w:r>
      <w:rPr>
        <w:lang w:val="sv-SE"/>
      </w:rPr>
      <w:t>/</w:t>
    </w: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NUMPAGES   \* MERGEFORMAT </w:instrText>
    </w:r>
    <w:r w:rsidRPr="00F67052">
      <w:rPr>
        <w:lang w:val="sv-SE"/>
      </w:rPr>
      <w:fldChar w:fldCharType="separate"/>
    </w:r>
    <w:r w:rsidR="00727E25">
      <w:rPr>
        <w:noProof/>
        <w:lang w:val="sv-SE"/>
      </w:rPr>
      <w:t>4</w:t>
    </w:r>
    <w:r w:rsidRPr="00F67052">
      <w:rPr>
        <w:noProof/>
        <w:lang w:val="sv-SE"/>
      </w:rPr>
      <w:fldChar w:fldCharType="end"/>
    </w:r>
  </w:p>
  <w:p w14:paraId="7D51044E" w14:textId="77777777" w:rsidR="00CD410A" w:rsidRDefault="00CD410A" w:rsidP="00C56D4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Sidfottabell"/>
      <w:tblW w:w="7371" w:type="dxa"/>
      <w:tblLayout w:type="fixed"/>
      <w:tblLook w:val="0620" w:firstRow="1" w:lastRow="0" w:firstColumn="0" w:lastColumn="0" w:noHBand="1" w:noVBand="1"/>
      <w:tblCaption w:val="Sidfot"/>
      <w:tblDescription w:val="Kontaktuppgifter"/>
    </w:tblPr>
    <w:tblGrid>
      <w:gridCol w:w="4111"/>
      <w:gridCol w:w="3260"/>
    </w:tblGrid>
    <w:tr w:rsidR="00CD410A" w14:paraId="172208FD" w14:textId="77777777" w:rsidTr="00D430E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blHeader/>
      </w:trPr>
      <w:tc>
        <w:tcPr>
          <w:tcW w:w="4111" w:type="dxa"/>
        </w:tcPr>
        <w:p w14:paraId="45444716" w14:textId="77777777" w:rsidR="00CD410A" w:rsidRPr="007B14B8" w:rsidRDefault="00CD410A" w:rsidP="00CC6138">
          <w:pPr>
            <w:pStyle w:val="Sidfot"/>
            <w:spacing w:before="80"/>
            <w:rPr>
              <w:lang w:val="sv-SE"/>
            </w:rPr>
          </w:pPr>
          <w:r w:rsidRPr="00D93977">
            <w:rPr>
              <w:lang w:val="sv-SE"/>
            </w:rPr>
            <w:t>Postadress</w:t>
          </w:r>
          <w:r w:rsidR="001C3335" w:rsidRPr="00D93977">
            <w:rPr>
              <w:lang w:val="sv-SE"/>
            </w:rPr>
            <w:t>:</w:t>
          </w:r>
          <w:r w:rsidRPr="00D93977">
            <w:rPr>
              <w:rStyle w:val="Sidfotmallarnagr"/>
              <w:lang w:val="sv-SE"/>
            </w:rPr>
            <w:t xml:space="preserve"> </w:t>
          </w:r>
          <w:sdt>
            <w:sdtPr>
              <w:rPr>
                <w:rStyle w:val="Platshllartext"/>
                <w:color w:val="48494B" w:themeColor="accent6" w:themeShade="BF"/>
                <w:lang w:val="sv-SE"/>
              </w:rPr>
              <w:id w:val="1838264809"/>
              <w:placeholder>
                <w:docPart w:val="DF975E51E9ED4EAD9695E6846CC53BCC"/>
              </w:placeholder>
              <w:text/>
            </w:sdtPr>
            <w:sdtEndPr>
              <w:rPr>
                <w:rStyle w:val="Platshllartext"/>
              </w:rPr>
            </w:sdtEndPr>
            <w:sdtContent>
              <w:r w:rsidR="00CC6138">
                <w:rPr>
                  <w:rStyle w:val="Platshllartext"/>
                  <w:color w:val="48494B" w:themeColor="accent6" w:themeShade="BF"/>
                  <w:lang w:val="sv-SE"/>
                </w:rPr>
                <w:t>Post</w:t>
              </w:r>
              <w:r w:rsidR="00CC6138" w:rsidRPr="00CC6138">
                <w:rPr>
                  <w:rStyle w:val="Platshllartext"/>
                  <w:color w:val="48494B" w:themeColor="accent6" w:themeShade="BF"/>
                  <w:lang w:val="sv-SE"/>
                </w:rPr>
                <w:t>adress</w:t>
              </w:r>
            </w:sdtContent>
          </w:sdt>
        </w:p>
      </w:tc>
      <w:tc>
        <w:tcPr>
          <w:tcW w:w="3260" w:type="dxa"/>
        </w:tcPr>
        <w:p w14:paraId="6767E0A5" w14:textId="77777777" w:rsidR="00CD410A" w:rsidRPr="00843EA7" w:rsidRDefault="00CD410A" w:rsidP="00A07925">
          <w:pPr>
            <w:pStyle w:val="Sidfot"/>
            <w:spacing w:before="80"/>
            <w:rPr>
              <w:lang w:val="sv-SE"/>
            </w:rPr>
          </w:pPr>
          <w:r>
            <w:rPr>
              <w:lang w:val="sv-SE"/>
            </w:rPr>
            <w:t>T</w:t>
          </w:r>
          <w:r w:rsidRPr="008A11BB">
            <w:rPr>
              <w:lang w:val="sv-SE"/>
            </w:rPr>
            <w:t>el:</w:t>
          </w:r>
          <w:r>
            <w:rPr>
              <w:lang w:val="sv-SE"/>
            </w:rPr>
            <w:t xml:space="preserve"> </w:t>
          </w:r>
          <w:sdt>
            <w:sdtPr>
              <w:id w:val="-278725564"/>
              <w:text/>
            </w:sdtPr>
            <w:sdtEndPr/>
            <w:sdtContent>
              <w:r>
                <w:t>018-67 10 00 (vx)</w:t>
              </w:r>
            </w:sdtContent>
          </w:sdt>
          <w:r w:rsidRPr="008A11BB">
            <w:rPr>
              <w:lang w:val="sv-SE"/>
            </w:rPr>
            <w:t xml:space="preserve"> </w:t>
          </w:r>
        </w:p>
      </w:tc>
    </w:tr>
    <w:tr w:rsidR="00CD410A" w14:paraId="437FE7E4" w14:textId="77777777" w:rsidTr="00D430E5">
      <w:trPr>
        <w:tblHeader/>
      </w:trPr>
      <w:tc>
        <w:tcPr>
          <w:tcW w:w="4111" w:type="dxa"/>
        </w:tcPr>
        <w:p w14:paraId="0FBF8CBB" w14:textId="77777777" w:rsidR="00CD410A" w:rsidRPr="00843EA7" w:rsidRDefault="00CD410A" w:rsidP="003152C4">
          <w:pPr>
            <w:pStyle w:val="Sidfo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lang w:val="sv-SE"/>
            </w:rPr>
          </w:pPr>
          <w:r>
            <w:rPr>
              <w:lang w:val="sv-SE"/>
            </w:rPr>
            <w:t>Besöksadress</w:t>
          </w:r>
          <w:r w:rsidRPr="008A11BB">
            <w:rPr>
              <w:lang w:val="sv-SE"/>
            </w:rPr>
            <w:t xml:space="preserve">: </w:t>
          </w:r>
          <w:sdt>
            <w:sdtPr>
              <w:id w:val="-172412930"/>
              <w:showingPlcHdr/>
              <w:text/>
            </w:sdtPr>
            <w:sdtEndPr/>
            <w:sdtContent>
              <w:r w:rsidRPr="005D14C0">
                <w:rPr>
                  <w:rStyle w:val="Platshllartext"/>
                  <w:color w:val="48494B" w:themeColor="accent6" w:themeShade="BF"/>
                  <w:lang w:val="sv-SE"/>
                </w:rPr>
                <w:t>Besöksadress</w:t>
              </w:r>
            </w:sdtContent>
          </w:sdt>
        </w:p>
      </w:tc>
      <w:tc>
        <w:tcPr>
          <w:tcW w:w="3260" w:type="dxa"/>
        </w:tcPr>
        <w:p w14:paraId="4286ABF7" w14:textId="77777777" w:rsidR="00CD410A" w:rsidRPr="00843EA7" w:rsidRDefault="00CD410A" w:rsidP="003152C4">
          <w:pPr>
            <w:pStyle w:val="Sidfo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lang w:val="sv-SE"/>
            </w:rPr>
          </w:pPr>
          <w:r>
            <w:rPr>
              <w:lang w:val="sv-SE"/>
            </w:rPr>
            <w:t>M</w:t>
          </w:r>
          <w:r w:rsidRPr="008A11BB">
            <w:rPr>
              <w:lang w:val="sv-SE"/>
            </w:rPr>
            <w:t>ob</w:t>
          </w:r>
          <w:r>
            <w:rPr>
              <w:lang w:val="sv-SE"/>
            </w:rPr>
            <w:t>ilnr</w:t>
          </w:r>
          <w:r w:rsidRPr="008A11BB">
            <w:rPr>
              <w:lang w:val="sv-SE"/>
            </w:rPr>
            <w:t xml:space="preserve">: </w:t>
          </w:r>
          <w:sdt>
            <w:sdtPr>
              <w:id w:val="-2098548906"/>
              <w:showingPlcHdr/>
              <w:text/>
            </w:sdtPr>
            <w:sdtEndPr/>
            <w:sdtContent>
              <w:r w:rsidRPr="005D14C0">
                <w:rPr>
                  <w:color w:val="48494B" w:themeColor="accent6" w:themeShade="BF"/>
                  <w:lang w:val="sv-SE"/>
                </w:rPr>
                <w:t>XXX-XXX</w:t>
              </w:r>
            </w:sdtContent>
          </w:sdt>
        </w:p>
      </w:tc>
    </w:tr>
    <w:tr w:rsidR="00CD410A" w14:paraId="20480E0D" w14:textId="77777777" w:rsidTr="00D430E5">
      <w:trPr>
        <w:tblHeader/>
      </w:trPr>
      <w:tc>
        <w:tcPr>
          <w:tcW w:w="4111" w:type="dxa"/>
        </w:tcPr>
        <w:p w14:paraId="1CEFE268" w14:textId="77777777" w:rsidR="00CD410A" w:rsidRPr="00843EA7" w:rsidRDefault="00CD410A" w:rsidP="003152C4">
          <w:pPr>
            <w:pStyle w:val="Sidfo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lang w:val="sv-SE"/>
            </w:rPr>
          </w:pPr>
          <w:r w:rsidRPr="00843EA7">
            <w:rPr>
              <w:lang w:val="sv-SE"/>
            </w:rPr>
            <w:t xml:space="preserve">Org nr: </w:t>
          </w:r>
          <w:proofErr w:type="gramStart"/>
          <w:r w:rsidRPr="004227D9">
            <w:rPr>
              <w:lang w:val="sv-SE"/>
            </w:rPr>
            <w:t>202100-2817</w:t>
          </w:r>
          <w:proofErr w:type="gramEnd"/>
          <w:r w:rsidRPr="004227D9">
            <w:rPr>
              <w:lang w:val="sv-SE"/>
            </w:rPr>
            <w:t xml:space="preserve"> </w:t>
          </w:r>
        </w:p>
        <w:p w14:paraId="39CD7BAF" w14:textId="77777777" w:rsidR="00CD410A" w:rsidRPr="00843EA7" w:rsidRDefault="00CD410A" w:rsidP="007E4639">
          <w:pPr>
            <w:pStyle w:val="Sidfo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lang w:val="sv-SE"/>
            </w:rPr>
          </w:pPr>
          <w:r w:rsidRPr="007E4639">
            <w:rPr>
              <w:lang w:val="sv-SE"/>
            </w:rPr>
            <w:t>www.slu.se</w:t>
          </w:r>
        </w:p>
      </w:tc>
      <w:tc>
        <w:tcPr>
          <w:tcW w:w="3260" w:type="dxa"/>
        </w:tcPr>
        <w:p w14:paraId="1B0EC27E" w14:textId="77777777" w:rsidR="00CD410A" w:rsidRPr="00843EA7" w:rsidRDefault="00E1423F" w:rsidP="00E32A53">
          <w:pPr>
            <w:pStyle w:val="Sidfo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lang w:val="sv-SE"/>
            </w:rPr>
          </w:pPr>
          <w:sdt>
            <w:sdtPr>
              <w:id w:val="721565062"/>
              <w:text/>
            </w:sdtPr>
            <w:sdtEndPr/>
            <w:sdtContent>
              <w:r w:rsidR="00CD410A">
                <w:t>forn</w:t>
              </w:r>
              <w:r w:rsidR="00CD410A" w:rsidRPr="00AC0BC2">
                <w:t>amn.efternamn@slu.se</w:t>
              </w:r>
            </w:sdtContent>
          </w:sdt>
          <w:r w:rsidR="00CD410A" w:rsidRPr="00002EF2">
            <w:rPr>
              <w:color w:val="7F7F7F" w:themeColor="text1" w:themeTint="80"/>
              <w:lang w:val="sv-SE"/>
            </w:rPr>
            <w:t xml:space="preserve"> </w:t>
          </w:r>
        </w:p>
      </w:tc>
    </w:tr>
  </w:tbl>
  <w:p w14:paraId="074FDDFF" w14:textId="77777777" w:rsidR="00CD410A" w:rsidRPr="00F616DB" w:rsidRDefault="00CD410A" w:rsidP="005267B8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370D3" w14:textId="77777777" w:rsidR="004A7379" w:rsidRDefault="004A7379" w:rsidP="00B65B3A">
      <w:pPr>
        <w:spacing w:after="0" w:line="240" w:lineRule="auto"/>
      </w:pPr>
      <w:r>
        <w:separator/>
      </w:r>
    </w:p>
  </w:footnote>
  <w:footnote w:type="continuationSeparator" w:id="0">
    <w:p w14:paraId="4420CE96" w14:textId="77777777" w:rsidR="004A7379" w:rsidRDefault="004A7379" w:rsidP="00B6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0B3D6" w14:textId="77777777" w:rsidR="00CD410A" w:rsidRDefault="00E1423F" w:rsidP="00C56D4E">
    <w:pPr>
      <w:pStyle w:val="Header-info"/>
      <w:jc w:val="center"/>
    </w:pPr>
    <w:sdt>
      <w:sdtPr>
        <w:alias w:val="Titel"/>
        <w:tag w:val=""/>
        <w:id w:val="-830364306"/>
        <w:placeholder>
          <w:docPart w:val="F287900F54354EE0ACA782A3E47460D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10764">
          <w:t xml:space="preserve">Detta dokument innehåller instruktioner till bedömare för halvtidsseminarium inom </w:t>
        </w:r>
        <w:proofErr w:type="gramStart"/>
        <w:r w:rsidR="00710764">
          <w:t>forskarutbildningen.This</w:t>
        </w:r>
        <w:proofErr w:type="gramEnd"/>
        <w:r w:rsidR="00710764">
          <w:t xml:space="preserve"> document contains instructions to mid-way seminar assessors in doctoral education.</w:t>
        </w:r>
      </w:sdtContent>
    </w:sdt>
  </w:p>
  <w:p w14:paraId="7E400B9B" w14:textId="77777777" w:rsidR="00CD410A" w:rsidRPr="000C46E1" w:rsidRDefault="00CD410A" w:rsidP="00C56D4E">
    <w:pPr>
      <w:pStyle w:val="Header-inf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F8988" w14:textId="77777777" w:rsidR="00CD410A" w:rsidRDefault="00CD410A" w:rsidP="00B30794">
    <w:pPr>
      <w:pStyle w:val="Header-info"/>
      <w:spacing w:after="734"/>
    </w:pPr>
    <w:r>
      <w:rPr>
        <w:noProof/>
        <w:lang w:eastAsia="sv-SE"/>
      </w:rPr>
      <w:drawing>
        <wp:anchor distT="0" distB="0" distL="114300" distR="114300" simplePos="0" relativeHeight="251663360" behindDoc="0" locked="0" layoutInCell="1" allowOverlap="1" wp14:anchorId="173E0C0C" wp14:editId="4260E4C0">
          <wp:simplePos x="0" y="0"/>
          <wp:positionH relativeFrom="column">
            <wp:posOffset>-1183005</wp:posOffset>
          </wp:positionH>
          <wp:positionV relativeFrom="paragraph">
            <wp:posOffset>-226060</wp:posOffset>
          </wp:positionV>
          <wp:extent cx="3881160" cy="1730880"/>
          <wp:effectExtent l="0" t="0" r="0" b="0"/>
          <wp:wrapNone/>
          <wp:docPr id="2" name="Bildobjekt 2" descr="SLU:s logotyp och namnet Sveriges lantbruksuniversitet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nivbibl-pgsfs\data\Produktion\Arbeten\Övriga arbeten\Dokumentmallar\SLU 2011\Manus-SLU\Original-SLU\2012-03-23\Nya Mallar till Wolmar\image2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1160" cy="173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3C1659" w14:textId="77777777" w:rsidR="00CD410A" w:rsidRPr="00B30794" w:rsidRDefault="00CD410A" w:rsidP="00B3079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C6C86ED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A60CC908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53B8363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5A027E0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B6F475C"/>
    <w:multiLevelType w:val="hybridMultilevel"/>
    <w:tmpl w:val="F3A2192C"/>
    <w:lvl w:ilvl="0" w:tplc="1C52B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25466"/>
    <w:multiLevelType w:val="hybridMultilevel"/>
    <w:tmpl w:val="F3FCD51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70570"/>
    <w:multiLevelType w:val="hybridMultilevel"/>
    <w:tmpl w:val="09B0083A"/>
    <w:lvl w:ilvl="0" w:tplc="5AB8C88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F0C68"/>
    <w:multiLevelType w:val="hybridMultilevel"/>
    <w:tmpl w:val="C47EA076"/>
    <w:lvl w:ilvl="0" w:tplc="78225374">
      <w:start w:val="1"/>
      <w:numFmt w:val="decimal"/>
      <w:lvlText w:val="%1."/>
      <w:lvlJc w:val="left"/>
      <w:pPr>
        <w:ind w:left="720" w:hanging="360"/>
      </w:pPr>
      <w:rPr>
        <w:rFonts w:hint="default"/>
        <w:lang w:val="sv-S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54CAF"/>
    <w:multiLevelType w:val="hybridMultilevel"/>
    <w:tmpl w:val="81D43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C656A"/>
    <w:multiLevelType w:val="hybridMultilevel"/>
    <w:tmpl w:val="A8AC8130"/>
    <w:lvl w:ilvl="0" w:tplc="EDA433B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A60210"/>
    <w:multiLevelType w:val="hybridMultilevel"/>
    <w:tmpl w:val="85161F00"/>
    <w:lvl w:ilvl="0" w:tplc="F1609670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07372F"/>
    <w:multiLevelType w:val="hybridMultilevel"/>
    <w:tmpl w:val="05D86D3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542716">
    <w:abstractNumId w:val="6"/>
  </w:num>
  <w:num w:numId="2" w16cid:durableId="564491795">
    <w:abstractNumId w:val="8"/>
  </w:num>
  <w:num w:numId="3" w16cid:durableId="1384671394">
    <w:abstractNumId w:val="2"/>
  </w:num>
  <w:num w:numId="4" w16cid:durableId="238516498">
    <w:abstractNumId w:val="3"/>
  </w:num>
  <w:num w:numId="5" w16cid:durableId="1380324970">
    <w:abstractNumId w:val="0"/>
  </w:num>
  <w:num w:numId="6" w16cid:durableId="152572125">
    <w:abstractNumId w:val="1"/>
  </w:num>
  <w:num w:numId="7" w16cid:durableId="611741590">
    <w:abstractNumId w:val="10"/>
  </w:num>
  <w:num w:numId="8" w16cid:durableId="1612277605">
    <w:abstractNumId w:val="4"/>
  </w:num>
  <w:num w:numId="9" w16cid:durableId="527793257">
    <w:abstractNumId w:val="11"/>
  </w:num>
  <w:num w:numId="10" w16cid:durableId="1314794265">
    <w:abstractNumId w:val="5"/>
  </w:num>
  <w:num w:numId="11" w16cid:durableId="28799048">
    <w:abstractNumId w:val="7"/>
  </w:num>
  <w:num w:numId="12" w16cid:durableId="1181096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wMje2MLa0NDMwMTJS0lEKTi0uzszPAykwrQUAfuEWciwAAAA="/>
  </w:docVars>
  <w:rsids>
    <w:rsidRoot w:val="004A7379"/>
    <w:rsid w:val="00002EF2"/>
    <w:rsid w:val="00012A11"/>
    <w:rsid w:val="00017F5C"/>
    <w:rsid w:val="0002287F"/>
    <w:rsid w:val="0003125C"/>
    <w:rsid w:val="00053E90"/>
    <w:rsid w:val="000D0FE3"/>
    <w:rsid w:val="000F5E03"/>
    <w:rsid w:val="001231E4"/>
    <w:rsid w:val="001406CC"/>
    <w:rsid w:val="00152C1E"/>
    <w:rsid w:val="00153304"/>
    <w:rsid w:val="00196B58"/>
    <w:rsid w:val="001A1F63"/>
    <w:rsid w:val="001B155A"/>
    <w:rsid w:val="001C3335"/>
    <w:rsid w:val="001E0C17"/>
    <w:rsid w:val="002169D8"/>
    <w:rsid w:val="00266BE1"/>
    <w:rsid w:val="002D01C7"/>
    <w:rsid w:val="002E6AE3"/>
    <w:rsid w:val="003152C4"/>
    <w:rsid w:val="00315FC8"/>
    <w:rsid w:val="00316A97"/>
    <w:rsid w:val="003271C1"/>
    <w:rsid w:val="00346952"/>
    <w:rsid w:val="00373994"/>
    <w:rsid w:val="00384C8B"/>
    <w:rsid w:val="003B2F68"/>
    <w:rsid w:val="003E5DF0"/>
    <w:rsid w:val="00417F51"/>
    <w:rsid w:val="004210DE"/>
    <w:rsid w:val="004227D9"/>
    <w:rsid w:val="00426CA6"/>
    <w:rsid w:val="004332BF"/>
    <w:rsid w:val="004343E5"/>
    <w:rsid w:val="0045434E"/>
    <w:rsid w:val="00463513"/>
    <w:rsid w:val="004A7379"/>
    <w:rsid w:val="004B6550"/>
    <w:rsid w:val="00505276"/>
    <w:rsid w:val="00521C3B"/>
    <w:rsid w:val="0052484B"/>
    <w:rsid w:val="005267B8"/>
    <w:rsid w:val="00571311"/>
    <w:rsid w:val="00574CAE"/>
    <w:rsid w:val="005B5620"/>
    <w:rsid w:val="005D14C0"/>
    <w:rsid w:val="005E516B"/>
    <w:rsid w:val="006049CB"/>
    <w:rsid w:val="0060679E"/>
    <w:rsid w:val="006114A3"/>
    <w:rsid w:val="006323DC"/>
    <w:rsid w:val="00633F86"/>
    <w:rsid w:val="00686A26"/>
    <w:rsid w:val="006931A1"/>
    <w:rsid w:val="006944A9"/>
    <w:rsid w:val="00695E24"/>
    <w:rsid w:val="006B3F30"/>
    <w:rsid w:val="006C5E84"/>
    <w:rsid w:val="006C7BA1"/>
    <w:rsid w:val="006C7EEC"/>
    <w:rsid w:val="006C7EF6"/>
    <w:rsid w:val="006E4110"/>
    <w:rsid w:val="006F223F"/>
    <w:rsid w:val="006F4C38"/>
    <w:rsid w:val="007002D7"/>
    <w:rsid w:val="00707ACA"/>
    <w:rsid w:val="00710764"/>
    <w:rsid w:val="007121F4"/>
    <w:rsid w:val="007212EF"/>
    <w:rsid w:val="00727E25"/>
    <w:rsid w:val="00732BD7"/>
    <w:rsid w:val="0077745B"/>
    <w:rsid w:val="00796EB5"/>
    <w:rsid w:val="007B14B8"/>
    <w:rsid w:val="007E4639"/>
    <w:rsid w:val="007E47DA"/>
    <w:rsid w:val="007F3F68"/>
    <w:rsid w:val="007F6F9B"/>
    <w:rsid w:val="0081238A"/>
    <w:rsid w:val="00843EA7"/>
    <w:rsid w:val="0084674F"/>
    <w:rsid w:val="00862510"/>
    <w:rsid w:val="00864EFB"/>
    <w:rsid w:val="00890B5B"/>
    <w:rsid w:val="008B35B5"/>
    <w:rsid w:val="008E2971"/>
    <w:rsid w:val="008E2C57"/>
    <w:rsid w:val="008F24D9"/>
    <w:rsid w:val="009109E8"/>
    <w:rsid w:val="00924E6C"/>
    <w:rsid w:val="009662BC"/>
    <w:rsid w:val="00A07925"/>
    <w:rsid w:val="00A22A18"/>
    <w:rsid w:val="00A47A74"/>
    <w:rsid w:val="00A50896"/>
    <w:rsid w:val="00A73167"/>
    <w:rsid w:val="00A82303"/>
    <w:rsid w:val="00A8595D"/>
    <w:rsid w:val="00A872BA"/>
    <w:rsid w:val="00A87E40"/>
    <w:rsid w:val="00AA5A49"/>
    <w:rsid w:val="00AB4AEF"/>
    <w:rsid w:val="00AC0BC2"/>
    <w:rsid w:val="00AD1A0A"/>
    <w:rsid w:val="00AF5948"/>
    <w:rsid w:val="00B03FAC"/>
    <w:rsid w:val="00B30794"/>
    <w:rsid w:val="00B54D19"/>
    <w:rsid w:val="00B56B5F"/>
    <w:rsid w:val="00B65B3A"/>
    <w:rsid w:val="00BC55A2"/>
    <w:rsid w:val="00BD281F"/>
    <w:rsid w:val="00BF1046"/>
    <w:rsid w:val="00BF5EBE"/>
    <w:rsid w:val="00C07176"/>
    <w:rsid w:val="00C26923"/>
    <w:rsid w:val="00C32E09"/>
    <w:rsid w:val="00C56D4E"/>
    <w:rsid w:val="00C62AB9"/>
    <w:rsid w:val="00C657F9"/>
    <w:rsid w:val="00C84384"/>
    <w:rsid w:val="00C87604"/>
    <w:rsid w:val="00CB57EA"/>
    <w:rsid w:val="00CC6138"/>
    <w:rsid w:val="00CD410A"/>
    <w:rsid w:val="00D00E93"/>
    <w:rsid w:val="00D430E5"/>
    <w:rsid w:val="00D65A45"/>
    <w:rsid w:val="00D83999"/>
    <w:rsid w:val="00D8465F"/>
    <w:rsid w:val="00D9032A"/>
    <w:rsid w:val="00D93977"/>
    <w:rsid w:val="00DB02E7"/>
    <w:rsid w:val="00DB7E7E"/>
    <w:rsid w:val="00DC260E"/>
    <w:rsid w:val="00DD2197"/>
    <w:rsid w:val="00DD59D8"/>
    <w:rsid w:val="00DF14CB"/>
    <w:rsid w:val="00E00700"/>
    <w:rsid w:val="00E01AE2"/>
    <w:rsid w:val="00E032A9"/>
    <w:rsid w:val="00E11BD3"/>
    <w:rsid w:val="00E1423F"/>
    <w:rsid w:val="00E17891"/>
    <w:rsid w:val="00E32A53"/>
    <w:rsid w:val="00E5258F"/>
    <w:rsid w:val="00F05B25"/>
    <w:rsid w:val="00F171CE"/>
    <w:rsid w:val="00F17383"/>
    <w:rsid w:val="00F240C5"/>
    <w:rsid w:val="00F36535"/>
    <w:rsid w:val="00F370B7"/>
    <w:rsid w:val="00F616DB"/>
    <w:rsid w:val="00F74F50"/>
    <w:rsid w:val="00F96F2A"/>
    <w:rsid w:val="00FD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E854F5"/>
  <w15:docId w15:val="{866ED0C1-1560-44CD-B778-662A24B8A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FC8"/>
  </w:style>
  <w:style w:type="paragraph" w:styleId="Rubrik1">
    <w:name w:val="heading 1"/>
    <w:basedOn w:val="Normal"/>
    <w:next w:val="Normal"/>
    <w:link w:val="Rubrik1Char"/>
    <w:uiPriority w:val="9"/>
    <w:qFormat/>
    <w:rsid w:val="00315FC8"/>
    <w:pPr>
      <w:keepNext/>
      <w:keepLines/>
      <w:suppressAutoHyphens/>
      <w:spacing w:before="600" w:after="100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DD2197"/>
    <w:pPr>
      <w:keepNext/>
      <w:keepLines/>
      <w:suppressAutoHyphens/>
      <w:spacing w:before="500" w:after="80"/>
      <w:outlineLvl w:val="1"/>
    </w:pPr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8465F"/>
    <w:pPr>
      <w:keepNext/>
      <w:keepLines/>
      <w:suppressAutoHyphens/>
      <w:spacing w:before="240" w:after="80"/>
      <w:outlineLvl w:val="2"/>
    </w:pPr>
    <w:rPr>
      <w:rFonts w:ascii="Arial" w:eastAsiaTheme="majorEastAsia" w:hAnsi="Arial" w:cstheme="majorBidi"/>
      <w:b/>
      <w:bCs/>
      <w:color w:val="000000" w:themeColor="accent1"/>
      <w:sz w:val="20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315FC8"/>
    <w:pPr>
      <w:keepNext/>
      <w:keepLines/>
      <w:spacing w:before="200" w:after="0"/>
      <w:outlineLvl w:val="3"/>
    </w:pPr>
    <w:rPr>
      <w:rFonts w:eastAsiaTheme="majorEastAsia" w:cstheme="majorBidi"/>
      <w:bCs/>
      <w:i/>
      <w:iCs/>
      <w:color w:val="000000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D2197"/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D2197"/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8465F"/>
    <w:rPr>
      <w:rFonts w:ascii="Arial" w:eastAsiaTheme="majorEastAsia" w:hAnsi="Arial" w:cstheme="majorBidi"/>
      <w:b/>
      <w:bCs/>
      <w:color w:val="000000" w:themeColor="accent1"/>
      <w:sz w:val="20"/>
    </w:rPr>
  </w:style>
  <w:style w:type="paragraph" w:styleId="Rubrik">
    <w:name w:val="Title"/>
    <w:aliases w:val="Titel/Dokumentnamn"/>
    <w:basedOn w:val="Normal"/>
    <w:next w:val="Normal"/>
    <w:link w:val="RubrikChar"/>
    <w:uiPriority w:val="99"/>
    <w:rsid w:val="00316A97"/>
    <w:pPr>
      <w:keepNext/>
      <w:suppressAutoHyphens/>
      <w:spacing w:before="600" w:after="1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character" w:customStyle="1" w:styleId="RubrikChar">
    <w:name w:val="Rubrik Char"/>
    <w:aliases w:val="Titel/Dokumentnamn Char"/>
    <w:basedOn w:val="Standardstycketeckensnitt"/>
    <w:link w:val="Rubrik"/>
    <w:uiPriority w:val="99"/>
    <w:rsid w:val="006F223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paragraph" w:styleId="Sidhuvud">
    <w:name w:val="header"/>
    <w:basedOn w:val="Normal"/>
    <w:link w:val="SidhuvudChar"/>
    <w:uiPriority w:val="99"/>
    <w:semiHidden/>
    <w:rsid w:val="00316A97"/>
    <w:pPr>
      <w:tabs>
        <w:tab w:val="center" w:pos="3686"/>
        <w:tab w:val="right" w:pos="9072"/>
      </w:tabs>
      <w:spacing w:after="0" w:line="200" w:lineRule="exact"/>
    </w:pPr>
    <w:rPr>
      <w:rFonts w:asciiTheme="majorHAnsi" w:hAnsiTheme="majorHAnsi"/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316A97"/>
    <w:rPr>
      <w:rFonts w:asciiTheme="majorHAnsi" w:hAnsiTheme="majorHAnsi"/>
      <w:sz w:val="14"/>
    </w:rPr>
  </w:style>
  <w:style w:type="paragraph" w:styleId="Sidfot">
    <w:name w:val="footer"/>
    <w:basedOn w:val="Sidhuvud"/>
    <w:link w:val="SidfotChar"/>
    <w:uiPriority w:val="99"/>
    <w:rsid w:val="007B14B8"/>
    <w:pPr>
      <w:tabs>
        <w:tab w:val="clear" w:pos="3686"/>
        <w:tab w:val="left" w:pos="4111"/>
      </w:tabs>
    </w:pPr>
    <w:rPr>
      <w:lang w:val="en-GB"/>
    </w:rPr>
  </w:style>
  <w:style w:type="character" w:customStyle="1" w:styleId="SidfotChar">
    <w:name w:val="Sidfot Char"/>
    <w:basedOn w:val="Standardstycketeckensnitt"/>
    <w:link w:val="Sidfot"/>
    <w:uiPriority w:val="99"/>
    <w:rsid w:val="007B14B8"/>
    <w:rPr>
      <w:rFonts w:asciiTheme="majorHAnsi" w:hAnsiTheme="majorHAnsi"/>
      <w:sz w:val="14"/>
      <w:lang w:val="en-GB"/>
    </w:rPr>
  </w:style>
  <w:style w:type="character" w:styleId="Platshllartext">
    <w:name w:val="Placeholder Text"/>
    <w:basedOn w:val="Standardstycketeckensnitt"/>
    <w:uiPriority w:val="99"/>
    <w:semiHidden/>
    <w:rsid w:val="00316A97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1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16A97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31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info">
    <w:name w:val="Header-info"/>
    <w:basedOn w:val="Sidhuvud"/>
    <w:uiPriority w:val="99"/>
    <w:semiHidden/>
    <w:rsid w:val="00B30794"/>
    <w:pPr>
      <w:tabs>
        <w:tab w:val="clear" w:pos="9072"/>
        <w:tab w:val="right" w:pos="8789"/>
      </w:tabs>
    </w:pPr>
  </w:style>
  <w:style w:type="character" w:styleId="Hyperlnk">
    <w:name w:val="Hyperlink"/>
    <w:basedOn w:val="Standardstycketeckensnitt"/>
    <w:uiPriority w:val="99"/>
    <w:semiHidden/>
    <w:qFormat/>
    <w:rsid w:val="00384C8B"/>
    <w:rPr>
      <w:color w:val="0000FF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rsid w:val="00AF5948"/>
    <w:pPr>
      <w:pageBreakBefore/>
      <w:suppressAutoHyphens w:val="0"/>
      <w:outlineLvl w:val="9"/>
    </w:pPr>
    <w:rPr>
      <w:lang w:val="en-US" w:eastAsia="ja-JP"/>
    </w:rPr>
  </w:style>
  <w:style w:type="paragraph" w:styleId="Citat">
    <w:name w:val="Quote"/>
    <w:basedOn w:val="Normal"/>
    <w:link w:val="CitatChar"/>
    <w:uiPriority w:val="10"/>
    <w:qFormat/>
    <w:rsid w:val="002E6AE3"/>
    <w:pPr>
      <w:spacing w:after="220"/>
      <w:ind w:left="357"/>
    </w:pPr>
    <w:rPr>
      <w:iCs/>
      <w:color w:val="000000" w:themeColor="text1"/>
      <w:sz w:val="20"/>
    </w:rPr>
  </w:style>
  <w:style w:type="character" w:customStyle="1" w:styleId="CitatChar">
    <w:name w:val="Citat Char"/>
    <w:basedOn w:val="Standardstycketeckensnitt"/>
    <w:link w:val="Citat"/>
    <w:uiPriority w:val="10"/>
    <w:rsid w:val="002E6AE3"/>
    <w:rPr>
      <w:iCs/>
      <w:color w:val="000000" w:themeColor="text1"/>
      <w:sz w:val="20"/>
    </w:rPr>
  </w:style>
  <w:style w:type="paragraph" w:styleId="Innehll1">
    <w:name w:val="toc 1"/>
    <w:basedOn w:val="Normal"/>
    <w:next w:val="Normal"/>
    <w:uiPriority w:val="39"/>
    <w:semiHidden/>
    <w:rsid w:val="00316A97"/>
    <w:pPr>
      <w:spacing w:beforeLines="100" w:before="100" w:after="0"/>
    </w:pPr>
  </w:style>
  <w:style w:type="paragraph" w:styleId="Innehll2">
    <w:name w:val="toc 2"/>
    <w:basedOn w:val="Normal"/>
    <w:next w:val="Normal"/>
    <w:uiPriority w:val="99"/>
    <w:semiHidden/>
    <w:rsid w:val="00316A97"/>
    <w:pPr>
      <w:spacing w:after="0"/>
      <w:ind w:left="276"/>
    </w:pPr>
  </w:style>
  <w:style w:type="paragraph" w:styleId="Innehll3">
    <w:name w:val="toc 3"/>
    <w:basedOn w:val="Normal"/>
    <w:next w:val="Normal"/>
    <w:uiPriority w:val="99"/>
    <w:semiHidden/>
    <w:rsid w:val="00316A97"/>
    <w:pPr>
      <w:spacing w:after="0"/>
      <w:ind w:left="552"/>
    </w:pPr>
  </w:style>
  <w:style w:type="character" w:styleId="Betoning">
    <w:name w:val="Emphasis"/>
    <w:basedOn w:val="Standardstycketeckensnitt"/>
    <w:uiPriority w:val="1"/>
    <w:rsid w:val="00E11BD3"/>
    <w:rPr>
      <w:i/>
      <w:iCs/>
    </w:rPr>
  </w:style>
  <w:style w:type="paragraph" w:styleId="Innehll4">
    <w:name w:val="toc 4"/>
    <w:basedOn w:val="Normal"/>
    <w:next w:val="Normal"/>
    <w:uiPriority w:val="99"/>
    <w:semiHidden/>
    <w:rsid w:val="00316A97"/>
    <w:pPr>
      <w:spacing w:after="100"/>
      <w:ind w:left="660"/>
    </w:pPr>
  </w:style>
  <w:style w:type="paragraph" w:styleId="Innehll5">
    <w:name w:val="toc 5"/>
    <w:basedOn w:val="Normal"/>
    <w:next w:val="Normal"/>
    <w:uiPriority w:val="99"/>
    <w:semiHidden/>
    <w:rsid w:val="00316A97"/>
    <w:pPr>
      <w:spacing w:after="100"/>
      <w:ind w:left="880"/>
    </w:pPr>
  </w:style>
  <w:style w:type="paragraph" w:styleId="Innehll6">
    <w:name w:val="toc 6"/>
    <w:basedOn w:val="Normal"/>
    <w:next w:val="Normal"/>
    <w:uiPriority w:val="99"/>
    <w:semiHidden/>
    <w:rsid w:val="00316A97"/>
    <w:pPr>
      <w:spacing w:after="100"/>
      <w:ind w:left="1100"/>
    </w:pPr>
  </w:style>
  <w:style w:type="paragraph" w:styleId="Innehll7">
    <w:name w:val="toc 7"/>
    <w:basedOn w:val="Normal"/>
    <w:next w:val="Normal"/>
    <w:uiPriority w:val="99"/>
    <w:semiHidden/>
    <w:rsid w:val="00316A97"/>
    <w:pPr>
      <w:spacing w:after="100"/>
      <w:ind w:left="1320"/>
    </w:pPr>
  </w:style>
  <w:style w:type="paragraph" w:styleId="Innehll8">
    <w:name w:val="toc 8"/>
    <w:basedOn w:val="Normal"/>
    <w:next w:val="Normal"/>
    <w:uiPriority w:val="99"/>
    <w:semiHidden/>
    <w:rsid w:val="00316A97"/>
    <w:pPr>
      <w:spacing w:after="100"/>
      <w:ind w:left="1540"/>
    </w:pPr>
  </w:style>
  <w:style w:type="paragraph" w:styleId="Innehll9">
    <w:name w:val="toc 9"/>
    <w:basedOn w:val="Normal"/>
    <w:next w:val="Normal"/>
    <w:uiPriority w:val="99"/>
    <w:semiHidden/>
    <w:rsid w:val="00316A97"/>
    <w:pPr>
      <w:spacing w:after="100"/>
      <w:ind w:left="1760"/>
    </w:pPr>
  </w:style>
  <w:style w:type="table" w:customStyle="1" w:styleId="Trelinjerstabell">
    <w:name w:val="Trelinjerstabell"/>
    <w:basedOn w:val="Normaltabell"/>
    <w:uiPriority w:val="99"/>
    <w:rsid w:val="00732BD7"/>
    <w:pPr>
      <w:spacing w:before="80" w:after="0"/>
      <w:contextualSpacing/>
    </w:pPr>
    <w:rPr>
      <w:rFonts w:ascii="Times New Roman" w:hAnsi="Times New Roman"/>
    </w:rPr>
    <w:tblPr>
      <w:tblBorders>
        <w:top w:val="single" w:sz="4" w:space="0" w:color="auto"/>
        <w:bottom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rFonts w:ascii="Times New Roman" w:hAnsi="Times New Roman"/>
        <w:b w:val="0"/>
        <w:sz w:val="22"/>
      </w:rPr>
      <w:tblPr/>
      <w:trPr>
        <w:tblHeader/>
      </w:trPr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jusskuggning">
    <w:name w:val="Light Shading"/>
    <w:basedOn w:val="Trelinjerstabell"/>
    <w:uiPriority w:val="60"/>
    <w:rsid w:val="0045434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2">
    <w:name w:val="Light Shading Accent 2"/>
    <w:basedOn w:val="Trelinjerstabell"/>
    <w:uiPriority w:val="60"/>
    <w:rsid w:val="0045434E"/>
    <w:rPr>
      <w:color w:val="9D6900" w:themeColor="accent2" w:themeShade="BF"/>
    </w:rPr>
    <w:tblPr>
      <w:tblStyleRowBandSize w:val="1"/>
      <w:tblStyleColBandSize w:val="1"/>
      <w:tblBorders>
        <w:top w:val="single" w:sz="8" w:space="0" w:color="D28E00" w:themeColor="accent2"/>
        <w:bottom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</w:style>
  <w:style w:type="table" w:styleId="Ljusskuggning-dekorfrg1">
    <w:name w:val="Light Shading Accent 1"/>
    <w:basedOn w:val="Trelinjerstabell"/>
    <w:uiPriority w:val="60"/>
    <w:rsid w:val="0045434E"/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jusskuggning-dekorfrg3">
    <w:name w:val="Light Shading Accent 3"/>
    <w:basedOn w:val="Trelinjerstabell"/>
    <w:uiPriority w:val="60"/>
    <w:rsid w:val="0045434E"/>
    <w:rPr>
      <w:color w:val="743C9E" w:themeColor="accent3" w:themeShade="BF"/>
    </w:rPr>
    <w:tblPr>
      <w:tblStyleRowBandSize w:val="1"/>
      <w:tblStyleColBandSize w:val="1"/>
      <w:tblBorders>
        <w:top w:val="single" w:sz="8" w:space="0" w:color="9961C3" w:themeColor="accent3"/>
        <w:bottom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</w:style>
  <w:style w:type="table" w:styleId="Ljusskuggning-dekorfrg4">
    <w:name w:val="Light Shading Accent 4"/>
    <w:basedOn w:val="Trelinjerstabell"/>
    <w:uiPriority w:val="60"/>
    <w:rsid w:val="0045434E"/>
    <w:rPr>
      <w:color w:val="419EBC" w:themeColor="accent4" w:themeShade="BF"/>
    </w:rPr>
    <w:tblPr>
      <w:tblStyleRowBandSize w:val="1"/>
      <w:tblStyleColBandSize w:val="1"/>
      <w:tblBorders>
        <w:top w:val="single" w:sz="8" w:space="0" w:color="80BFD3" w:themeColor="accent4"/>
        <w:bottom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</w:style>
  <w:style w:type="table" w:styleId="Ljusskuggning-dekorfrg5">
    <w:name w:val="Light Shading Accent 5"/>
    <w:basedOn w:val="Trelinjerstabell"/>
    <w:uiPriority w:val="60"/>
    <w:rsid w:val="0045434E"/>
    <w:rPr>
      <w:color w:val="C0BB2E" w:themeColor="accent5" w:themeShade="BF"/>
    </w:rPr>
    <w:tblPr>
      <w:tblStyleRowBandSize w:val="1"/>
      <w:tblStyleColBandSize w:val="1"/>
      <w:tblBorders>
        <w:top w:val="single" w:sz="8" w:space="0" w:color="DAD666" w:themeColor="accent5"/>
        <w:bottom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</w:style>
  <w:style w:type="table" w:styleId="Ljusskuggning-dekorfrg6">
    <w:name w:val="Light Shading Accent 6"/>
    <w:basedOn w:val="Trelinjerstabell"/>
    <w:uiPriority w:val="60"/>
    <w:rsid w:val="0045434E"/>
    <w:rPr>
      <w:color w:val="48494B" w:themeColor="accent6" w:themeShade="BF"/>
    </w:rPr>
    <w:tblPr>
      <w:tblStyleRowBandSize w:val="1"/>
      <w:tblStyleColBandSize w:val="1"/>
      <w:tblBorders>
        <w:top w:val="single" w:sz="8" w:space="0" w:color="616265" w:themeColor="accent6"/>
        <w:bottom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</w:style>
  <w:style w:type="table" w:styleId="Ljuslista">
    <w:name w:val="Light List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juslista-dekorfrg2">
    <w:name w:val="Light List Accent 2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D28E00" w:themeColor="accent2"/>
        <w:left w:val="single" w:sz="8" w:space="0" w:color="D28E00" w:themeColor="accent2"/>
        <w:bottom w:val="single" w:sz="8" w:space="0" w:color="D28E00" w:themeColor="accent2"/>
        <w:right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D2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  <w:tblStylePr w:type="band1Horz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</w:style>
  <w:style w:type="table" w:styleId="Ljuslista-dekorfrg3">
    <w:name w:val="Light List Accent 3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9961C3" w:themeColor="accent3"/>
        <w:left w:val="single" w:sz="8" w:space="0" w:color="9961C3" w:themeColor="accent3"/>
        <w:bottom w:val="single" w:sz="8" w:space="0" w:color="9961C3" w:themeColor="accent3"/>
        <w:right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9961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  <w:tblStylePr w:type="band1Horz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</w:style>
  <w:style w:type="table" w:styleId="Ljuslista-dekorfrg4">
    <w:name w:val="Light List Accent 4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80BFD3" w:themeColor="accent4"/>
        <w:left w:val="single" w:sz="8" w:space="0" w:color="80BFD3" w:themeColor="accent4"/>
        <w:bottom w:val="single" w:sz="8" w:space="0" w:color="80BFD3" w:themeColor="accent4"/>
        <w:right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80BFD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  <w:tblStylePr w:type="band1Horz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</w:style>
  <w:style w:type="table" w:styleId="Ljuslista-dekorfrg5">
    <w:name w:val="Light List Accent 5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DAD666" w:themeColor="accent5"/>
        <w:left w:val="single" w:sz="8" w:space="0" w:color="DAD666" w:themeColor="accent5"/>
        <w:bottom w:val="single" w:sz="8" w:space="0" w:color="DAD666" w:themeColor="accent5"/>
        <w:right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DAD6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  <w:tblStylePr w:type="band1Horz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</w:style>
  <w:style w:type="table" w:styleId="Ljuslista-dekorfrg6">
    <w:name w:val="Light List Accent 6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616265" w:themeColor="accent6"/>
        <w:left w:val="single" w:sz="8" w:space="0" w:color="616265" w:themeColor="accent6"/>
        <w:bottom w:val="single" w:sz="8" w:space="0" w:color="616265" w:themeColor="accent6"/>
        <w:right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61626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  <w:tblStylePr w:type="band1Horz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</w:style>
  <w:style w:type="paragraph" w:customStyle="1" w:styleId="Signaturrad">
    <w:name w:val="Signaturrad"/>
    <w:basedOn w:val="Normal"/>
    <w:next w:val="Normal"/>
    <w:semiHidden/>
    <w:qFormat/>
    <w:rsid w:val="006F223F"/>
    <w:pPr>
      <w:pBdr>
        <w:top w:val="single" w:sz="4" w:space="12" w:color="auto"/>
      </w:pBdr>
      <w:spacing w:before="720" w:after="0" w:line="240" w:lineRule="auto"/>
    </w:pPr>
  </w:style>
  <w:style w:type="paragraph" w:customStyle="1" w:styleId="Kortsignaturrad">
    <w:name w:val="Kort signaturrad"/>
    <w:basedOn w:val="Signaturrad"/>
    <w:next w:val="Normal"/>
    <w:uiPriority w:val="10"/>
    <w:rsid w:val="006F223F"/>
    <w:pPr>
      <w:ind w:right="4111"/>
    </w:pPr>
  </w:style>
  <w:style w:type="character" w:styleId="Stark">
    <w:name w:val="Strong"/>
    <w:basedOn w:val="Standardstycketeckensnitt"/>
    <w:uiPriority w:val="1"/>
    <w:rsid w:val="001A1F63"/>
    <w:rPr>
      <w:b/>
      <w:bCs/>
    </w:rPr>
  </w:style>
  <w:style w:type="table" w:customStyle="1" w:styleId="Sidfottabell">
    <w:name w:val="Sidfot tabell"/>
    <w:basedOn w:val="Normaltabell"/>
    <w:uiPriority w:val="99"/>
    <w:rsid w:val="0077745B"/>
    <w:pPr>
      <w:spacing w:after="0" w:line="240" w:lineRule="auto"/>
    </w:pPr>
    <w:rPr>
      <w:sz w:val="14"/>
    </w:rPr>
    <w:tblPr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4343E5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4343E5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4343E5"/>
    <w:rPr>
      <w:vertAlign w:val="superscript"/>
    </w:rPr>
  </w:style>
  <w:style w:type="character" w:customStyle="1" w:styleId="Rubrik4Char">
    <w:name w:val="Rubrik 4 Char"/>
    <w:basedOn w:val="Standardstycketeckensnitt"/>
    <w:link w:val="Rubrik4"/>
    <w:uiPriority w:val="9"/>
    <w:rsid w:val="00315FC8"/>
    <w:rPr>
      <w:rFonts w:eastAsiaTheme="majorEastAsia" w:cstheme="majorBidi"/>
      <w:bCs/>
      <w:i/>
      <w:iCs/>
      <w:color w:val="000000" w:themeColor="accent1"/>
    </w:rPr>
  </w:style>
  <w:style w:type="character" w:customStyle="1" w:styleId="Formatmall1">
    <w:name w:val="Formatmall1"/>
    <w:basedOn w:val="Standardstycketeckensnitt"/>
    <w:uiPriority w:val="1"/>
    <w:rsid w:val="007E4639"/>
    <w:rPr>
      <w:rFonts w:asciiTheme="majorHAnsi" w:hAnsiTheme="majorHAnsi"/>
      <w:color w:val="auto"/>
      <w:sz w:val="14"/>
    </w:rPr>
  </w:style>
  <w:style w:type="character" w:customStyle="1" w:styleId="Sidfotmallarna">
    <w:name w:val="Sidfot mallarna"/>
    <w:basedOn w:val="Standardstycketeckensnitt"/>
    <w:uiPriority w:val="1"/>
    <w:rsid w:val="007E4639"/>
    <w:rPr>
      <w:rFonts w:asciiTheme="majorHAnsi" w:hAnsiTheme="majorHAnsi"/>
      <w:sz w:val="14"/>
    </w:rPr>
  </w:style>
  <w:style w:type="character" w:customStyle="1" w:styleId="Sidfotmallarnagr">
    <w:name w:val="Sidfot mallarna grå"/>
    <w:basedOn w:val="Standardstycketeckensnitt"/>
    <w:uiPriority w:val="1"/>
    <w:rsid w:val="0052484B"/>
    <w:rPr>
      <w:color w:val="7F7F7F" w:themeColor="text1" w:themeTint="80"/>
    </w:rPr>
  </w:style>
  <w:style w:type="paragraph" w:customStyle="1" w:styleId="TillfalligText">
    <w:name w:val="TillfalligText"/>
    <w:basedOn w:val="Normal"/>
    <w:link w:val="TillfalligTextChar"/>
    <w:rsid w:val="004332BF"/>
    <w:pPr>
      <w:spacing w:after="120"/>
    </w:pPr>
    <w:rPr>
      <w:rFonts w:cstheme="minorHAnsi"/>
      <w:bdr w:val="single" w:sz="4" w:space="0" w:color="auto"/>
    </w:rPr>
  </w:style>
  <w:style w:type="character" w:customStyle="1" w:styleId="TillfalligTextChar">
    <w:name w:val="TillfalligText Char"/>
    <w:basedOn w:val="Standardstycketeckensnitt"/>
    <w:link w:val="TillfalligText"/>
    <w:rsid w:val="004332BF"/>
    <w:rPr>
      <w:rFonts w:cstheme="minorHAnsi"/>
      <w:bdr w:val="single" w:sz="4" w:space="0" w:color="auto"/>
    </w:rPr>
  </w:style>
  <w:style w:type="paragraph" w:styleId="Punktlista">
    <w:name w:val="List Bullet"/>
    <w:basedOn w:val="Normal"/>
    <w:uiPriority w:val="99"/>
    <w:qFormat/>
    <w:rsid w:val="002E6AE3"/>
    <w:pPr>
      <w:numPr>
        <w:numId w:val="4"/>
      </w:numPr>
      <w:contextualSpacing/>
    </w:pPr>
  </w:style>
  <w:style w:type="paragraph" w:styleId="Numreradlista">
    <w:name w:val="List Number"/>
    <w:basedOn w:val="Normal"/>
    <w:uiPriority w:val="99"/>
    <w:qFormat/>
    <w:rsid w:val="002E6AE3"/>
    <w:pPr>
      <w:numPr>
        <w:numId w:val="3"/>
      </w:numPr>
      <w:contextualSpacing/>
    </w:pPr>
  </w:style>
  <w:style w:type="paragraph" w:styleId="Punktlista2">
    <w:name w:val="List Bullet 2"/>
    <w:aliases w:val="Punktlista indragen"/>
    <w:basedOn w:val="Normal"/>
    <w:uiPriority w:val="99"/>
    <w:qFormat/>
    <w:rsid w:val="00C657F9"/>
    <w:pPr>
      <w:numPr>
        <w:numId w:val="6"/>
      </w:numPr>
      <w:contextualSpacing/>
    </w:pPr>
  </w:style>
  <w:style w:type="paragraph" w:styleId="Numreradlista2">
    <w:name w:val="List Number 2"/>
    <w:aliases w:val="Numrerad lista indragen"/>
    <w:basedOn w:val="Normal"/>
    <w:uiPriority w:val="99"/>
    <w:qFormat/>
    <w:rsid w:val="00C657F9"/>
    <w:pPr>
      <w:numPr>
        <w:numId w:val="5"/>
      </w:numPr>
      <w:contextualSpacing/>
    </w:pPr>
  </w:style>
  <w:style w:type="paragraph" w:styleId="Liststycke">
    <w:name w:val="List Paragraph"/>
    <w:basedOn w:val="Normal"/>
    <w:uiPriority w:val="34"/>
    <w:rsid w:val="004A7379"/>
    <w:pPr>
      <w:ind w:left="720"/>
      <w:contextualSpacing/>
    </w:pPr>
  </w:style>
  <w:style w:type="paragraph" w:styleId="Brdtext">
    <w:name w:val="Body Text"/>
    <w:basedOn w:val="Normal"/>
    <w:link w:val="BrdtextChar"/>
    <w:uiPriority w:val="1"/>
    <w:qFormat/>
    <w:rsid w:val="004A737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BrdtextChar">
    <w:name w:val="Brödtext Char"/>
    <w:basedOn w:val="Standardstycketeckensnitt"/>
    <w:link w:val="Brdtext"/>
    <w:uiPriority w:val="1"/>
    <w:rsid w:val="004A7379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torage.slu.se\SLU_Templates$\Personal\SLU-mallar-sv\allma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287900F54354EE0ACA782A3E4746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5C60A-D2DF-40FF-8293-A5A099735A70}"/>
      </w:docPartPr>
      <w:docPartBody>
        <w:p w:rsidR="00682D11" w:rsidRDefault="00223CA7">
          <w:pPr>
            <w:pStyle w:val="F287900F54354EE0ACA782A3E47460DA"/>
          </w:pPr>
          <w:r w:rsidRPr="005D14C0">
            <w:rPr>
              <w:rStyle w:val="Platshllartext"/>
              <w:rFonts w:asciiTheme="majorHAnsi" w:hAnsiTheme="majorHAnsi" w:cstheme="majorHAnsi"/>
              <w:b/>
              <w:color w:val="3A7C22" w:themeColor="accent6" w:themeShade="BF"/>
              <w:sz w:val="18"/>
              <w:szCs w:val="18"/>
            </w:rPr>
            <w:t>[Fakultet/Institution/centrumbildning]</w:t>
          </w:r>
        </w:p>
      </w:docPartBody>
    </w:docPart>
    <w:docPart>
      <w:docPartPr>
        <w:name w:val="9E15FD38736942D59B4A71E94A693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37600-AC10-4E9B-82DF-9A832B40D1D5}"/>
      </w:docPartPr>
      <w:docPartBody>
        <w:p w:rsidR="00682D11" w:rsidRDefault="00223CA7">
          <w:pPr>
            <w:pStyle w:val="9E15FD38736942D59B4A71E94A69398E"/>
          </w:pPr>
          <w:r w:rsidRPr="005D14C0">
            <w:rPr>
              <w:rStyle w:val="Platshllartext"/>
              <w:rFonts w:asciiTheme="majorHAnsi" w:hAnsiTheme="majorHAnsi" w:cstheme="majorHAnsi"/>
              <w:color w:val="3A7C22" w:themeColor="accent6" w:themeShade="BF"/>
              <w:sz w:val="18"/>
              <w:szCs w:val="18"/>
            </w:rPr>
            <w:t xml:space="preserve">[Ev. kompletterande text, </w:t>
          </w:r>
          <w:r w:rsidRPr="005D14C0">
            <w:rPr>
              <w:rStyle w:val="Platshllartext"/>
              <w:rFonts w:asciiTheme="majorHAnsi" w:hAnsiTheme="majorHAnsi" w:cstheme="majorHAnsi"/>
              <w:color w:val="3A7C22" w:themeColor="accent6" w:themeShade="BF"/>
              <w:sz w:val="18"/>
              <w:szCs w:val="18"/>
            </w:rPr>
            <w:br/>
            <w:t>t.ex. befattningshavare]</w:t>
          </w:r>
        </w:p>
      </w:docPartBody>
    </w:docPart>
    <w:docPart>
      <w:docPartPr>
        <w:name w:val="DF756CB2A3014E979C2977A12A48D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6CCCC-04B3-4BAF-AB1D-37218282734B}"/>
      </w:docPartPr>
      <w:docPartBody>
        <w:p w:rsidR="00682D11" w:rsidRDefault="00223CA7">
          <w:pPr>
            <w:pStyle w:val="DF756CB2A3014E979C2977A12A48D355"/>
          </w:pPr>
          <w:r>
            <w:rPr>
              <w:rFonts w:asciiTheme="majorHAnsi" w:hAnsiTheme="majorHAnsi" w:cstheme="majorHAnsi"/>
              <w:b/>
              <w:caps/>
              <w:sz w:val="20"/>
            </w:rPr>
            <w:t>[Dokumenttyp]</w:t>
          </w:r>
        </w:p>
      </w:docPartBody>
    </w:docPart>
    <w:docPart>
      <w:docPartPr>
        <w:name w:val="C7EABECB7D794DA18D81C5FC3EF48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25D3D-E410-4A09-BA08-553682F596E5}"/>
      </w:docPartPr>
      <w:docPartBody>
        <w:p w:rsidR="00682D11" w:rsidRDefault="00223CA7">
          <w:pPr>
            <w:pStyle w:val="C7EABECB7D794DA18D81C5FC3EF485C2"/>
          </w:pPr>
          <w:r w:rsidRPr="0052775A">
            <w:rPr>
              <w:rStyle w:val="Platshllartext"/>
              <w:rFonts w:cstheme="majorHAnsi"/>
              <w:sz w:val="18"/>
              <w:szCs w:val="18"/>
            </w:rPr>
            <w:t>[20ÅÅ-MM-DD]</w:t>
          </w:r>
        </w:p>
      </w:docPartBody>
    </w:docPart>
    <w:docPart>
      <w:docPartPr>
        <w:name w:val="DF975E51E9ED4EAD9695E6846CC53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7EF1D-95F3-47B5-865C-5A0102B186B6}"/>
      </w:docPartPr>
      <w:docPartBody>
        <w:p w:rsidR="00682D11" w:rsidRDefault="00223CA7">
          <w:pPr>
            <w:pStyle w:val="DF975E51E9ED4EAD9695E6846CC53BCC"/>
          </w:pPr>
          <w:r w:rsidRPr="005D14C0">
            <w:rPr>
              <w:rStyle w:val="Platshllartext"/>
              <w:color w:val="3A7C22" w:themeColor="accent6" w:themeShade="BF"/>
            </w:rPr>
            <w:t xml:space="preserve">[Titel/dokumentnamn] </w:t>
          </w:r>
          <w:r w:rsidRPr="005D14C0">
            <w:rPr>
              <w:rStyle w:val="Platshllartext"/>
              <w:color w:val="3A7C22" w:themeColor="accent6" w:themeShade="BF"/>
            </w:rPr>
            <w:br/>
          </w:r>
          <w:r w:rsidRPr="005D14C0">
            <w:rPr>
              <w:rStyle w:val="Platshllartext"/>
              <w:color w:val="3A7C22" w:themeColor="accent6" w:themeShade="BF"/>
              <w:sz w:val="16"/>
              <w:szCs w:val="16"/>
            </w:rPr>
            <w:t>(</w:t>
          </w:r>
          <w:r w:rsidRPr="005D14C0">
            <w:rPr>
              <w:rStyle w:val="Platshllartext"/>
              <w:i/>
              <w:color w:val="3A7C22" w:themeColor="accent6" w:themeShade="BF"/>
              <w:sz w:val="16"/>
              <w:szCs w:val="16"/>
            </w:rPr>
            <w:t>OBS. gör ett mellanslag i fältet om titel saknas</w:t>
          </w:r>
          <w:r w:rsidRPr="005D14C0">
            <w:rPr>
              <w:rStyle w:val="Platshllartext"/>
              <w:color w:val="3A7C22" w:themeColor="accent6" w:themeShade="BF"/>
              <w:sz w:val="16"/>
              <w:szCs w:val="16"/>
            </w:rPr>
            <w:t>)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C6852-5CED-45F8-9869-E3593833447A}"/>
      </w:docPartPr>
      <w:docPartBody>
        <w:p w:rsidR="00682D11" w:rsidRDefault="00223CA7">
          <w:r w:rsidRPr="0039757B">
            <w:rPr>
              <w:rStyle w:val="Platshlla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CA7"/>
    <w:rsid w:val="00223CA7"/>
    <w:rsid w:val="00682D11"/>
    <w:rsid w:val="00AB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23CA7"/>
    <w:rPr>
      <w:color w:val="808080"/>
    </w:rPr>
  </w:style>
  <w:style w:type="paragraph" w:customStyle="1" w:styleId="F287900F54354EE0ACA782A3E47460DA">
    <w:name w:val="F287900F54354EE0ACA782A3E47460DA"/>
  </w:style>
  <w:style w:type="paragraph" w:customStyle="1" w:styleId="9E15FD38736942D59B4A71E94A69398E">
    <w:name w:val="9E15FD38736942D59B4A71E94A69398E"/>
  </w:style>
  <w:style w:type="paragraph" w:customStyle="1" w:styleId="DF756CB2A3014E979C2977A12A48D355">
    <w:name w:val="DF756CB2A3014E979C2977A12A48D355"/>
  </w:style>
  <w:style w:type="paragraph" w:customStyle="1" w:styleId="0065C44B38BF41B8981988FA008BC80C">
    <w:name w:val="0065C44B38BF41B8981988FA008BC80C"/>
  </w:style>
  <w:style w:type="paragraph" w:customStyle="1" w:styleId="C7EABECB7D794DA18D81C5FC3EF485C2">
    <w:name w:val="C7EABECB7D794DA18D81C5FC3EF485C2"/>
  </w:style>
  <w:style w:type="paragraph" w:customStyle="1" w:styleId="DF975E51E9ED4EAD9695E6846CC53BCC">
    <w:name w:val="DF975E51E9ED4EAD9695E6846CC53B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LU Färger">
      <a:dk1>
        <a:srgbClr val="000000"/>
      </a:dk1>
      <a:lt1>
        <a:sysClr val="window" lastClr="FFFFFF"/>
      </a:lt1>
      <a:dk2>
        <a:srgbClr val="000000"/>
      </a:dk2>
      <a:lt2>
        <a:srgbClr val="A5A5A5"/>
      </a:lt2>
      <a:accent1>
        <a:srgbClr val="000000"/>
      </a:accent1>
      <a:accent2>
        <a:srgbClr val="D28E00"/>
      </a:accent2>
      <a:accent3>
        <a:srgbClr val="9961C3"/>
      </a:accent3>
      <a:accent4>
        <a:srgbClr val="80BFD3"/>
      </a:accent4>
      <a:accent5>
        <a:srgbClr val="DAD666"/>
      </a:accent5>
      <a:accent6>
        <a:srgbClr val="616265"/>
      </a:accent6>
      <a:hlink>
        <a:srgbClr val="000000"/>
      </a:hlink>
      <a:folHlink>
        <a:srgbClr val="000000"/>
      </a:folHlink>
    </a:clrScheme>
    <a:fontScheme name="SLU201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Standardegenskaper och egenskaper för SharePoint-bibliotek</tns:defaultPropertyEditorNamespace>
</tns:customPropertyEdito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F6CF5AC4B69D4CA4913C8C7806130C" ma:contentTypeVersion="0" ma:contentTypeDescription="Skapa ett nytt dokument." ma:contentTypeScope="" ma:versionID="99a8c06d041fe489a0ac81dc45f84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B571DE-9FEF-443E-BFEF-8D8A10FF54E4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DA9EF7A-CCE7-4AF5-BA3C-73D4204EBDDA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E673CFDC-BBC2-42E5-8CB0-C08E8B4881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139D32-C100-407F-ABC8-6BC7DACBC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26208C63-3BA0-4E10-999A-5A1631CE23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allman</Template>
  <TotalTime>1</TotalTime>
  <Pages>4</Pages>
  <Words>447</Words>
  <Characters>2372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3" baseType="lpstr">
      <vt:lpstr>Detta dokument innehåller instruktioner till bedömare för halvtidsseminarium inom forskarutbildningen.
This document contains instructions to mid-way seminar assessors in doctoral education.</vt:lpstr>
      <vt:lpstr/>
      <vt:lpstr>&lt;[Titel/dokumentnamn]  (OBS. gör ett mellanslag i fältet om titel saknas)&gt;</vt:lpstr>
    </vt:vector>
  </TitlesOfParts>
  <Company>Sveriges lantbruksuniversitet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Detta dokument innehåller instruktioner till bedömare för halvtidsseminarium inom forskarutbildningen.
This document contains instructions to mid-way seminar assessors in doctoral education.</dc:title>
  <dc:creator>Lotta Jäderlund</dc:creator>
  <cp:lastModifiedBy>Lotta Jäderlund</cp:lastModifiedBy>
  <cp:revision>2</cp:revision>
  <cp:lastPrinted>2012-03-26T17:07:00Z</cp:lastPrinted>
  <dcterms:created xsi:type="dcterms:W3CDTF">2025-05-23T06:28:00Z</dcterms:created>
  <dcterms:modified xsi:type="dcterms:W3CDTF">2025-05-23T06:28:00Z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0x01010082F6CF5AC4B69D4CA4913C8C7806130C</vt:lpwstr>
  </property>
</Properties>
</file>