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1C09A358" w14:textId="77777777" w:rsidTr="00D430E5">
        <w:trPr>
          <w:tblHeader/>
        </w:trPr>
        <w:tc>
          <w:tcPr>
            <w:tcW w:w="3733" w:type="dxa"/>
            <w:hideMark/>
          </w:tcPr>
          <w:p w14:paraId="4D56F197" w14:textId="77777777" w:rsidR="00DC260E" w:rsidRDefault="006C0A0B"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5CCE5CC769464A30BCE17D6022AD5AFF"/>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tshlla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1AEC25DFB442412686485E61DB4CBD34"/>
                </w:placeholder>
                <w:showingPlcHdr/>
                <w:text w:multiLine="1"/>
              </w:sdtPr>
              <w:sdtEndPr/>
              <w:sdtContent>
                <w:r w:rsidR="004332BF" w:rsidRPr="005D14C0">
                  <w:rPr>
                    <w:rStyle w:val="Platshllartext"/>
                    <w:rFonts w:asciiTheme="majorHAnsi" w:hAnsiTheme="majorHAnsi" w:cstheme="majorHAnsi"/>
                    <w:color w:val="48494B" w:themeColor="accent6" w:themeShade="BF"/>
                    <w:sz w:val="18"/>
                    <w:szCs w:val="18"/>
                  </w:rPr>
                  <w:t>[Ev. kom</w:t>
                </w:r>
                <w:r w:rsidR="00C84384" w:rsidRPr="005D14C0">
                  <w:rPr>
                    <w:rStyle w:val="Platshllartext"/>
                    <w:rFonts w:asciiTheme="majorHAnsi" w:hAnsiTheme="majorHAnsi" w:cstheme="majorHAnsi"/>
                    <w:color w:val="48494B" w:themeColor="accent6" w:themeShade="BF"/>
                    <w:sz w:val="18"/>
                    <w:szCs w:val="18"/>
                  </w:rPr>
                  <w:t xml:space="preserve">pletterande text, </w:t>
                </w:r>
                <w:r w:rsidR="00C84384" w:rsidRPr="005D14C0">
                  <w:rPr>
                    <w:rStyle w:val="Platshllartext"/>
                    <w:rFonts w:asciiTheme="majorHAnsi" w:hAnsiTheme="majorHAnsi" w:cstheme="majorHAnsi"/>
                    <w:color w:val="48494B" w:themeColor="accent6" w:themeShade="BF"/>
                    <w:sz w:val="18"/>
                    <w:szCs w:val="18"/>
                  </w:rPr>
                  <w:br/>
                  <w:t>t.ex. be</w:t>
                </w:r>
                <w:r w:rsidR="004332BF" w:rsidRPr="005D14C0">
                  <w:rPr>
                    <w:rStyle w:val="Platshllartext"/>
                    <w:rFonts w:asciiTheme="majorHAnsi" w:hAnsiTheme="majorHAnsi" w:cstheme="majorHAnsi"/>
                    <w:color w:val="48494B" w:themeColor="accent6" w:themeShade="BF"/>
                    <w:sz w:val="18"/>
                    <w:szCs w:val="18"/>
                  </w:rPr>
                  <w:t>fatt</w:t>
                </w:r>
                <w:r w:rsidR="00C84384" w:rsidRPr="005D14C0">
                  <w:rPr>
                    <w:rStyle w:val="Platshllartext"/>
                    <w:rFonts w:asciiTheme="majorHAnsi" w:hAnsiTheme="majorHAnsi" w:cstheme="majorHAnsi"/>
                    <w:color w:val="48494B" w:themeColor="accent6" w:themeShade="BF"/>
                    <w:sz w:val="18"/>
                    <w:szCs w:val="18"/>
                  </w:rPr>
                  <w:t>ningshavare</w:t>
                </w:r>
                <w:r w:rsidR="004332BF" w:rsidRPr="005D14C0">
                  <w:rPr>
                    <w:rStyle w:val="Platshllartext"/>
                    <w:rFonts w:asciiTheme="majorHAnsi" w:hAnsiTheme="majorHAnsi" w:cstheme="majorHAnsi"/>
                    <w:color w:val="48494B" w:themeColor="accent6" w:themeShade="BF"/>
                    <w:sz w:val="18"/>
                    <w:szCs w:val="18"/>
                  </w:rPr>
                  <w:t>]</w:t>
                </w:r>
              </w:sdtContent>
            </w:sdt>
          </w:p>
        </w:tc>
        <w:tc>
          <w:tcPr>
            <w:tcW w:w="5623" w:type="dxa"/>
          </w:tcPr>
          <w:p w14:paraId="1DDA6D44" w14:textId="54071914" w:rsidR="00860485" w:rsidRDefault="006C0A0B"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FA6B72AF0D2E4D6880A133BC295B3C6F"/>
                </w:placeholder>
                <w:text w:multiLine="1"/>
              </w:sdtPr>
              <w:sdtEndPr/>
              <w:sdtContent>
                <w:r w:rsidR="00860485">
                  <w:rPr>
                    <w:rFonts w:asciiTheme="majorHAnsi" w:hAnsiTheme="majorHAnsi" w:cstheme="majorHAnsi"/>
                    <w:b/>
                    <w:caps/>
                    <w:sz w:val="20"/>
                  </w:rPr>
                  <w:t>AVTAL</w:t>
                </w:r>
              </w:sdtContent>
            </w:sdt>
          </w:p>
          <w:p w14:paraId="1B7F12DD" w14:textId="6DA63F61" w:rsidR="00505276" w:rsidRDefault="0060679E" w:rsidP="0060679E">
            <w:pPr>
              <w:tabs>
                <w:tab w:val="left" w:pos="2507"/>
              </w:tabs>
              <w:spacing w:after="120" w:line="276" w:lineRule="auto"/>
              <w:ind w:left="380"/>
              <w:rPr>
                <w:rFonts w:asciiTheme="majorHAnsi" w:hAnsiTheme="majorHAnsi" w:cstheme="majorHAnsi"/>
                <w:b/>
                <w:caps/>
                <w:sz w:val="20"/>
              </w:rPr>
            </w:pPr>
            <w:r>
              <w:rPr>
                <w:rFonts w:asciiTheme="majorHAnsi" w:hAnsiTheme="majorHAnsi" w:cstheme="majorHAnsi"/>
                <w:sz w:val="18"/>
                <w:szCs w:val="18"/>
              </w:rPr>
              <w:t>SLU ID:</w:t>
            </w:r>
            <w:r w:rsidRPr="00196B58">
              <w:rPr>
                <w:rFonts w:asciiTheme="majorHAnsi" w:hAnsiTheme="majorHAnsi" w:cstheme="majorHAnsi"/>
                <w:sz w:val="18"/>
                <w:szCs w:val="18"/>
              </w:rPr>
              <w:t xml:space="preserve"> SLU</w:t>
            </w:r>
            <w:r>
              <w:rPr>
                <w:rFonts w:asciiTheme="majorHAnsi" w:hAnsiTheme="majorHAnsi" w:cstheme="majorHAnsi"/>
                <w:sz w:val="18"/>
                <w:szCs w:val="18"/>
              </w:rPr>
              <w:t>.</w:t>
            </w:r>
            <w:sdt>
              <w:sdtPr>
                <w:rPr>
                  <w:rFonts w:asciiTheme="majorHAnsi" w:hAnsiTheme="majorHAnsi" w:cstheme="majorHAnsi"/>
                  <w:sz w:val="18"/>
                  <w:szCs w:val="18"/>
                </w:rPr>
                <w:id w:val="-2042201189"/>
                <w:placeholder>
                  <w:docPart w:val="442D0678DE864181B6A85AFBCCDC701D"/>
                </w:placeholder>
                <w:showingPlcHdr/>
                <w:text w:multiLine="1"/>
              </w:sdtPr>
              <w:sdtEndPr/>
              <w:sdtContent>
                <w:r w:rsidRPr="005D14C0">
                  <w:rPr>
                    <w:rStyle w:val="Platshllartext"/>
                    <w:rFonts w:asciiTheme="majorHAnsi" w:hAnsiTheme="majorHAnsi" w:cstheme="majorHAnsi"/>
                    <w:color w:val="48494B" w:themeColor="accent6" w:themeShade="BF"/>
                    <w:sz w:val="18"/>
                    <w:szCs w:val="18"/>
                  </w:rPr>
                  <w:t>[Skriv numret här]</w:t>
                </w:r>
              </w:sdtContent>
            </w:sdt>
          </w:p>
          <w:p w14:paraId="75035610" w14:textId="77777777" w:rsidR="0060679E" w:rsidRDefault="006C0A0B"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FB285983C28647569CE01EF63794BAF2"/>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rPr>
          <w:highlight w:val="yellow"/>
        </w:rPr>
        <w:id w:val="1879113209"/>
        <w:placeholder>
          <w:docPart w:val="9D0065D63FD94D0CA52FF240AE044908"/>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38CC2071" w14:textId="29E952E4" w:rsidR="00924E6C" w:rsidRPr="00276C44" w:rsidRDefault="0063254F" w:rsidP="00276C44">
          <w:pPr>
            <w:pStyle w:val="Rubrik1"/>
            <w:rPr>
              <w:rFonts w:asciiTheme="minorHAnsi" w:eastAsiaTheme="minorHAnsi" w:hAnsiTheme="minorHAnsi" w:cstheme="minorBidi"/>
              <w:color w:val="auto"/>
              <w:sz w:val="22"/>
              <w:szCs w:val="22"/>
              <w:highlight w:val="yellow"/>
            </w:rPr>
          </w:pPr>
          <w:r w:rsidRPr="005D14C0">
            <w:rPr>
              <w:rStyle w:val="Platshllartext"/>
              <w:color w:val="48494B" w:themeColor="accent6" w:themeShade="BF"/>
            </w:rPr>
            <w:t xml:space="preserve">[Titel/dokumentnamn] </w:t>
          </w:r>
          <w:r w:rsidRPr="005D14C0">
            <w:rPr>
              <w:rStyle w:val="Platshllartext"/>
              <w:color w:val="48494B" w:themeColor="accent6" w:themeShade="BF"/>
            </w:rPr>
            <w:br/>
          </w:r>
          <w:r w:rsidRPr="005D14C0">
            <w:rPr>
              <w:rStyle w:val="Platshllartext"/>
              <w:color w:val="48494B" w:themeColor="accent6" w:themeShade="BF"/>
              <w:sz w:val="16"/>
              <w:szCs w:val="16"/>
            </w:rPr>
            <w:t>(</w:t>
          </w:r>
          <w:r w:rsidRPr="005D14C0">
            <w:rPr>
              <w:rStyle w:val="Platshllartext"/>
              <w:i/>
              <w:color w:val="48494B" w:themeColor="accent6" w:themeShade="BF"/>
              <w:sz w:val="16"/>
              <w:szCs w:val="16"/>
            </w:rPr>
            <w:t>OBS. gör ett mellanslag i fältet om titel saknas</w:t>
          </w:r>
          <w:r w:rsidRPr="005D14C0">
            <w:rPr>
              <w:rStyle w:val="Platshllartext"/>
              <w:color w:val="48494B" w:themeColor="accent6" w:themeShade="BF"/>
              <w:sz w:val="16"/>
              <w:szCs w:val="16"/>
            </w:rPr>
            <w:t>)</w:t>
          </w:r>
        </w:p>
      </w:sdtContent>
    </w:sdt>
    <w:p w14:paraId="3998F598" w14:textId="4845FEB5" w:rsidR="002C0BA3" w:rsidRDefault="002C0BA3" w:rsidP="00276C44">
      <w:pPr>
        <w:rPr>
          <w:highlight w:val="yellow"/>
        </w:rPr>
      </w:pPr>
    </w:p>
    <w:p w14:paraId="4049407E" w14:textId="24F8EF82" w:rsidR="002C0BA3" w:rsidRPr="002C0BA3" w:rsidRDefault="002C0BA3" w:rsidP="002C0BA3">
      <w:pPr>
        <w:pStyle w:val="Rubrik1"/>
        <w:rPr>
          <w:b/>
        </w:rPr>
      </w:pPr>
      <w:r w:rsidRPr="002C0BA3">
        <w:rPr>
          <w:highlight w:val="yellow"/>
        </w:rPr>
        <w:t>Instruktion</w:t>
      </w:r>
    </w:p>
    <w:p w14:paraId="0A054EBE" w14:textId="30153B84" w:rsidR="00276C44" w:rsidRPr="00561F78" w:rsidRDefault="00276C44" w:rsidP="00276C44">
      <w:pPr>
        <w:rPr>
          <w:b/>
          <w:highlight w:val="yellow"/>
        </w:rPr>
      </w:pPr>
      <w:r w:rsidRPr="00276C44">
        <w:rPr>
          <w:highlight w:val="yellow"/>
        </w:rPr>
        <w:t xml:space="preserve">Syftet med denna mall är att den ska vara ett stöd i arbetet med att upprätta och granska </w:t>
      </w:r>
      <w:r w:rsidR="00860485">
        <w:rPr>
          <w:highlight w:val="yellow"/>
        </w:rPr>
        <w:t xml:space="preserve">olika typer av </w:t>
      </w:r>
      <w:r w:rsidRPr="00276C44">
        <w:rPr>
          <w:highlight w:val="yellow"/>
        </w:rPr>
        <w:t xml:space="preserve">avtal. Klausulerna som finns i </w:t>
      </w:r>
      <w:r w:rsidR="00860485">
        <w:rPr>
          <w:highlight w:val="yellow"/>
        </w:rPr>
        <w:t>mallen</w:t>
      </w:r>
      <w:r w:rsidRPr="00276C44">
        <w:rPr>
          <w:highlight w:val="yellow"/>
        </w:rPr>
        <w:t xml:space="preserve"> är </w:t>
      </w:r>
      <w:r w:rsidR="00860485">
        <w:rPr>
          <w:highlight w:val="yellow"/>
        </w:rPr>
        <w:t xml:space="preserve">de som </w:t>
      </w:r>
      <w:r w:rsidRPr="00276C44">
        <w:rPr>
          <w:highlight w:val="yellow"/>
        </w:rPr>
        <w:t>rekommendera</w:t>
      </w:r>
      <w:r w:rsidR="00860485">
        <w:rPr>
          <w:highlight w:val="yellow"/>
        </w:rPr>
        <w:t>s</w:t>
      </w:r>
      <w:r w:rsidRPr="00276C44">
        <w:rPr>
          <w:highlight w:val="yellow"/>
        </w:rPr>
        <w:t xml:space="preserve"> av enheten för juridik</w:t>
      </w:r>
      <w:r w:rsidR="00860485">
        <w:rPr>
          <w:highlight w:val="yellow"/>
        </w:rPr>
        <w:t>,</w:t>
      </w:r>
      <w:r w:rsidRPr="00276C44">
        <w:rPr>
          <w:highlight w:val="yellow"/>
        </w:rPr>
        <w:t xml:space="preserve"> men behovet kan skilja sig mellan olika avtal. </w:t>
      </w:r>
    </w:p>
    <w:p w14:paraId="08AA91A3" w14:textId="5406CDE8" w:rsidR="00276C44" w:rsidRDefault="000A6F9C" w:rsidP="00276C44">
      <w:pPr>
        <w:rPr>
          <w:highlight w:val="yellow"/>
        </w:rPr>
      </w:pPr>
      <w:r>
        <w:rPr>
          <w:highlight w:val="yellow"/>
        </w:rPr>
        <w:t>Behöver du</w:t>
      </w:r>
      <w:r w:rsidR="00AD7C9E">
        <w:rPr>
          <w:highlight w:val="yellow"/>
        </w:rPr>
        <w:t xml:space="preserve"> upprätta ett</w:t>
      </w:r>
      <w:r w:rsidR="00AD7C9E" w:rsidRPr="00276C44">
        <w:rPr>
          <w:highlight w:val="yellow"/>
        </w:rPr>
        <w:t xml:space="preserve"> </w:t>
      </w:r>
      <w:r w:rsidR="00276C44" w:rsidRPr="00276C44">
        <w:rPr>
          <w:highlight w:val="yellow"/>
        </w:rPr>
        <w:t xml:space="preserve">konsortialavtal inom </w:t>
      </w:r>
      <w:r w:rsidR="00AD7C9E">
        <w:rPr>
          <w:highlight w:val="yellow"/>
        </w:rPr>
        <w:t xml:space="preserve">något av </w:t>
      </w:r>
      <w:r w:rsidR="00276C44" w:rsidRPr="00276C44">
        <w:rPr>
          <w:highlight w:val="yellow"/>
        </w:rPr>
        <w:t>EU:s fors</w:t>
      </w:r>
      <w:r w:rsidR="00346EC5">
        <w:rPr>
          <w:highlight w:val="yellow"/>
        </w:rPr>
        <w:t>kningsprogram som Hori</w:t>
      </w:r>
      <w:r w:rsidR="00860485">
        <w:rPr>
          <w:highlight w:val="yellow"/>
        </w:rPr>
        <w:t>sont</w:t>
      </w:r>
      <w:r w:rsidR="00346EC5">
        <w:rPr>
          <w:highlight w:val="yellow"/>
        </w:rPr>
        <w:t xml:space="preserve"> Europ</w:t>
      </w:r>
      <w:r w:rsidR="00860485">
        <w:rPr>
          <w:highlight w:val="yellow"/>
        </w:rPr>
        <w:t>a</w:t>
      </w:r>
      <w:r w:rsidR="00276C44" w:rsidRPr="00276C44">
        <w:rPr>
          <w:highlight w:val="yellow"/>
        </w:rPr>
        <w:t xml:space="preserve">, kontakta </w:t>
      </w:r>
      <w:r w:rsidR="00346EC5">
        <w:rPr>
          <w:highlight w:val="yellow"/>
        </w:rPr>
        <w:t>enheten för juridik</w:t>
      </w:r>
      <w:r w:rsidR="00276C44" w:rsidRPr="00276C44">
        <w:rPr>
          <w:highlight w:val="yellow"/>
        </w:rPr>
        <w:t>.</w:t>
      </w:r>
    </w:p>
    <w:p w14:paraId="2C3A9D94" w14:textId="3D362627" w:rsidR="005D1FA5" w:rsidRDefault="005D1FA5" w:rsidP="00276C44">
      <w:pPr>
        <w:rPr>
          <w:highlight w:val="yellow"/>
        </w:rPr>
      </w:pPr>
      <w:r>
        <w:rPr>
          <w:highlight w:val="yellow"/>
        </w:rPr>
        <w:t>Kom ihåg att avtal ska arkiveras och att du ska fylla i SLU ID i sidhuvudet.</w:t>
      </w:r>
    </w:p>
    <w:p w14:paraId="6352D603" w14:textId="2F6A7CB8" w:rsidR="00EF61BC" w:rsidRPr="00276C44" w:rsidRDefault="00EF61BC" w:rsidP="00276C44">
      <w:pPr>
        <w:rPr>
          <w:highlight w:val="yellow"/>
        </w:rPr>
      </w:pPr>
      <w:r>
        <w:rPr>
          <w:highlight w:val="yellow"/>
        </w:rPr>
        <w:t>Om du tar bort en klausul i denna mall är det viktigt att du kommer ihåg att justera numreringen på de klausuler som är kvar.</w:t>
      </w:r>
      <w:r w:rsidR="007747BB">
        <w:rPr>
          <w:highlight w:val="yellow"/>
        </w:rPr>
        <w:t xml:space="preserve"> Du kan </w:t>
      </w:r>
      <w:r w:rsidR="001561DF">
        <w:rPr>
          <w:highlight w:val="yellow"/>
        </w:rPr>
        <w:t>även lägga till en ny klausul om det finns behov</w:t>
      </w:r>
      <w:r w:rsidR="008623F9">
        <w:rPr>
          <w:highlight w:val="yellow"/>
        </w:rPr>
        <w:t>, du kan</w:t>
      </w:r>
      <w:r w:rsidR="001561DF">
        <w:rPr>
          <w:highlight w:val="yellow"/>
        </w:rPr>
        <w:t xml:space="preserve"> </w:t>
      </w:r>
      <w:r w:rsidR="007747BB">
        <w:rPr>
          <w:highlight w:val="yellow"/>
        </w:rPr>
        <w:t xml:space="preserve">till exempel införa en klausul </w:t>
      </w:r>
      <w:r w:rsidR="008623F9">
        <w:rPr>
          <w:highlight w:val="yellow"/>
        </w:rPr>
        <w:t>som heter ”</w:t>
      </w:r>
      <w:r w:rsidR="002F44B1">
        <w:rPr>
          <w:highlight w:val="yellow"/>
        </w:rPr>
        <w:t>Definitioner</w:t>
      </w:r>
      <w:r w:rsidR="008623F9">
        <w:rPr>
          <w:highlight w:val="yellow"/>
        </w:rPr>
        <w:t xml:space="preserve">” </w:t>
      </w:r>
      <w:r w:rsidR="007747BB">
        <w:rPr>
          <w:highlight w:val="yellow"/>
        </w:rPr>
        <w:t xml:space="preserve">där du definierar </w:t>
      </w:r>
      <w:r w:rsidR="00081166">
        <w:rPr>
          <w:highlight w:val="yellow"/>
        </w:rPr>
        <w:t>ord</w:t>
      </w:r>
      <w:r w:rsidR="007747BB">
        <w:rPr>
          <w:highlight w:val="yellow"/>
        </w:rPr>
        <w:t xml:space="preserve"> som </w:t>
      </w:r>
      <w:r w:rsidR="008623F9">
        <w:rPr>
          <w:highlight w:val="yellow"/>
        </w:rPr>
        <w:t>används</w:t>
      </w:r>
      <w:r w:rsidR="007747BB">
        <w:rPr>
          <w:highlight w:val="yellow"/>
        </w:rPr>
        <w:t xml:space="preserve"> i avtalet. </w:t>
      </w:r>
    </w:p>
    <w:p w14:paraId="12A1E00D" w14:textId="77777777" w:rsidR="00276C44" w:rsidRDefault="00276C44" w:rsidP="00276C44">
      <w:r w:rsidRPr="00276C44">
        <w:rPr>
          <w:highlight w:val="yellow"/>
        </w:rPr>
        <w:t>Ta bort instruktionen när du har läst och förstått innehållet.</w:t>
      </w:r>
      <w:r>
        <w:t xml:space="preserve"> </w:t>
      </w:r>
    </w:p>
    <w:p w14:paraId="671D1149" w14:textId="77777777" w:rsidR="00276C44" w:rsidRDefault="00276C44" w:rsidP="00276C44">
      <w:pPr>
        <w:pStyle w:val="Rubrik1"/>
        <w:rPr>
          <w:b/>
        </w:rPr>
      </w:pPr>
      <w:r w:rsidRPr="00723F25">
        <w:t>AVTAL</w:t>
      </w:r>
    </w:p>
    <w:p w14:paraId="612D110F" w14:textId="77777777" w:rsidR="00276C44" w:rsidRDefault="00276C44" w:rsidP="00276C44">
      <w:pPr>
        <w:pStyle w:val="Rubrik2"/>
      </w:pPr>
      <w:r w:rsidRPr="00A969D0">
        <w:t xml:space="preserve">§ </w:t>
      </w:r>
      <w:r>
        <w:t>1.</w:t>
      </w:r>
      <w:r w:rsidRPr="00A969D0">
        <w:t xml:space="preserve"> Avtalets parter</w:t>
      </w:r>
    </w:p>
    <w:p w14:paraId="3C363C2A" w14:textId="7C46B3E1" w:rsidR="00264EDF" w:rsidRPr="00CD0D7F" w:rsidRDefault="00264EDF" w:rsidP="00264EDF">
      <w:pPr>
        <w:rPr>
          <w:highlight w:val="yellow"/>
        </w:rPr>
      </w:pPr>
      <w:r w:rsidRPr="00CD0D7F">
        <w:rPr>
          <w:highlight w:val="yellow"/>
        </w:rPr>
        <w:t xml:space="preserve">Om flera institutioner vid SLU deltar </w:t>
      </w:r>
      <w:r w:rsidR="006D20C0">
        <w:rPr>
          <w:highlight w:val="yellow"/>
        </w:rPr>
        <w:t>eller</w:t>
      </w:r>
      <w:r w:rsidR="006D20C0" w:rsidRPr="00CD0D7F">
        <w:rPr>
          <w:highlight w:val="yellow"/>
        </w:rPr>
        <w:t xml:space="preserve"> </w:t>
      </w:r>
      <w:r w:rsidRPr="00CD0D7F">
        <w:rPr>
          <w:highlight w:val="yellow"/>
        </w:rPr>
        <w:t xml:space="preserve">ska ha del av medlen </w:t>
      </w:r>
      <w:r w:rsidR="0059509D">
        <w:rPr>
          <w:highlight w:val="yellow"/>
        </w:rPr>
        <w:t>ska</w:t>
      </w:r>
      <w:r w:rsidRPr="00CD0D7F">
        <w:rPr>
          <w:highlight w:val="yellow"/>
        </w:rPr>
        <w:t xml:space="preserve"> alla institutionerna nämns vid namn i </w:t>
      </w:r>
      <w:r w:rsidR="00826F2C">
        <w:rPr>
          <w:highlight w:val="yellow"/>
        </w:rPr>
        <w:t>a</w:t>
      </w:r>
      <w:r w:rsidRPr="00CD0D7F">
        <w:rPr>
          <w:highlight w:val="yellow"/>
        </w:rPr>
        <w:t>vtalet.</w:t>
      </w:r>
    </w:p>
    <w:p w14:paraId="4726E170" w14:textId="7AAEBC0D" w:rsidR="00264EDF" w:rsidRDefault="00264EDF" w:rsidP="00276C44">
      <w:r w:rsidRPr="00CD0D7F">
        <w:rPr>
          <w:highlight w:val="yellow"/>
        </w:rPr>
        <w:t xml:space="preserve">Om båda parter är svenska myndigheter kallas avtalet </w:t>
      </w:r>
      <w:r w:rsidR="00860485">
        <w:rPr>
          <w:highlight w:val="yellow"/>
        </w:rPr>
        <w:t>”</w:t>
      </w:r>
      <w:r w:rsidR="00826F2C">
        <w:rPr>
          <w:highlight w:val="yellow"/>
        </w:rPr>
        <w:t>Ö</w:t>
      </w:r>
      <w:r w:rsidRPr="00CD0D7F">
        <w:rPr>
          <w:highlight w:val="yellow"/>
        </w:rPr>
        <w:t>verenskommelse</w:t>
      </w:r>
      <w:r w:rsidR="00860485">
        <w:rPr>
          <w:highlight w:val="yellow"/>
        </w:rPr>
        <w:t>”</w:t>
      </w:r>
      <w:r w:rsidRPr="00CD0D7F">
        <w:rPr>
          <w:highlight w:val="yellow"/>
        </w:rPr>
        <w:t>.</w:t>
      </w:r>
    </w:p>
    <w:p w14:paraId="18F449BD" w14:textId="6BFF95E8" w:rsidR="00276C44" w:rsidRDefault="00276C44" w:rsidP="00276C44">
      <w:r w:rsidRPr="00A86CD0">
        <w:t xml:space="preserve">Avtalsparterna </w:t>
      </w:r>
      <w:r>
        <w:t xml:space="preserve">Sveriges lantbruksuniversitet (SLU), </w:t>
      </w:r>
      <w:r w:rsidRPr="0030798A">
        <w:rPr>
          <w:highlight w:val="yellow"/>
        </w:rPr>
        <w:t>[institution/fakultet/avdelning], [adress]</w:t>
      </w:r>
      <w:r>
        <w:t>, med organisations</w:t>
      </w:r>
      <w:r w:rsidR="0030798A">
        <w:t>nummer 202100-2817,</w:t>
      </w:r>
    </w:p>
    <w:p w14:paraId="6EBD909A" w14:textId="77777777" w:rsidR="0030798A" w:rsidRDefault="00276C44" w:rsidP="00276C44">
      <w:r>
        <w:t xml:space="preserve">och </w:t>
      </w:r>
    </w:p>
    <w:p w14:paraId="796165F1" w14:textId="77777777" w:rsidR="0030798A" w:rsidRDefault="0030798A" w:rsidP="00276C44">
      <w:r w:rsidRPr="0030798A">
        <w:rPr>
          <w:highlight w:val="yellow"/>
        </w:rPr>
        <w:lastRenderedPageBreak/>
        <w:t>[Namn på avtalsparten] ([akronym]), [adress]</w:t>
      </w:r>
      <w:r>
        <w:t xml:space="preserve">, med organisationsnummer </w:t>
      </w:r>
      <w:r w:rsidRPr="0030798A">
        <w:rPr>
          <w:highlight w:val="yellow"/>
        </w:rPr>
        <w:t>[XXX]</w:t>
      </w:r>
      <w:r>
        <w:t>,</w:t>
      </w:r>
    </w:p>
    <w:p w14:paraId="2890D473" w14:textId="0F652B93" w:rsidR="00276C44" w:rsidRDefault="0030798A" w:rsidP="00276C44">
      <w:r>
        <w:t xml:space="preserve">ingår härmed följande ”Avtal” (härefter Avtalet). </w:t>
      </w:r>
      <w:r w:rsidR="00AD7C9E">
        <w:t>Ovan n</w:t>
      </w:r>
      <w:r>
        <w:t xml:space="preserve">ämnda parter benämns enskilt ”Part” och gemensamt ”Parterna”. </w:t>
      </w:r>
    </w:p>
    <w:p w14:paraId="208946AC" w14:textId="77777777" w:rsidR="00276C44" w:rsidRDefault="00276C44" w:rsidP="00276C44">
      <w:pPr>
        <w:pStyle w:val="Rubrik2"/>
      </w:pPr>
      <w:r w:rsidRPr="00A969D0">
        <w:t xml:space="preserve">§ </w:t>
      </w:r>
      <w:r>
        <w:t>2.</w:t>
      </w:r>
      <w:r w:rsidRPr="00A969D0">
        <w:t xml:space="preserve"> Bakgrund</w:t>
      </w:r>
    </w:p>
    <w:p w14:paraId="4D690183" w14:textId="0DEC109F" w:rsidR="00276C44" w:rsidRDefault="00276C44" w:rsidP="00276C44">
      <w:r w:rsidRPr="002C3846">
        <w:rPr>
          <w:highlight w:val="yellow"/>
        </w:rPr>
        <w:t>Kort b</w:t>
      </w:r>
      <w:r w:rsidR="00BA7790">
        <w:rPr>
          <w:highlight w:val="yellow"/>
        </w:rPr>
        <w:t xml:space="preserve">akgrund till </w:t>
      </w:r>
      <w:r w:rsidR="00826F2C">
        <w:rPr>
          <w:highlight w:val="yellow"/>
        </w:rPr>
        <w:t>a</w:t>
      </w:r>
      <w:r w:rsidR="00BA7790">
        <w:rPr>
          <w:highlight w:val="yellow"/>
        </w:rPr>
        <w:t xml:space="preserve">vtalets tillkomst. </w:t>
      </w:r>
      <w:r w:rsidR="00BA7790" w:rsidRPr="00BA7790">
        <w:rPr>
          <w:highlight w:val="yellow"/>
        </w:rPr>
        <w:t xml:space="preserve">Här kan </w:t>
      </w:r>
      <w:r w:rsidR="000A6F9C">
        <w:rPr>
          <w:highlight w:val="yellow"/>
        </w:rPr>
        <w:t>du</w:t>
      </w:r>
      <w:r w:rsidR="00C14A66" w:rsidRPr="00BA7790">
        <w:rPr>
          <w:highlight w:val="yellow"/>
        </w:rPr>
        <w:t xml:space="preserve"> </w:t>
      </w:r>
      <w:r w:rsidR="00BA7790" w:rsidRPr="00BA7790">
        <w:rPr>
          <w:highlight w:val="yellow"/>
        </w:rPr>
        <w:t>ange om det exempelvis finns en gemensam ansökan till en forskningsfinansiär och</w:t>
      </w:r>
      <w:r w:rsidR="00AD7C9E">
        <w:rPr>
          <w:highlight w:val="yellow"/>
        </w:rPr>
        <w:t xml:space="preserve"> i så fall</w:t>
      </w:r>
      <w:r w:rsidR="00BA7790" w:rsidRPr="00BA7790">
        <w:rPr>
          <w:highlight w:val="yellow"/>
        </w:rPr>
        <w:t xml:space="preserve"> referensnummer etc. för finansiärens beslut.</w:t>
      </w:r>
    </w:p>
    <w:p w14:paraId="506BCDF0" w14:textId="3BD02FC5" w:rsidR="00276C44" w:rsidRDefault="00276C44" w:rsidP="00276C44">
      <w:pPr>
        <w:pStyle w:val="Rubrik2"/>
      </w:pPr>
      <w:r w:rsidRPr="00A86CD0">
        <w:t>§ 3</w:t>
      </w:r>
      <w:r>
        <w:t>.</w:t>
      </w:r>
      <w:r w:rsidRPr="00A86CD0">
        <w:t xml:space="preserve"> </w:t>
      </w:r>
      <w:r>
        <w:t>Avtalets syft</w:t>
      </w:r>
      <w:r w:rsidR="0059509D">
        <w:t>e</w:t>
      </w:r>
    </w:p>
    <w:p w14:paraId="52C857BD" w14:textId="0214D6B5" w:rsidR="00276C44" w:rsidRPr="000818EB" w:rsidRDefault="00276C44" w:rsidP="00276C44">
      <w:pPr>
        <w:rPr>
          <w:highlight w:val="yellow"/>
        </w:rPr>
      </w:pPr>
      <w:r w:rsidRPr="002C3846">
        <w:rPr>
          <w:highlight w:val="yellow"/>
        </w:rPr>
        <w:t xml:space="preserve">Vad ska göras? Vad är syftet med </w:t>
      </w:r>
      <w:r w:rsidR="00826F2C">
        <w:rPr>
          <w:highlight w:val="yellow"/>
        </w:rPr>
        <w:t>a</w:t>
      </w:r>
      <w:r w:rsidRPr="002C3846">
        <w:rPr>
          <w:highlight w:val="yellow"/>
        </w:rPr>
        <w:t>vtalet? Gäller det uppdragsforskning eller bidragsforskning, samverkan, gästlärare eller tjänster av något annat slag?</w:t>
      </w:r>
    </w:p>
    <w:p w14:paraId="16CB6962" w14:textId="70676FE3" w:rsidR="00BA7790" w:rsidRPr="000818EB" w:rsidRDefault="00E0142A" w:rsidP="000818EB">
      <w:pPr>
        <w:rPr>
          <w:highlight w:val="yellow"/>
        </w:rPr>
      </w:pPr>
      <w:r w:rsidRPr="00E0142A">
        <w:rPr>
          <w:highlight w:val="yellow"/>
        </w:rPr>
        <w:t xml:space="preserve">Om </w:t>
      </w:r>
      <w:r w:rsidR="003A458B">
        <w:rPr>
          <w:highlight w:val="yellow"/>
        </w:rPr>
        <w:t xml:space="preserve">avtalet </w:t>
      </w:r>
      <w:r w:rsidRPr="00E0142A">
        <w:rPr>
          <w:highlight w:val="yellow"/>
        </w:rPr>
        <w:t xml:space="preserve">reglerar </w:t>
      </w:r>
      <w:r w:rsidR="00AD7C9E">
        <w:rPr>
          <w:highlight w:val="yellow"/>
        </w:rPr>
        <w:t xml:space="preserve">ett samarbete där det </w:t>
      </w:r>
      <w:r w:rsidRPr="00E0142A">
        <w:rPr>
          <w:highlight w:val="yellow"/>
        </w:rPr>
        <w:t>in</w:t>
      </w:r>
      <w:r w:rsidR="00C14A66">
        <w:rPr>
          <w:highlight w:val="yellow"/>
        </w:rPr>
        <w:t>går</w:t>
      </w:r>
      <w:r w:rsidRPr="00E0142A">
        <w:rPr>
          <w:highlight w:val="yellow"/>
        </w:rPr>
        <w:t xml:space="preserve"> att behandla personuppgifter, t.ex. </w:t>
      </w:r>
      <w:r w:rsidR="00C14A66">
        <w:rPr>
          <w:highlight w:val="yellow"/>
        </w:rPr>
        <w:t xml:space="preserve">om </w:t>
      </w:r>
      <w:r w:rsidRPr="00E0142A">
        <w:rPr>
          <w:highlight w:val="yellow"/>
        </w:rPr>
        <w:t>den andra parten ska göra intervjuer eller analyser för att ett forskningsprojekt eller en extern part ska förvara data för SLU</w:t>
      </w:r>
      <w:r w:rsidR="003A458B">
        <w:rPr>
          <w:highlight w:val="yellow"/>
        </w:rPr>
        <w:t>:s räkning</w:t>
      </w:r>
      <w:r w:rsidRPr="00E0142A">
        <w:rPr>
          <w:highlight w:val="yellow"/>
        </w:rPr>
        <w:t xml:space="preserve">, behövs ett separat avtal för personuppgiftsbehandlingen. Kontakta </w:t>
      </w:r>
      <w:hyperlink r:id="rId12" w:history="1">
        <w:r w:rsidRPr="000818EB">
          <w:rPr>
            <w:highlight w:val="yellow"/>
          </w:rPr>
          <w:t>dataskydd@slu.se</w:t>
        </w:r>
      </w:hyperlink>
      <w:r w:rsidRPr="00E0142A">
        <w:rPr>
          <w:highlight w:val="yellow"/>
        </w:rPr>
        <w:t xml:space="preserve"> om du har frågor om personuppgiftsavtal.</w:t>
      </w:r>
    </w:p>
    <w:p w14:paraId="5AB602AF" w14:textId="0A1F1734" w:rsidR="000D0CEE" w:rsidRDefault="000D0CEE" w:rsidP="000D0CEE">
      <w:pPr>
        <w:pStyle w:val="Rubrik2"/>
      </w:pPr>
      <w:r>
        <w:t>§ 4.</w:t>
      </w:r>
      <w:r w:rsidRPr="004C5727">
        <w:t xml:space="preserve"> </w:t>
      </w:r>
      <w:r>
        <w:t>Parternas åtaganden</w:t>
      </w:r>
    </w:p>
    <w:p w14:paraId="1391E16C" w14:textId="1A8A5DBD" w:rsidR="000D0CEE" w:rsidRDefault="000D0CEE" w:rsidP="000D0CEE">
      <w:r w:rsidRPr="00017F0E">
        <w:rPr>
          <w:highlight w:val="yellow"/>
        </w:rPr>
        <w:t xml:space="preserve">Vad förväntas av SLU? Vad förväntar sig SLU av motparten? </w:t>
      </w:r>
      <w:r w:rsidRPr="00017F0E">
        <w:rPr>
          <w:b/>
          <w:highlight w:val="yellow"/>
        </w:rPr>
        <w:t>Vad</w:t>
      </w:r>
      <w:r w:rsidRPr="00017F0E">
        <w:rPr>
          <w:highlight w:val="yellow"/>
        </w:rPr>
        <w:t xml:space="preserve"> ska göras, av </w:t>
      </w:r>
      <w:r w:rsidRPr="00017F0E">
        <w:rPr>
          <w:b/>
          <w:highlight w:val="yellow"/>
        </w:rPr>
        <w:t>vem</w:t>
      </w:r>
      <w:r w:rsidRPr="00017F0E">
        <w:rPr>
          <w:highlight w:val="yellow"/>
        </w:rPr>
        <w:t xml:space="preserve"> och </w:t>
      </w:r>
      <w:r w:rsidRPr="00017F0E">
        <w:rPr>
          <w:b/>
          <w:highlight w:val="yellow"/>
        </w:rPr>
        <w:t>när</w:t>
      </w:r>
      <w:r w:rsidRPr="00017F0E">
        <w:rPr>
          <w:highlight w:val="yellow"/>
        </w:rPr>
        <w:t xml:space="preserve">? Vad ska krävas för att det som ska göras är </w:t>
      </w:r>
      <w:r w:rsidRPr="00017F0E">
        <w:rPr>
          <w:b/>
          <w:highlight w:val="yellow"/>
        </w:rPr>
        <w:t>godkänt</w:t>
      </w:r>
      <w:r w:rsidRPr="00800C97">
        <w:rPr>
          <w:highlight w:val="yellow"/>
        </w:rPr>
        <w:t>?</w:t>
      </w:r>
      <w:r w:rsidR="00800C97" w:rsidRPr="00800C97">
        <w:rPr>
          <w:highlight w:val="yellow"/>
        </w:rPr>
        <w:t xml:space="preserve"> Finns det något en av parterna måste göra för att den andra ska kunna uppfylla sina åtaganden enligt </w:t>
      </w:r>
      <w:r w:rsidR="00800C97" w:rsidRPr="00160386">
        <w:rPr>
          <w:highlight w:val="yellow"/>
        </w:rPr>
        <w:t>avtalet?</w:t>
      </w:r>
      <w:r w:rsidR="00160386" w:rsidRPr="00160386">
        <w:rPr>
          <w:highlight w:val="yellow"/>
        </w:rPr>
        <w:t xml:space="preserve"> Finns det ett annat avtal, exempelvis ett bidragsavtal, som ska ha företräde framför detta avtal?</w:t>
      </w:r>
    </w:p>
    <w:p w14:paraId="2F7C87E9" w14:textId="53EA5190" w:rsidR="000D0CEE" w:rsidRDefault="000D0CEE" w:rsidP="000D0CEE">
      <w:r w:rsidRPr="002E032C">
        <w:rPr>
          <w:highlight w:val="yellow"/>
        </w:rPr>
        <w:t xml:space="preserve">Exempel </w:t>
      </w:r>
      <w:r w:rsidR="00826F2C">
        <w:rPr>
          <w:highlight w:val="yellow"/>
        </w:rPr>
        <w:t>när det finns ett</w:t>
      </w:r>
      <w:r w:rsidRPr="002E032C">
        <w:rPr>
          <w:highlight w:val="yellow"/>
        </w:rPr>
        <w:t xml:space="preserve"> bidragsavtal:</w:t>
      </w:r>
    </w:p>
    <w:p w14:paraId="1250F65D" w14:textId="770A96BF" w:rsidR="000D0CEE" w:rsidRDefault="000D0CEE" w:rsidP="000D0CEE">
      <w:r>
        <w:t xml:space="preserve">SLU är genom avtal med </w:t>
      </w:r>
      <w:r w:rsidRPr="002E032C">
        <w:rPr>
          <w:highlight w:val="yellow"/>
        </w:rPr>
        <w:t>[akronym för finansiären]</w:t>
      </w:r>
      <w:r>
        <w:t xml:space="preserve"> bunden att följa Bidragsvillkoren</w:t>
      </w:r>
      <w:r w:rsidR="009826DC">
        <w:t xml:space="preserve"> i Bidragsavtalet</w:t>
      </w:r>
      <w:r>
        <w:t xml:space="preserve">, </w:t>
      </w:r>
      <w:r w:rsidRPr="002E032C">
        <w:rPr>
          <w:highlight w:val="yellow"/>
        </w:rPr>
        <w:t xml:space="preserve">[ange var villkoren finns, exempelvis i </w:t>
      </w:r>
      <w:r w:rsidR="00982AA7">
        <w:rPr>
          <w:highlight w:val="yellow"/>
        </w:rPr>
        <w:t>b</w:t>
      </w:r>
      <w:r w:rsidRPr="002E032C">
        <w:rPr>
          <w:highlight w:val="yellow"/>
        </w:rPr>
        <w:t>ilaga X]</w:t>
      </w:r>
      <w:r>
        <w:t xml:space="preserve">. </w:t>
      </w:r>
    </w:p>
    <w:p w14:paraId="62C59463" w14:textId="0E35113D" w:rsidR="000A2499" w:rsidRDefault="000A2499" w:rsidP="000D0CEE">
      <w:r>
        <w:t xml:space="preserve">Bidragsavtalets bestämmelser, inklusive </w:t>
      </w:r>
      <w:r w:rsidR="00982AA7">
        <w:t>eventuella</w:t>
      </w:r>
      <w:r>
        <w:t xml:space="preserve"> ändringar, gäller mellan </w:t>
      </w:r>
      <w:r w:rsidR="00982AA7">
        <w:t>P</w:t>
      </w:r>
      <w:r>
        <w:t>arterna</w:t>
      </w:r>
      <w:r w:rsidR="00982AA7">
        <w:t xml:space="preserve"> där de är tillämpliga</w:t>
      </w:r>
      <w:r>
        <w:t>. Om en bestämmelse i Avtalet strider mot en bestämmelse i Bidragsavtalet har Bidragsavtalet företräde.</w:t>
      </w:r>
    </w:p>
    <w:p w14:paraId="6ADAC88C" w14:textId="018D2760" w:rsidR="00276C44" w:rsidRDefault="00276C44" w:rsidP="00276C44">
      <w:pPr>
        <w:pStyle w:val="Rubrik2"/>
      </w:pPr>
      <w:r>
        <w:t>§</w:t>
      </w:r>
      <w:r w:rsidR="000D0CEE">
        <w:t xml:space="preserve"> 5</w:t>
      </w:r>
      <w:r>
        <w:t>. Organisation, rapportering, samordning och kontaktpersoner</w:t>
      </w:r>
    </w:p>
    <w:p w14:paraId="664C895C" w14:textId="77777777" w:rsidR="00276C44" w:rsidRPr="00705C34" w:rsidRDefault="00276C44" w:rsidP="00276C44">
      <w:pPr>
        <w:rPr>
          <w:highlight w:val="yellow"/>
        </w:rPr>
      </w:pPr>
      <w:r w:rsidRPr="00705C34">
        <w:rPr>
          <w:highlight w:val="yellow"/>
        </w:rPr>
        <w:t>Beskriv hur parternas struktur/organisation för projektet ska se ut. Vilken part ska göra vad?</w:t>
      </w:r>
    </w:p>
    <w:p w14:paraId="213E7AD8" w14:textId="3351A713" w:rsidR="00276C44" w:rsidRDefault="00276C44" w:rsidP="00276C44">
      <w:r w:rsidRPr="00705C34">
        <w:rPr>
          <w:highlight w:val="yellow"/>
        </w:rPr>
        <w:t>Hur ska kontakt ske? Ska avtalet följas upp av en projektgrupp av något slag?</w:t>
      </w:r>
      <w:r w:rsidR="00705C34" w:rsidRPr="00705C34">
        <w:rPr>
          <w:highlight w:val="yellow"/>
        </w:rPr>
        <w:t xml:space="preserve"> Ska, eller </w:t>
      </w:r>
      <w:r w:rsidR="002B201A">
        <w:rPr>
          <w:highlight w:val="yellow"/>
        </w:rPr>
        <w:t>bör</w:t>
      </w:r>
      <w:r w:rsidR="00705C34" w:rsidRPr="00705C34">
        <w:rPr>
          <w:highlight w:val="yellow"/>
        </w:rPr>
        <w:t xml:space="preserve">, kontaktpersoner anges så följer nedan ett exempel. Endast de uppgifter </w:t>
      </w:r>
      <w:r w:rsidR="00705C34" w:rsidRPr="00705C34">
        <w:rPr>
          <w:highlight w:val="yellow"/>
        </w:rPr>
        <w:lastRenderedPageBreak/>
        <w:t>som faktiskt behövs ska ange</w:t>
      </w:r>
      <w:r w:rsidR="00E06551">
        <w:rPr>
          <w:highlight w:val="yellow"/>
        </w:rPr>
        <w:t>s</w:t>
      </w:r>
      <w:r w:rsidR="002B201A">
        <w:rPr>
          <w:highlight w:val="yellow"/>
        </w:rPr>
        <w:t>. O</w:t>
      </w:r>
      <w:r w:rsidR="00705C34" w:rsidRPr="00705C34">
        <w:rPr>
          <w:highlight w:val="yellow"/>
        </w:rPr>
        <w:t>m exempelvis telefonnummer inte behövs kan det tas bort.</w:t>
      </w:r>
    </w:p>
    <w:p w14:paraId="62EA4ED1" w14:textId="158DEA31" w:rsidR="002C3846" w:rsidRDefault="002C3846" w:rsidP="00276C44">
      <w:r>
        <w:t>SLU:s kontaktperson:</w:t>
      </w:r>
    </w:p>
    <w:p w14:paraId="005E0ABC" w14:textId="1C992287" w:rsidR="002C3846" w:rsidRPr="00705C34" w:rsidRDefault="00705C34" w:rsidP="00276C44">
      <w:pPr>
        <w:rPr>
          <w:highlight w:val="yellow"/>
        </w:rPr>
      </w:pPr>
      <w:r w:rsidRPr="00705C34">
        <w:rPr>
          <w:highlight w:val="yellow"/>
        </w:rPr>
        <w:t>[För- och efternamn]</w:t>
      </w:r>
    </w:p>
    <w:p w14:paraId="23BEC4A7" w14:textId="65A65D3E" w:rsidR="002C3846" w:rsidRPr="00705C34" w:rsidRDefault="00705C34" w:rsidP="00276C44">
      <w:pPr>
        <w:rPr>
          <w:highlight w:val="yellow"/>
        </w:rPr>
      </w:pPr>
      <w:r w:rsidRPr="00705C34">
        <w:rPr>
          <w:highlight w:val="yellow"/>
        </w:rPr>
        <w:t>[</w:t>
      </w:r>
      <w:r w:rsidR="002C3846" w:rsidRPr="00705C34">
        <w:rPr>
          <w:highlight w:val="yellow"/>
        </w:rPr>
        <w:t>Titel</w:t>
      </w:r>
      <w:r w:rsidRPr="00705C34">
        <w:rPr>
          <w:highlight w:val="yellow"/>
        </w:rPr>
        <w:t>]</w:t>
      </w:r>
    </w:p>
    <w:p w14:paraId="35768063" w14:textId="5418299D" w:rsidR="002C3846" w:rsidRPr="00705C34" w:rsidRDefault="00705C34" w:rsidP="00276C44">
      <w:pPr>
        <w:rPr>
          <w:highlight w:val="yellow"/>
        </w:rPr>
      </w:pPr>
      <w:r w:rsidRPr="00705C34">
        <w:rPr>
          <w:highlight w:val="yellow"/>
        </w:rPr>
        <w:t>[E-postadress]</w:t>
      </w:r>
    </w:p>
    <w:p w14:paraId="4FE4A780" w14:textId="27CBD002" w:rsidR="002C3846" w:rsidRPr="00705C34" w:rsidRDefault="00705C34" w:rsidP="00276C44">
      <w:pPr>
        <w:rPr>
          <w:highlight w:val="yellow"/>
        </w:rPr>
      </w:pPr>
      <w:r w:rsidRPr="00705C34">
        <w:rPr>
          <w:highlight w:val="yellow"/>
        </w:rPr>
        <w:t>[</w:t>
      </w:r>
      <w:r w:rsidR="002C3846" w:rsidRPr="00705C34">
        <w:rPr>
          <w:highlight w:val="yellow"/>
        </w:rPr>
        <w:t>Telefonnummer</w:t>
      </w:r>
      <w:r w:rsidRPr="00705C34">
        <w:rPr>
          <w:highlight w:val="yellow"/>
        </w:rPr>
        <w:t>]</w:t>
      </w:r>
    </w:p>
    <w:p w14:paraId="08402F0A" w14:textId="79F7E1E0" w:rsidR="000B7C36" w:rsidRDefault="00705C34" w:rsidP="00276C44">
      <w:r w:rsidRPr="00705C34">
        <w:rPr>
          <w:highlight w:val="yellow"/>
        </w:rPr>
        <w:t>[Namn på avtalspart]</w:t>
      </w:r>
      <w:r w:rsidR="000B7C36">
        <w:t xml:space="preserve"> kontaktperson:</w:t>
      </w:r>
    </w:p>
    <w:p w14:paraId="16B278D5" w14:textId="77777777" w:rsidR="00705C34" w:rsidRPr="00705C34" w:rsidRDefault="00705C34" w:rsidP="00705C34">
      <w:pPr>
        <w:rPr>
          <w:highlight w:val="yellow"/>
        </w:rPr>
      </w:pPr>
      <w:r w:rsidRPr="00705C34">
        <w:rPr>
          <w:highlight w:val="yellow"/>
        </w:rPr>
        <w:t>[För- och efternamn]</w:t>
      </w:r>
    </w:p>
    <w:p w14:paraId="57D236A1" w14:textId="77777777" w:rsidR="00705C34" w:rsidRPr="00705C34" w:rsidRDefault="00705C34" w:rsidP="00705C34">
      <w:pPr>
        <w:rPr>
          <w:highlight w:val="yellow"/>
        </w:rPr>
      </w:pPr>
      <w:r w:rsidRPr="00705C34">
        <w:rPr>
          <w:highlight w:val="yellow"/>
        </w:rPr>
        <w:t>[Titel]</w:t>
      </w:r>
    </w:p>
    <w:p w14:paraId="3686A19F" w14:textId="77777777" w:rsidR="00705C34" w:rsidRPr="00705C34" w:rsidRDefault="00705C34" w:rsidP="00705C34">
      <w:pPr>
        <w:rPr>
          <w:highlight w:val="yellow"/>
        </w:rPr>
      </w:pPr>
      <w:r w:rsidRPr="00705C34">
        <w:rPr>
          <w:highlight w:val="yellow"/>
        </w:rPr>
        <w:t>[E-postadress]</w:t>
      </w:r>
    </w:p>
    <w:p w14:paraId="35A1413E" w14:textId="3FA97817" w:rsidR="00705C34" w:rsidRDefault="00705C34" w:rsidP="00276C44">
      <w:r w:rsidRPr="00705C34">
        <w:rPr>
          <w:highlight w:val="yellow"/>
        </w:rPr>
        <w:t>[Telefonnummer]</w:t>
      </w:r>
    </w:p>
    <w:p w14:paraId="74FB83F0" w14:textId="002B4C54" w:rsidR="00276C44" w:rsidRDefault="000D0CEE" w:rsidP="00276C44">
      <w:pPr>
        <w:pStyle w:val="Rubrik2"/>
      </w:pPr>
      <w:r>
        <w:t>§ 6</w:t>
      </w:r>
      <w:r w:rsidR="00276C44">
        <w:t>. Avtalets giltighetstid</w:t>
      </w:r>
    </w:p>
    <w:p w14:paraId="7001755C" w14:textId="5E787B24" w:rsidR="00276C44" w:rsidRDefault="008C263F" w:rsidP="00276C44">
      <w:r w:rsidRPr="008C263F">
        <w:rPr>
          <w:highlight w:val="yellow"/>
        </w:rPr>
        <w:t xml:space="preserve">Vid SLU är tidsbegränsade avtal rekommenderat. </w:t>
      </w:r>
      <w:r w:rsidR="00276C44" w:rsidRPr="008C263F">
        <w:rPr>
          <w:highlight w:val="yellow"/>
        </w:rPr>
        <w:t xml:space="preserve">Skriv </w:t>
      </w:r>
      <w:r w:rsidR="00276C44" w:rsidRPr="00C40ECE">
        <w:rPr>
          <w:highlight w:val="yellow"/>
        </w:rPr>
        <w:t>inte in automatisk förlängning av avtalet</w:t>
      </w:r>
      <w:r w:rsidR="00AD3EFE">
        <w:rPr>
          <w:highlight w:val="yellow"/>
        </w:rPr>
        <w:t xml:space="preserve"> utan</w:t>
      </w:r>
      <w:r w:rsidR="00276C44" w:rsidRPr="00C40ECE">
        <w:rPr>
          <w:highlight w:val="yellow"/>
        </w:rPr>
        <w:t xml:space="preserve"> se till att samarbetet/projektet utvärderas innan avtalet förlängs. </w:t>
      </w:r>
      <w:r w:rsidR="002B201A">
        <w:rPr>
          <w:highlight w:val="yellow"/>
        </w:rPr>
        <w:t xml:space="preserve">Om ett avtal inte är </w:t>
      </w:r>
      <w:r w:rsidR="00C40ECE" w:rsidRPr="00C40ECE">
        <w:rPr>
          <w:highlight w:val="yellow"/>
        </w:rPr>
        <w:t>tidsbegränsat är det viktigt att uppsägningstid</w:t>
      </w:r>
      <w:r w:rsidR="002B201A">
        <w:rPr>
          <w:highlight w:val="yellow"/>
        </w:rPr>
        <w:t>en</w:t>
      </w:r>
      <w:r w:rsidR="00C40ECE" w:rsidRPr="00C40ECE">
        <w:rPr>
          <w:highlight w:val="yellow"/>
        </w:rPr>
        <w:t xml:space="preserve"> regleras i </w:t>
      </w:r>
      <w:r w:rsidR="00C40ECE" w:rsidRPr="008C263F">
        <w:rPr>
          <w:highlight w:val="yellow"/>
        </w:rPr>
        <w:t>avtalet.</w:t>
      </w:r>
      <w:r w:rsidR="00276C44" w:rsidRPr="008C263F">
        <w:rPr>
          <w:highlight w:val="yellow"/>
        </w:rPr>
        <w:t xml:space="preserve"> </w:t>
      </w:r>
      <w:r w:rsidRPr="008C263F">
        <w:rPr>
          <w:highlight w:val="yellow"/>
        </w:rPr>
        <w:t xml:space="preserve">Rör avtalet ett forskningsprojekt behöver ni vanligtvis inte ange ett sista datum, </w:t>
      </w:r>
      <w:r w:rsidR="000A6F9C">
        <w:rPr>
          <w:highlight w:val="yellow"/>
        </w:rPr>
        <w:t>däremot kan du</w:t>
      </w:r>
      <w:r w:rsidRPr="008C263F">
        <w:rPr>
          <w:highlight w:val="yellow"/>
        </w:rPr>
        <w:t xml:space="preserve"> ange när projektet ska vara klart.</w:t>
      </w:r>
    </w:p>
    <w:p w14:paraId="03004F46" w14:textId="393FCEE9" w:rsidR="00276C44" w:rsidRDefault="00276C44" w:rsidP="00276C44">
      <w:r w:rsidRPr="004C576F">
        <w:rPr>
          <w:highlight w:val="yellow"/>
        </w:rPr>
        <w:t>Vid både uppdrags- och bidragsavtal är det viktigt att ange under vilken period pengarna får användas.</w:t>
      </w:r>
      <w:r>
        <w:t xml:space="preserve"> </w:t>
      </w:r>
    </w:p>
    <w:p w14:paraId="5FF19623" w14:textId="0E4380B1" w:rsidR="00B97A1C" w:rsidRDefault="00B97A1C" w:rsidP="00276C44">
      <w:r w:rsidRPr="00B97A1C">
        <w:rPr>
          <w:highlight w:val="yellow"/>
        </w:rPr>
        <w:t>Exempel vid tidsbegränsat avtal:</w:t>
      </w:r>
      <w:r>
        <w:t xml:space="preserve"> </w:t>
      </w:r>
    </w:p>
    <w:p w14:paraId="1051636C" w14:textId="20A0D1C8" w:rsidR="00B97A1C" w:rsidRDefault="00B97A1C" w:rsidP="00276C44">
      <w:r>
        <w:t xml:space="preserve">Avtalet träder i kraft </w:t>
      </w:r>
      <w:r w:rsidR="00452463">
        <w:rPr>
          <w:highlight w:val="yellow"/>
        </w:rPr>
        <w:t>[</w:t>
      </w:r>
      <w:r w:rsidR="002B201A">
        <w:rPr>
          <w:highlight w:val="yellow"/>
        </w:rPr>
        <w:t>d</w:t>
      </w:r>
      <w:r w:rsidRPr="00B97A1C">
        <w:rPr>
          <w:highlight w:val="yellow"/>
        </w:rPr>
        <w:t>atum</w:t>
      </w:r>
      <w:r w:rsidR="00452463">
        <w:rPr>
          <w:highlight w:val="yellow"/>
        </w:rPr>
        <w:t xml:space="preserve"> eller ”när </w:t>
      </w:r>
      <w:r w:rsidR="00AD7C9E">
        <w:rPr>
          <w:highlight w:val="yellow"/>
        </w:rPr>
        <w:t>P</w:t>
      </w:r>
      <w:r w:rsidR="00452463">
        <w:rPr>
          <w:highlight w:val="yellow"/>
        </w:rPr>
        <w:t>arter</w:t>
      </w:r>
      <w:r w:rsidR="00AD7C9E">
        <w:rPr>
          <w:highlight w:val="yellow"/>
        </w:rPr>
        <w:t>na</w:t>
      </w:r>
      <w:r w:rsidR="00452463">
        <w:rPr>
          <w:highlight w:val="yellow"/>
        </w:rPr>
        <w:t xml:space="preserve"> har undertecknat Avtalet”</w:t>
      </w:r>
      <w:r w:rsidRPr="00B97A1C">
        <w:rPr>
          <w:highlight w:val="yellow"/>
        </w:rPr>
        <w:t>]</w:t>
      </w:r>
      <w:r>
        <w:t xml:space="preserve"> och upphör att gälla </w:t>
      </w:r>
      <w:r w:rsidRPr="00B97A1C">
        <w:rPr>
          <w:highlight w:val="yellow"/>
        </w:rPr>
        <w:t>[</w:t>
      </w:r>
      <w:r w:rsidR="002B201A">
        <w:rPr>
          <w:highlight w:val="yellow"/>
        </w:rPr>
        <w:t>d</w:t>
      </w:r>
      <w:r w:rsidRPr="00B97A1C">
        <w:rPr>
          <w:highlight w:val="yellow"/>
        </w:rPr>
        <w:t>atum]</w:t>
      </w:r>
      <w:r>
        <w:t xml:space="preserve">. </w:t>
      </w:r>
    </w:p>
    <w:p w14:paraId="25291F2E" w14:textId="1A2C56AD" w:rsidR="00B97A1C" w:rsidRDefault="00B97A1C" w:rsidP="00276C44">
      <w:r w:rsidRPr="00B97A1C">
        <w:rPr>
          <w:highlight w:val="yellow"/>
        </w:rPr>
        <w:t xml:space="preserve">Exempel vid </w:t>
      </w:r>
      <w:r w:rsidR="002B201A">
        <w:rPr>
          <w:highlight w:val="yellow"/>
        </w:rPr>
        <w:t xml:space="preserve">ej </w:t>
      </w:r>
      <w:r w:rsidRPr="00B97A1C">
        <w:rPr>
          <w:highlight w:val="yellow"/>
        </w:rPr>
        <w:t>tidsbegränsat avtal:</w:t>
      </w:r>
      <w:r>
        <w:t xml:space="preserve"> </w:t>
      </w:r>
    </w:p>
    <w:p w14:paraId="2158EBFF" w14:textId="28E68887" w:rsidR="00B97A1C" w:rsidRDefault="00B97A1C" w:rsidP="00276C44">
      <w:r>
        <w:t xml:space="preserve">Avtalet träder i kraft </w:t>
      </w:r>
      <w:r w:rsidR="00452463">
        <w:rPr>
          <w:highlight w:val="yellow"/>
        </w:rPr>
        <w:t>[</w:t>
      </w:r>
      <w:r w:rsidR="002B201A">
        <w:rPr>
          <w:highlight w:val="yellow"/>
        </w:rPr>
        <w:t>d</w:t>
      </w:r>
      <w:r w:rsidR="00452463" w:rsidRPr="00B97A1C">
        <w:rPr>
          <w:highlight w:val="yellow"/>
        </w:rPr>
        <w:t>atum</w:t>
      </w:r>
      <w:r w:rsidR="00452463">
        <w:rPr>
          <w:highlight w:val="yellow"/>
        </w:rPr>
        <w:t xml:space="preserve"> eller ”när </w:t>
      </w:r>
      <w:r w:rsidR="00AD7C9E">
        <w:rPr>
          <w:highlight w:val="yellow"/>
        </w:rPr>
        <w:t>P</w:t>
      </w:r>
      <w:r w:rsidR="00452463">
        <w:rPr>
          <w:highlight w:val="yellow"/>
        </w:rPr>
        <w:t>arter</w:t>
      </w:r>
      <w:r w:rsidR="00AD7C9E">
        <w:rPr>
          <w:highlight w:val="yellow"/>
        </w:rPr>
        <w:t>na</w:t>
      </w:r>
      <w:r w:rsidR="00452463">
        <w:rPr>
          <w:highlight w:val="yellow"/>
        </w:rPr>
        <w:t xml:space="preserve"> har undertecknat Avtalet”</w:t>
      </w:r>
      <w:r w:rsidR="00452463" w:rsidRPr="00B97A1C">
        <w:rPr>
          <w:highlight w:val="yellow"/>
        </w:rPr>
        <w:t>]</w:t>
      </w:r>
      <w:r>
        <w:t xml:space="preserve"> och gäller tills vidare om det inte sägs upp enligt avtalad uppsägningstid. </w:t>
      </w:r>
    </w:p>
    <w:p w14:paraId="774A8CB2" w14:textId="77777777" w:rsidR="00276C44" w:rsidRPr="007E2B10" w:rsidRDefault="00276C44" w:rsidP="00276C44">
      <w:pPr>
        <w:pStyle w:val="Rubrik2"/>
      </w:pPr>
      <w:r>
        <w:t>§ 7. Ersättning</w:t>
      </w:r>
    </w:p>
    <w:p w14:paraId="69B1B26D" w14:textId="77777777" w:rsidR="00AD7C9E" w:rsidRDefault="00A83AD1" w:rsidP="00276C44">
      <w:pPr>
        <w:rPr>
          <w:highlight w:val="yellow"/>
        </w:rPr>
      </w:pPr>
      <w:r w:rsidRPr="00A83AD1">
        <w:rPr>
          <w:highlight w:val="yellow"/>
        </w:rPr>
        <w:t>Här ska du ange vem som ska betala, hur betalning ska ske och till vilket belopp.</w:t>
      </w:r>
      <w:r>
        <w:t xml:space="preserve"> </w:t>
      </w:r>
      <w:r w:rsidR="00902271" w:rsidRPr="001C25CF">
        <w:rPr>
          <w:highlight w:val="yellow"/>
        </w:rPr>
        <w:t xml:space="preserve">Vid uppdragsavtal med andra än statliga myndigheter tillkommer normalt moms. På utländska fakturor tillkommer ibland moms, ibland inte, kontakta ekonomiavdelningen för mer </w:t>
      </w:r>
      <w:r w:rsidR="00902271" w:rsidRPr="00C86571">
        <w:rPr>
          <w:highlight w:val="yellow"/>
        </w:rPr>
        <w:t xml:space="preserve">information. </w:t>
      </w:r>
    </w:p>
    <w:p w14:paraId="5C75B23F" w14:textId="43859FC5" w:rsidR="00A83AD1" w:rsidRDefault="00C86571" w:rsidP="00276C44">
      <w:r w:rsidRPr="00C86571">
        <w:rPr>
          <w:highlight w:val="yellow"/>
        </w:rPr>
        <w:lastRenderedPageBreak/>
        <w:t>Oavsett om det är en engångsbetalning ell</w:t>
      </w:r>
      <w:r w:rsidR="004D5A9E">
        <w:rPr>
          <w:highlight w:val="yellow"/>
        </w:rPr>
        <w:t>e</w:t>
      </w:r>
      <w:r w:rsidRPr="00C86571">
        <w:rPr>
          <w:highlight w:val="yellow"/>
        </w:rPr>
        <w:t xml:space="preserve">r delbetalningar kan betalning ske mot faktura eller mot rekvisition (vid bidragsavtal). Kontakta ekonomiavdelningen </w:t>
      </w:r>
      <w:r w:rsidR="004D5A9E">
        <w:rPr>
          <w:highlight w:val="yellow"/>
        </w:rPr>
        <w:t xml:space="preserve">för besked om </w:t>
      </w:r>
      <w:r w:rsidRPr="00C86571">
        <w:rPr>
          <w:highlight w:val="yellow"/>
        </w:rPr>
        <w:t xml:space="preserve">vilket som ska användas i </w:t>
      </w:r>
      <w:r w:rsidR="004D5A9E">
        <w:rPr>
          <w:highlight w:val="yellow"/>
        </w:rPr>
        <w:t>ert</w:t>
      </w:r>
      <w:r w:rsidRPr="00C86571">
        <w:rPr>
          <w:highlight w:val="yellow"/>
        </w:rPr>
        <w:t xml:space="preserve"> fall.</w:t>
      </w:r>
    </w:p>
    <w:p w14:paraId="38D201A2" w14:textId="19CA3F56" w:rsidR="00FC405B" w:rsidRDefault="00FC405B" w:rsidP="00276C44">
      <w:r w:rsidRPr="00651466">
        <w:rPr>
          <w:highlight w:val="yellow"/>
        </w:rPr>
        <w:t xml:space="preserve">Exempel vid </w:t>
      </w:r>
      <w:r w:rsidR="00651466" w:rsidRPr="00651466">
        <w:rPr>
          <w:highlight w:val="yellow"/>
        </w:rPr>
        <w:t>engångsutbetalning:</w:t>
      </w:r>
    </w:p>
    <w:p w14:paraId="19423CB9" w14:textId="5D6E0749" w:rsidR="00492638" w:rsidRDefault="00492638" w:rsidP="00276C44">
      <w:r>
        <w:t>XXX ska erhålla XXX [ange valuta] av XXX. Beloppet ska vara XXX tillhanda den [datum på en helgfri vardag]</w:t>
      </w:r>
      <w:r w:rsidR="007D34D0">
        <w:t xml:space="preserve">. Betalning ska ske </w:t>
      </w:r>
      <w:r w:rsidR="004C576F">
        <w:t>till konto: XXX</w:t>
      </w:r>
      <w:r>
        <w:t xml:space="preserve">. </w:t>
      </w:r>
    </w:p>
    <w:p w14:paraId="567E1378" w14:textId="01257376" w:rsidR="00651466" w:rsidRDefault="00651466" w:rsidP="00276C44">
      <w:r w:rsidRPr="00651466">
        <w:rPr>
          <w:highlight w:val="yellow"/>
        </w:rPr>
        <w:t xml:space="preserve">Exempel vid </w:t>
      </w:r>
      <w:r>
        <w:rPr>
          <w:highlight w:val="yellow"/>
        </w:rPr>
        <w:t>delbetalningar</w:t>
      </w:r>
      <w:r w:rsidRPr="00651466">
        <w:rPr>
          <w:highlight w:val="yellow"/>
        </w:rPr>
        <w:t>:</w:t>
      </w:r>
    </w:p>
    <w:p w14:paraId="31E11F3D" w14:textId="16F6F03A" w:rsidR="003C6CDD" w:rsidRDefault="00492638" w:rsidP="00276C44">
      <w:r>
        <w:t>XXX ska</w:t>
      </w:r>
      <w:r w:rsidR="003C6CDD">
        <w:t xml:space="preserve"> totalt</w:t>
      </w:r>
      <w:r>
        <w:t xml:space="preserve"> erhålla XXX [ange valuta] av XXX. </w:t>
      </w:r>
      <w:r w:rsidR="003C6CDD">
        <w:t>Beloppet ska utbetalas av XXX i [ange antal] delbetalningar om</w:t>
      </w:r>
    </w:p>
    <w:p w14:paraId="4C3BE748" w14:textId="3F6FBDBE" w:rsidR="003C6CDD" w:rsidRDefault="003C6CDD" w:rsidP="003C6CDD">
      <w:pPr>
        <w:pStyle w:val="Liststycke"/>
        <w:numPr>
          <w:ilvl w:val="0"/>
          <w:numId w:val="11"/>
        </w:numPr>
      </w:pPr>
      <w:r>
        <w:t>XXX [ange valuta], som ska vara XX</w:t>
      </w:r>
      <w:r w:rsidR="006C0A0B">
        <w:t>X</w:t>
      </w:r>
      <w:r>
        <w:t xml:space="preserve"> tillhanda den [datum</w:t>
      </w:r>
      <w:r w:rsidR="004D0882">
        <w:t xml:space="preserve"> på en helgfri vardag</w:t>
      </w:r>
      <w:r>
        <w:t xml:space="preserve">] </w:t>
      </w:r>
    </w:p>
    <w:p w14:paraId="54A2CFB5" w14:textId="3CCEF75E" w:rsidR="003C6CDD" w:rsidRDefault="003C6CDD" w:rsidP="003C6CDD">
      <w:pPr>
        <w:pStyle w:val="Liststycke"/>
        <w:numPr>
          <w:ilvl w:val="0"/>
          <w:numId w:val="11"/>
        </w:numPr>
      </w:pPr>
      <w:r>
        <w:t>XXX [ange valuta], som ska vara XX</w:t>
      </w:r>
      <w:r w:rsidR="006C0A0B">
        <w:t>X</w:t>
      </w:r>
      <w:r>
        <w:t xml:space="preserve"> tillhanda den [datum</w:t>
      </w:r>
      <w:r w:rsidR="004D0882">
        <w:t xml:space="preserve"> på en helgfri vardag</w:t>
      </w:r>
      <w:r>
        <w:t xml:space="preserve">] </w:t>
      </w:r>
    </w:p>
    <w:p w14:paraId="12F1D64A" w14:textId="6AF4A6B7" w:rsidR="003C6CDD" w:rsidRDefault="003C6CDD" w:rsidP="003C6CDD">
      <w:pPr>
        <w:pStyle w:val="Liststycke"/>
        <w:numPr>
          <w:ilvl w:val="0"/>
          <w:numId w:val="11"/>
        </w:numPr>
      </w:pPr>
      <w:r>
        <w:t>XXX [ange valuta], som ska vara XX</w:t>
      </w:r>
      <w:r w:rsidR="006C0A0B">
        <w:t>X</w:t>
      </w:r>
      <w:r>
        <w:t xml:space="preserve"> tillhanda den [datum</w:t>
      </w:r>
      <w:r w:rsidR="004D0882">
        <w:t xml:space="preserve"> på en helgfri vardag</w:t>
      </w:r>
      <w:r>
        <w:t>]</w:t>
      </w:r>
      <w:r w:rsidR="004D5A9E">
        <w:t>.</w:t>
      </w:r>
      <w:r>
        <w:t xml:space="preserve"> </w:t>
      </w:r>
    </w:p>
    <w:p w14:paraId="27B79CED" w14:textId="3C3B3E2D" w:rsidR="004C576F" w:rsidRDefault="004C576F" w:rsidP="004C576F">
      <w:r>
        <w:t>Betalning ska ske till konto: XXX.</w:t>
      </w:r>
    </w:p>
    <w:p w14:paraId="3BC09434" w14:textId="2F0F7912" w:rsidR="00276C44" w:rsidRDefault="00276C44" w:rsidP="00276C44">
      <w:r w:rsidRPr="001C25CF">
        <w:rPr>
          <w:highlight w:val="yellow"/>
        </w:rPr>
        <w:t xml:space="preserve">Följande text ska alltid finnas med om det är SLU som tar betalt av </w:t>
      </w:r>
      <w:r w:rsidR="004D5A9E">
        <w:rPr>
          <w:highlight w:val="yellow"/>
        </w:rPr>
        <w:t xml:space="preserve">en </w:t>
      </w:r>
      <w:r w:rsidRPr="001C25CF">
        <w:rPr>
          <w:highlight w:val="yellow"/>
        </w:rPr>
        <w:t>annan avtalspart</w:t>
      </w:r>
      <w:r w:rsidR="00902271">
        <w:rPr>
          <w:highlight w:val="yellow"/>
        </w:rPr>
        <w:t xml:space="preserve"> (</w:t>
      </w:r>
      <w:r w:rsidR="004D5A9E">
        <w:rPr>
          <w:highlight w:val="yellow"/>
        </w:rPr>
        <w:t xml:space="preserve">SLU tar inte ut dröjsmålsränta </w:t>
      </w:r>
      <w:r w:rsidR="00902271">
        <w:rPr>
          <w:highlight w:val="yellow"/>
        </w:rPr>
        <w:t xml:space="preserve">om </w:t>
      </w:r>
      <w:r w:rsidR="00AD7C9E">
        <w:rPr>
          <w:highlight w:val="yellow"/>
        </w:rPr>
        <w:t>avtalet är</w:t>
      </w:r>
      <w:r w:rsidR="00902271">
        <w:rPr>
          <w:highlight w:val="yellow"/>
        </w:rPr>
        <w:t xml:space="preserve"> ett bidragsavtal)</w:t>
      </w:r>
      <w:r w:rsidRPr="001C25CF">
        <w:rPr>
          <w:highlight w:val="yellow"/>
        </w:rPr>
        <w:t>:</w:t>
      </w:r>
    </w:p>
    <w:p w14:paraId="66025AB5" w14:textId="34EA8A36" w:rsidR="00276C44" w:rsidRDefault="00276C44" w:rsidP="00276C44">
      <w:r>
        <w:t xml:space="preserve">Dröjsmålsränta tas ut om betalning inte sker senast på förfallodagen. </w:t>
      </w:r>
      <w:r w:rsidR="001C25CF">
        <w:t>Inkassoavgift kan utgå.</w:t>
      </w:r>
    </w:p>
    <w:p w14:paraId="64569BF4" w14:textId="77777777" w:rsidR="00276C44" w:rsidRDefault="00276C44" w:rsidP="00276C44">
      <w:pPr>
        <w:pStyle w:val="Rubrik2"/>
      </w:pPr>
      <w:r>
        <w:t>§ 8.</w:t>
      </w:r>
      <w:r w:rsidRPr="009C3F62">
        <w:t xml:space="preserve"> Reglering av </w:t>
      </w:r>
      <w:r>
        <w:t>immaterialrätter</w:t>
      </w:r>
    </w:p>
    <w:p w14:paraId="2855E389" w14:textId="72DB7EE0" w:rsidR="009E309D" w:rsidRPr="009E309D" w:rsidRDefault="00276C44" w:rsidP="00276C44">
      <w:pPr>
        <w:rPr>
          <w:highlight w:val="yellow"/>
        </w:rPr>
      </w:pPr>
      <w:r w:rsidRPr="006429A9">
        <w:rPr>
          <w:highlight w:val="yellow"/>
        </w:rPr>
        <w:t>Vem ska ha rätt</w:t>
      </w:r>
      <w:r w:rsidR="009E309D">
        <w:rPr>
          <w:highlight w:val="yellow"/>
        </w:rPr>
        <w:t xml:space="preserve"> till resultatet av </w:t>
      </w:r>
      <w:r w:rsidR="009E309D" w:rsidRPr="009E309D">
        <w:rPr>
          <w:highlight w:val="yellow"/>
        </w:rPr>
        <w:t xml:space="preserve">samarbetet? </w:t>
      </w:r>
      <w:r w:rsidR="009E309D" w:rsidRPr="009E309D">
        <w:rPr>
          <w:iCs/>
          <w:highlight w:val="yellow"/>
        </w:rPr>
        <w:t>Utgångspunkten är att den avtalspart som har skapat ett resultat äger det. Om resultatet skapats av SLU, kan SLU hävda äganderätt gentemot de andra avtalsparterna.</w:t>
      </w:r>
      <w:r w:rsidR="009E309D">
        <w:rPr>
          <w:iCs/>
        </w:rPr>
        <w:t xml:space="preserve"> </w:t>
      </w:r>
    </w:p>
    <w:p w14:paraId="33C1015E" w14:textId="268420CB" w:rsidR="00276C44" w:rsidRPr="006429A9" w:rsidRDefault="00276C44" w:rsidP="00276C44">
      <w:pPr>
        <w:rPr>
          <w:highlight w:val="yellow"/>
        </w:rPr>
      </w:pPr>
      <w:r w:rsidRPr="006429A9">
        <w:rPr>
          <w:highlight w:val="yellow"/>
        </w:rPr>
        <w:t xml:space="preserve">Vid </w:t>
      </w:r>
      <w:r w:rsidRPr="006429A9">
        <w:rPr>
          <w:i/>
          <w:highlight w:val="yellow"/>
        </w:rPr>
        <w:t xml:space="preserve">uppdragsforskning </w:t>
      </w:r>
      <w:r w:rsidR="009E309D">
        <w:rPr>
          <w:highlight w:val="yellow"/>
        </w:rPr>
        <w:t>avtalas det dock vanligen att uppdragsgivaren äger</w:t>
      </w:r>
      <w:r w:rsidRPr="006429A9">
        <w:rPr>
          <w:highlight w:val="yellow"/>
        </w:rPr>
        <w:t xml:space="preserve"> de resultat som projektet kan resultera i. </w:t>
      </w:r>
      <w:r w:rsidR="00A33818">
        <w:rPr>
          <w:highlight w:val="yellow"/>
        </w:rPr>
        <w:t>Det går att i avtalet reglera att SLU får nyttja resultat</w:t>
      </w:r>
      <w:r w:rsidR="004D5A9E">
        <w:rPr>
          <w:highlight w:val="yellow"/>
        </w:rPr>
        <w:t>en</w:t>
      </w:r>
      <w:r w:rsidR="00A33818">
        <w:rPr>
          <w:highlight w:val="yellow"/>
        </w:rPr>
        <w:t xml:space="preserve"> i syfte att kunna fortsätta forska. </w:t>
      </w:r>
      <w:r w:rsidR="004D5A9E">
        <w:rPr>
          <w:highlight w:val="yellow"/>
        </w:rPr>
        <w:t>I sådana fall är det viktigt att</w:t>
      </w:r>
      <w:r w:rsidRPr="006429A9">
        <w:rPr>
          <w:highlight w:val="yellow"/>
        </w:rPr>
        <w:t xml:space="preserve"> SLU:s medverkande forskare accepterar detta och att de skriver på ett medgivande som bifogas avtalet. </w:t>
      </w:r>
      <w:r w:rsidR="004D5A9E">
        <w:rPr>
          <w:highlight w:val="yellow"/>
        </w:rPr>
        <w:t>Enheten för juridik har en mall för s</w:t>
      </w:r>
      <w:r w:rsidRPr="006429A9">
        <w:rPr>
          <w:highlight w:val="yellow"/>
        </w:rPr>
        <w:t>ådana medgivanden</w:t>
      </w:r>
      <w:r w:rsidR="00AD7C9E">
        <w:rPr>
          <w:highlight w:val="yellow"/>
        </w:rPr>
        <w:t xml:space="preserve"> </w:t>
      </w:r>
      <w:r w:rsidR="004D5A9E">
        <w:rPr>
          <w:highlight w:val="yellow"/>
        </w:rPr>
        <w:t>(forskaravtal) på sin webbsida</w:t>
      </w:r>
      <w:r w:rsidRPr="006429A9">
        <w:rPr>
          <w:highlight w:val="yellow"/>
        </w:rPr>
        <w:t>.</w:t>
      </w:r>
    </w:p>
    <w:p w14:paraId="0E5E457F" w14:textId="5143DA3B" w:rsidR="00276C44" w:rsidRPr="006429A9" w:rsidRDefault="00276C44" w:rsidP="00276C44">
      <w:pPr>
        <w:rPr>
          <w:highlight w:val="yellow"/>
        </w:rPr>
      </w:pPr>
      <w:r w:rsidRPr="006429A9">
        <w:rPr>
          <w:highlight w:val="yellow"/>
        </w:rPr>
        <w:t xml:space="preserve">Vid </w:t>
      </w:r>
      <w:r w:rsidRPr="006429A9">
        <w:rPr>
          <w:i/>
          <w:highlight w:val="yellow"/>
        </w:rPr>
        <w:t>bidragsforskning</w:t>
      </w:r>
      <w:r w:rsidRPr="006429A9">
        <w:rPr>
          <w:highlight w:val="yellow"/>
        </w:rPr>
        <w:t xml:space="preserve"> tillfaller resultatet av forskningen forskarna själv</w:t>
      </w:r>
      <w:r w:rsidR="004D5A9E">
        <w:rPr>
          <w:highlight w:val="yellow"/>
        </w:rPr>
        <w:t>a</w:t>
      </w:r>
      <w:r w:rsidRPr="006429A9">
        <w:rPr>
          <w:highlight w:val="yellow"/>
        </w:rPr>
        <w:t xml:space="preserve"> och inte bidragsgivarna eller SLU. </w:t>
      </w:r>
    </w:p>
    <w:p w14:paraId="519CE484" w14:textId="540319FB" w:rsidR="00276C44" w:rsidRDefault="00276C44" w:rsidP="00276C44">
      <w:r w:rsidRPr="006429A9">
        <w:rPr>
          <w:highlight w:val="yellow"/>
        </w:rPr>
        <w:t>Inte sällan innebär SLU:s forskningssamarbeten att SLU garanterar att motparten ska få tillgång till SLU:s anställdas immateriella rättigheter (</w:t>
      </w:r>
      <w:r w:rsidR="00CA5902">
        <w:rPr>
          <w:highlight w:val="yellow"/>
        </w:rPr>
        <w:t>nyttjand</w:t>
      </w:r>
      <w:r w:rsidR="00840978">
        <w:rPr>
          <w:highlight w:val="yellow"/>
        </w:rPr>
        <w:t>e</w:t>
      </w:r>
      <w:r w:rsidR="00CA5902">
        <w:rPr>
          <w:highlight w:val="yellow"/>
        </w:rPr>
        <w:t>rätt/</w:t>
      </w:r>
      <w:r w:rsidRPr="006429A9">
        <w:rPr>
          <w:highlight w:val="yellow"/>
        </w:rPr>
        <w:t xml:space="preserve">access rights) för att projektet ska kunna genomföras. Detta kan SLU </w:t>
      </w:r>
      <w:r w:rsidR="00840978">
        <w:rPr>
          <w:highlight w:val="yellow"/>
        </w:rPr>
        <w:t xml:space="preserve">bara </w:t>
      </w:r>
      <w:r w:rsidRPr="006429A9">
        <w:rPr>
          <w:highlight w:val="yellow"/>
        </w:rPr>
        <w:t xml:space="preserve">göra </w:t>
      </w:r>
      <w:r w:rsidR="004D5A9E">
        <w:rPr>
          <w:highlight w:val="yellow"/>
        </w:rPr>
        <w:t>med</w:t>
      </w:r>
      <w:r w:rsidRPr="006429A9">
        <w:rPr>
          <w:highlight w:val="yellow"/>
        </w:rPr>
        <w:t xml:space="preserve"> de </w:t>
      </w:r>
      <w:r w:rsidRPr="006429A9">
        <w:rPr>
          <w:highlight w:val="yellow"/>
        </w:rPr>
        <w:lastRenderedPageBreak/>
        <w:t xml:space="preserve">anställdas </w:t>
      </w:r>
      <w:r w:rsidR="00840978">
        <w:rPr>
          <w:highlight w:val="yellow"/>
        </w:rPr>
        <w:t xml:space="preserve">skriftliga </w:t>
      </w:r>
      <w:r w:rsidRPr="006429A9">
        <w:rPr>
          <w:highlight w:val="yellow"/>
        </w:rPr>
        <w:t>medgivande. Även för detta går det bra att använda mallen för forskaravtal som finns på medarbetarwebben.</w:t>
      </w:r>
    </w:p>
    <w:p w14:paraId="0AF76B75" w14:textId="77777777" w:rsidR="00276C44" w:rsidRPr="00891925" w:rsidRDefault="00276C44" w:rsidP="00276C44">
      <w:pPr>
        <w:pStyle w:val="Rubrik2"/>
      </w:pPr>
      <w:r>
        <w:t>§ 9.</w:t>
      </w:r>
      <w:r w:rsidRPr="00891925">
        <w:t xml:space="preserve"> </w:t>
      </w:r>
      <w:r>
        <w:t>Publicering</w:t>
      </w:r>
    </w:p>
    <w:p w14:paraId="50E21044" w14:textId="46AA3100" w:rsidR="00276C44" w:rsidRDefault="00276C44" w:rsidP="00276C44">
      <w:r w:rsidRPr="00C81720">
        <w:rPr>
          <w:highlight w:val="yellow"/>
        </w:rPr>
        <w:t>Se till att publicering inte kan stoppas i mer än 90 dagar. Detta är extra viktigt om en doktorand är inblandad. I vissa undantag</w:t>
      </w:r>
      <w:r w:rsidR="00E06551">
        <w:rPr>
          <w:highlight w:val="yellow"/>
        </w:rPr>
        <w:t>sfall</w:t>
      </w:r>
      <w:r w:rsidRPr="00C81720">
        <w:rPr>
          <w:highlight w:val="yellow"/>
        </w:rPr>
        <w:t xml:space="preserve"> kan längre tid vara </w:t>
      </w:r>
      <w:r w:rsidR="00CA5902">
        <w:rPr>
          <w:highlight w:val="yellow"/>
        </w:rPr>
        <w:t>ok</w:t>
      </w:r>
      <w:r w:rsidRPr="00C81720">
        <w:rPr>
          <w:highlight w:val="yellow"/>
        </w:rPr>
        <w:t xml:space="preserve"> om en part behöver ansöka om </w:t>
      </w:r>
      <w:r w:rsidRPr="00E408FB">
        <w:rPr>
          <w:highlight w:val="yellow"/>
        </w:rPr>
        <w:t>patent.</w:t>
      </w:r>
      <w:r w:rsidR="00E408FB" w:rsidRPr="00E408FB">
        <w:rPr>
          <w:highlight w:val="yellow"/>
        </w:rPr>
        <w:t xml:space="preserve"> Glöm inte att iaktta god forskningssed och eventuell sekretess</w:t>
      </w:r>
      <w:r w:rsidR="00B57DF7">
        <w:rPr>
          <w:highlight w:val="yellow"/>
        </w:rPr>
        <w:t xml:space="preserve"> som följer </w:t>
      </w:r>
      <w:r w:rsidR="00CA5902">
        <w:rPr>
          <w:highlight w:val="yellow"/>
        </w:rPr>
        <w:t>av</w:t>
      </w:r>
      <w:r w:rsidR="00B57DF7">
        <w:rPr>
          <w:highlight w:val="yellow"/>
        </w:rPr>
        <w:t xml:space="preserve"> </w:t>
      </w:r>
      <w:r w:rsidR="00575299">
        <w:rPr>
          <w:highlight w:val="yellow"/>
        </w:rPr>
        <w:t>offentlighets- och sekretesslagen och lagen om företagshemligheter</w:t>
      </w:r>
      <w:r w:rsidR="00E408FB" w:rsidRPr="002211C6">
        <w:rPr>
          <w:highlight w:val="yellow"/>
        </w:rPr>
        <w:t>.</w:t>
      </w:r>
      <w:r w:rsidR="002211C6" w:rsidRPr="002211C6">
        <w:rPr>
          <w:highlight w:val="yellow"/>
        </w:rPr>
        <w:t xml:space="preserve"> Uppstår frågor om licens kontakta enheten för juridik.</w:t>
      </w:r>
      <w:r w:rsidR="002211C6">
        <w:t xml:space="preserve">  </w:t>
      </w:r>
    </w:p>
    <w:p w14:paraId="5DF9AF53" w14:textId="2D1EAEFC" w:rsidR="0043767F" w:rsidRDefault="0043767F" w:rsidP="00276C44">
      <w:r w:rsidRPr="0043767F">
        <w:rPr>
          <w:highlight w:val="yellow"/>
        </w:rPr>
        <w:t>Exempel:</w:t>
      </w:r>
    </w:p>
    <w:p w14:paraId="7A533CDC" w14:textId="167CDC1C" w:rsidR="0043767F" w:rsidRDefault="0043767F" w:rsidP="00276C44">
      <w:r>
        <w:t>SLU har rätt att publicera Resultat av Projektet. Vid gemensamma Resultat ska publicering ske i samförstånd med övriga upphovs</w:t>
      </w:r>
      <w:r w:rsidR="00CA5902">
        <w:t>personer</w:t>
      </w:r>
      <w:r>
        <w:t xml:space="preserve">. </w:t>
      </w:r>
    </w:p>
    <w:p w14:paraId="14887DF4" w14:textId="0D61D2CA" w:rsidR="0043767F" w:rsidRDefault="0043767F" w:rsidP="00276C44">
      <w:r>
        <w:t xml:space="preserve">Innan Resultat från Projektet lämnas för publicering eller på annat sätt </w:t>
      </w:r>
      <w:r w:rsidR="00982AA7">
        <w:t xml:space="preserve">blir </w:t>
      </w:r>
      <w:r>
        <w:t>offentlig</w:t>
      </w:r>
      <w:r w:rsidR="00CA5902">
        <w:t>a</w:t>
      </w:r>
      <w:r>
        <w:t xml:space="preserve"> ska Part</w:t>
      </w:r>
      <w:r w:rsidR="00840978">
        <w:t>erna</w:t>
      </w:r>
      <w:r>
        <w:t xml:space="preserve"> beredas möjlighet att </w:t>
      </w:r>
      <w:r w:rsidR="00982AA7">
        <w:t>granska utkaste</w:t>
      </w:r>
      <w:r w:rsidR="00840978">
        <w:t>t</w:t>
      </w:r>
      <w:r w:rsidR="00982AA7">
        <w:t xml:space="preserve"> </w:t>
      </w:r>
      <w:r>
        <w:t xml:space="preserve">under högst 30 kalenderdagar. Den granskande Parten </w:t>
      </w:r>
      <w:r w:rsidR="00982AA7">
        <w:t>kan</w:t>
      </w:r>
      <w:r>
        <w:t xml:space="preserve"> skriftligen </w:t>
      </w:r>
      <w:r w:rsidR="00982AA7">
        <w:t>begära</w:t>
      </w:r>
      <w:r>
        <w:t xml:space="preserve"> att publiceringen/offentliggörandet senareläggs för att göra </w:t>
      </w:r>
      <w:r w:rsidR="00982AA7">
        <w:t xml:space="preserve">det möjligt att </w:t>
      </w:r>
      <w:r>
        <w:t xml:space="preserve">söka patent eller motsvarande immateriellt skydd. Begärs sådan senareläggning inom angiven granskningsperiod får informationen inte publiceras eller på annat sätt offentliggöras inom en tid av högst 90 kalenderdagar från begäran om fördröjning. </w:t>
      </w:r>
    </w:p>
    <w:p w14:paraId="4AFA493F" w14:textId="0EE63693" w:rsidR="0043767F" w:rsidRDefault="0043767F" w:rsidP="00276C44">
      <w:r>
        <w:t>Konfidentiell Information får inte publiceras</w:t>
      </w:r>
      <w:r w:rsidR="00982AA7">
        <w:t xml:space="preserve"> eller </w:t>
      </w:r>
      <w:r>
        <w:t xml:space="preserve">offentliggöras utan </w:t>
      </w:r>
      <w:r w:rsidR="00982AA7">
        <w:t>skriftli</w:t>
      </w:r>
      <w:r w:rsidR="00840978">
        <w:t>g</w:t>
      </w:r>
      <w:r w:rsidR="00982AA7">
        <w:t>t medgivande från den Part som lämnat informationen</w:t>
      </w:r>
      <w:r>
        <w:t>.</w:t>
      </w:r>
    </w:p>
    <w:p w14:paraId="5FC3BE4E" w14:textId="027B253E" w:rsidR="0043767F" w:rsidRDefault="0043767F" w:rsidP="00276C44">
      <w:r>
        <w:t>Vid all publicering ska på lämpligt sätt upplysas om vem eller vilka som är upphovs</w:t>
      </w:r>
      <w:r w:rsidR="00CA5902">
        <w:t>personer</w:t>
      </w:r>
      <w:r>
        <w:t xml:space="preserve"> samt att publiceringen är </w:t>
      </w:r>
      <w:r w:rsidR="00982AA7">
        <w:t>kopplad</w:t>
      </w:r>
      <w:r>
        <w:t xml:space="preserve"> till Projektet</w:t>
      </w:r>
      <w:r w:rsidR="00982AA7">
        <w:t xml:space="preserve">. Eventuella </w:t>
      </w:r>
      <w:r>
        <w:t>referenser till Finansiär</w:t>
      </w:r>
      <w:r w:rsidR="00982AA7">
        <w:t>en</w:t>
      </w:r>
      <w:r>
        <w:t xml:space="preserve"> </w:t>
      </w:r>
      <w:r w:rsidR="00982AA7">
        <w:t xml:space="preserve">ska anges </w:t>
      </w:r>
      <w:r>
        <w:t xml:space="preserve">enligt Bidragsvillkoren. </w:t>
      </w:r>
    </w:p>
    <w:p w14:paraId="2185EDD6" w14:textId="2B839459" w:rsidR="006F1E62" w:rsidRDefault="006F1E62" w:rsidP="006F1E62">
      <w:pPr>
        <w:pStyle w:val="Rubrik2"/>
      </w:pPr>
      <w:r>
        <w:t>§ 10. Efterlevnad av lagar och regler</w:t>
      </w:r>
    </w:p>
    <w:p w14:paraId="71DEF704" w14:textId="7215EB27" w:rsidR="006F1E62" w:rsidRPr="006F1E62" w:rsidRDefault="006F1E62" w:rsidP="006F1E62">
      <w:r>
        <w:t xml:space="preserve">Parterna </w:t>
      </w:r>
      <w:r w:rsidR="00982AA7">
        <w:t xml:space="preserve">förbinder </w:t>
      </w:r>
      <w:r>
        <w:t>sig att följa tillämpliga lag</w:t>
      </w:r>
      <w:r w:rsidR="005862AC">
        <w:t>ar och regler</w:t>
      </w:r>
      <w:r>
        <w:t>.</w:t>
      </w:r>
    </w:p>
    <w:p w14:paraId="0B96D35A" w14:textId="6B6A385C" w:rsidR="00276C44" w:rsidRDefault="00824C31" w:rsidP="00276C44">
      <w:pPr>
        <w:pStyle w:val="Rubrik2"/>
      </w:pPr>
      <w:r>
        <w:t>§ 11</w:t>
      </w:r>
      <w:r w:rsidR="00276C44">
        <w:t xml:space="preserve">. Sekretess, handlingars offentlighet och arkivering </w:t>
      </w:r>
    </w:p>
    <w:p w14:paraId="3436E496" w14:textId="1184359F" w:rsidR="00276C44" w:rsidRPr="001E39DB" w:rsidRDefault="00276C44" w:rsidP="00276C44">
      <w:pPr>
        <w:rPr>
          <w:highlight w:val="yellow"/>
        </w:rPr>
      </w:pPr>
      <w:r w:rsidRPr="001E39DB">
        <w:rPr>
          <w:highlight w:val="yellow"/>
        </w:rPr>
        <w:t xml:space="preserve">SLU är en myndighet och måste därför följa reglerna om allmänna handlingars offentlighet. SLU kan inte sekretessbelägga handlingar i vidare utsträckning än vad som medges i offentlighets- och sekretesslagen. I dessa frågor </w:t>
      </w:r>
      <w:r w:rsidR="000A6F9C">
        <w:rPr>
          <w:highlight w:val="yellow"/>
        </w:rPr>
        <w:t>ska du</w:t>
      </w:r>
      <w:r w:rsidR="00CA5902">
        <w:rPr>
          <w:highlight w:val="yellow"/>
        </w:rPr>
        <w:t xml:space="preserve"> </w:t>
      </w:r>
      <w:r w:rsidRPr="001E39DB">
        <w:rPr>
          <w:b/>
          <w:highlight w:val="yellow"/>
        </w:rPr>
        <w:t>alltid</w:t>
      </w:r>
      <w:r w:rsidRPr="001E39DB">
        <w:rPr>
          <w:highlight w:val="yellow"/>
        </w:rPr>
        <w:t xml:space="preserve"> </w:t>
      </w:r>
      <w:r w:rsidR="00CA5902">
        <w:rPr>
          <w:highlight w:val="yellow"/>
        </w:rPr>
        <w:t xml:space="preserve">rådgöra </w:t>
      </w:r>
      <w:r w:rsidRPr="001E39DB">
        <w:rPr>
          <w:highlight w:val="yellow"/>
        </w:rPr>
        <w:t>med enheten</w:t>
      </w:r>
      <w:r w:rsidR="00CA5902">
        <w:rPr>
          <w:highlight w:val="yellow"/>
        </w:rPr>
        <w:t xml:space="preserve"> för juridik</w:t>
      </w:r>
      <w:r w:rsidRPr="001E39DB">
        <w:rPr>
          <w:highlight w:val="yellow"/>
        </w:rPr>
        <w:t>.</w:t>
      </w:r>
    </w:p>
    <w:p w14:paraId="38EC0D82" w14:textId="715243BE" w:rsidR="00276C44" w:rsidRDefault="00276C44" w:rsidP="00276C44">
      <w:r w:rsidRPr="001E39DB">
        <w:rPr>
          <w:highlight w:val="yellow"/>
        </w:rPr>
        <w:t xml:space="preserve">Inte sällan </w:t>
      </w:r>
      <w:r w:rsidR="00CA5902">
        <w:rPr>
          <w:highlight w:val="yellow"/>
        </w:rPr>
        <w:t>förekommer</w:t>
      </w:r>
      <w:r w:rsidRPr="001E39DB">
        <w:rPr>
          <w:highlight w:val="yellow"/>
        </w:rPr>
        <w:t xml:space="preserve"> regleringar i avtal där motparten kräver att SLU ska lämna tillbaka alla handlingar </w:t>
      </w:r>
      <w:r w:rsidR="00CA5902">
        <w:rPr>
          <w:highlight w:val="yellow"/>
        </w:rPr>
        <w:t xml:space="preserve">som </w:t>
      </w:r>
      <w:r w:rsidRPr="001E39DB">
        <w:rPr>
          <w:highlight w:val="yellow"/>
        </w:rPr>
        <w:t>motparten skickat</w:t>
      </w:r>
      <w:r w:rsidR="00CA5902">
        <w:rPr>
          <w:highlight w:val="yellow"/>
        </w:rPr>
        <w:t>,</w:t>
      </w:r>
      <w:r w:rsidRPr="001E39DB">
        <w:rPr>
          <w:highlight w:val="yellow"/>
        </w:rPr>
        <w:t xml:space="preserve"> eller förstöra sådana handlingar. Rådgör </w:t>
      </w:r>
      <w:r w:rsidRPr="001E39DB">
        <w:rPr>
          <w:b/>
          <w:highlight w:val="yellow"/>
        </w:rPr>
        <w:t>alltid</w:t>
      </w:r>
      <w:r w:rsidR="00575299">
        <w:rPr>
          <w:highlight w:val="yellow"/>
        </w:rPr>
        <w:t xml:space="preserve"> med </w:t>
      </w:r>
      <w:r w:rsidR="006F2663">
        <w:rPr>
          <w:highlight w:val="yellow"/>
        </w:rPr>
        <w:t>enheten för arkiv, informationshantering och registratur</w:t>
      </w:r>
      <w:r w:rsidR="00575299">
        <w:rPr>
          <w:highlight w:val="yellow"/>
        </w:rPr>
        <w:t xml:space="preserve"> (</w:t>
      </w:r>
      <w:r w:rsidR="006F2663">
        <w:rPr>
          <w:highlight w:val="yellow"/>
        </w:rPr>
        <w:t>A</w:t>
      </w:r>
      <w:r w:rsidR="00CA5902">
        <w:rPr>
          <w:highlight w:val="yellow"/>
        </w:rPr>
        <w:t>ir</w:t>
      </w:r>
      <w:r w:rsidR="006F2663">
        <w:rPr>
          <w:highlight w:val="yellow"/>
        </w:rPr>
        <w:t xml:space="preserve">, </w:t>
      </w:r>
      <w:hyperlink r:id="rId13" w:history="1">
        <w:r w:rsidR="00575299" w:rsidRPr="00B72A42">
          <w:rPr>
            <w:rStyle w:val="Hyperlnk"/>
            <w:highlight w:val="yellow"/>
          </w:rPr>
          <w:t>arkiv@slu.se</w:t>
        </w:r>
      </w:hyperlink>
      <w:r w:rsidR="00575299">
        <w:rPr>
          <w:highlight w:val="yellow"/>
        </w:rPr>
        <w:t>)</w:t>
      </w:r>
      <w:r w:rsidR="00CA5902">
        <w:rPr>
          <w:highlight w:val="yellow"/>
        </w:rPr>
        <w:t xml:space="preserve"> innan handlingar returneras eller förstörs</w:t>
      </w:r>
      <w:r w:rsidRPr="001E39DB">
        <w:rPr>
          <w:highlight w:val="yellow"/>
        </w:rPr>
        <w:t xml:space="preserve">. SLU är som myndighet </w:t>
      </w:r>
      <w:r w:rsidRPr="001E39DB">
        <w:rPr>
          <w:highlight w:val="yellow"/>
        </w:rPr>
        <w:lastRenderedPageBreak/>
        <w:t>skyldig att arkivera sina allmänna handlingar och denna skyldighet kan inte avtalas bort.</w:t>
      </w:r>
    </w:p>
    <w:p w14:paraId="337D740B" w14:textId="699F1BF8" w:rsidR="00787E30" w:rsidRDefault="00787E30" w:rsidP="00276C44">
      <w:r w:rsidRPr="00787E30">
        <w:rPr>
          <w:highlight w:val="yellow"/>
        </w:rPr>
        <w:t>Text som ska vara med i avtal:</w:t>
      </w:r>
    </w:p>
    <w:p w14:paraId="349FF4B3" w14:textId="2BC7E9BC" w:rsidR="00787E30" w:rsidRDefault="00787E30" w:rsidP="00276C44">
      <w:r w:rsidRPr="00787E30">
        <w:t>Som statlig myndighet omfattas SLU</w:t>
      </w:r>
      <w:r>
        <w:t xml:space="preserve"> </w:t>
      </w:r>
      <w:r w:rsidRPr="00787E30">
        <w:rPr>
          <w:highlight w:val="yellow"/>
        </w:rPr>
        <w:t>[och XXX om andra myndigheter är Part</w:t>
      </w:r>
      <w:r w:rsidR="00982AA7">
        <w:rPr>
          <w:highlight w:val="yellow"/>
        </w:rPr>
        <w:t>er</w:t>
      </w:r>
      <w:r w:rsidRPr="00787E30">
        <w:rPr>
          <w:highlight w:val="yellow"/>
        </w:rPr>
        <w:t>]</w:t>
      </w:r>
      <w:r w:rsidRPr="00787E30">
        <w:t xml:space="preserve"> av offentlighetsprincipen. Det innebär att alla handlingar, inklusive personuppgifter, som inte är arbetsmaterial är allmänna handlingar och kan komma att lämnas ut till den som begär det. </w:t>
      </w:r>
      <w:r w:rsidR="003A3911">
        <w:t>U</w:t>
      </w:r>
      <w:r w:rsidR="008A77BC">
        <w:t xml:space="preserve">ppgifter som omfattas av sekretess enligt lag lämnas inte ut. </w:t>
      </w:r>
    </w:p>
    <w:p w14:paraId="52CF04D9" w14:textId="5F47DED2" w:rsidR="00276C44" w:rsidRDefault="00276C44" w:rsidP="00276C44">
      <w:pPr>
        <w:pStyle w:val="Rubrik2"/>
      </w:pPr>
      <w:r w:rsidRPr="00742BA2">
        <w:t xml:space="preserve">§ </w:t>
      </w:r>
      <w:r w:rsidR="00824C31">
        <w:t>12</w:t>
      </w:r>
      <w:r w:rsidRPr="00742BA2">
        <w:t>.</w:t>
      </w:r>
      <w:r>
        <w:t xml:space="preserve"> Uppsägning av </w:t>
      </w:r>
      <w:r w:rsidR="00655E8A">
        <w:t>A</w:t>
      </w:r>
      <w:r>
        <w:t>vtalet</w:t>
      </w:r>
    </w:p>
    <w:p w14:paraId="6AF9E3C1" w14:textId="78167E8E" w:rsidR="00276C44" w:rsidRDefault="002441C0" w:rsidP="00276C44">
      <w:r>
        <w:rPr>
          <w:highlight w:val="yellow"/>
        </w:rPr>
        <w:t>Denna klausul hänger ihop med §</w:t>
      </w:r>
      <w:r w:rsidR="00CA5902">
        <w:rPr>
          <w:highlight w:val="yellow"/>
        </w:rPr>
        <w:t> </w:t>
      </w:r>
      <w:r w:rsidR="00987818">
        <w:rPr>
          <w:highlight w:val="yellow"/>
        </w:rPr>
        <w:t>6</w:t>
      </w:r>
      <w:r>
        <w:rPr>
          <w:highlight w:val="yellow"/>
        </w:rPr>
        <w:t>. Det finns inte alltid ett behov av avtalad uppsägningstid. Tänk därför på om det ligger i SLU:s intresse att §</w:t>
      </w:r>
      <w:r w:rsidR="00CA5902">
        <w:rPr>
          <w:highlight w:val="yellow"/>
        </w:rPr>
        <w:t> </w:t>
      </w:r>
      <w:r>
        <w:rPr>
          <w:highlight w:val="yellow"/>
        </w:rPr>
        <w:t xml:space="preserve">12 finns med i avtalet. Kommer du fram till att det finns ett behov av uppsägningstid kan du ta ledning av följande frågor: </w:t>
      </w:r>
      <w:r w:rsidR="00276C44" w:rsidRPr="00CB3C1D">
        <w:rPr>
          <w:highlight w:val="yellow"/>
        </w:rPr>
        <w:t>I vilka fall ska man kunna säga upp avtalet? Vilken uppsägningstid ska gälla? Gör en bedömning utifrån projektets karaktär. Uppbundna resurser, att personal ska jobba med ett specifikt projekt under tiden och långvariga projekt är faktorer som talar för en lång uppsägningstid. Ska någon part ha rätt till ersättning vid avtalsbrott eller förtida uppsägning?</w:t>
      </w:r>
      <w:r w:rsidR="00276C44">
        <w:t xml:space="preserve"> </w:t>
      </w:r>
    </w:p>
    <w:p w14:paraId="2423A8AD" w14:textId="6DE3E85E" w:rsidR="00BD7876" w:rsidRDefault="00BD7876" w:rsidP="00276C44">
      <w:r w:rsidRPr="00BD7876">
        <w:rPr>
          <w:highlight w:val="yellow"/>
        </w:rPr>
        <w:t>Exempel:</w:t>
      </w:r>
    </w:p>
    <w:p w14:paraId="40A853F6" w14:textId="21DD7951" w:rsidR="00BD7876" w:rsidRDefault="00982AA7" w:rsidP="00276C44">
      <w:r>
        <w:t xml:space="preserve">En </w:t>
      </w:r>
      <w:r w:rsidR="00BD7876">
        <w:t xml:space="preserve">Part kan säga upp Avtalet </w:t>
      </w:r>
      <w:r>
        <w:t>i följande fall</w:t>
      </w:r>
      <w:r w:rsidR="00BD7876">
        <w:t>:</w:t>
      </w:r>
    </w:p>
    <w:p w14:paraId="52CF2C21" w14:textId="633C1280" w:rsidR="00BD7876" w:rsidRDefault="00982AA7" w:rsidP="00BD7876">
      <w:pPr>
        <w:pStyle w:val="Liststycke"/>
        <w:numPr>
          <w:ilvl w:val="0"/>
          <w:numId w:val="11"/>
        </w:numPr>
      </w:pPr>
      <w:r>
        <w:t>En a</w:t>
      </w:r>
      <w:r w:rsidR="00BD7876">
        <w:t xml:space="preserve">nnan Part </w:t>
      </w:r>
      <w:r>
        <w:t>bryter mot A</w:t>
      </w:r>
      <w:r w:rsidR="00BD7876">
        <w:t>vtal</w:t>
      </w:r>
      <w:r>
        <w:t>e</w:t>
      </w:r>
      <w:r w:rsidR="00BD7876">
        <w:t xml:space="preserve">t </w:t>
      </w:r>
      <w:r>
        <w:t xml:space="preserve">och åtgärdar </w:t>
      </w:r>
      <w:r w:rsidR="00840978">
        <w:t xml:space="preserve">inte </w:t>
      </w:r>
      <w:r>
        <w:t>felet</w:t>
      </w:r>
      <w:r w:rsidR="00BD7876">
        <w:t xml:space="preserve"> inom 30 kalenderdagar efter mottagandet av </w:t>
      </w:r>
      <w:r w:rsidR="00840978">
        <w:t xml:space="preserve">ett </w:t>
      </w:r>
      <w:r w:rsidR="00BD7876">
        <w:t xml:space="preserve">skriftligt meddelande om avsikt att häva </w:t>
      </w:r>
      <w:r w:rsidR="00655E8A">
        <w:t>A</w:t>
      </w:r>
      <w:r w:rsidR="00BD7876">
        <w:t>vtalet på grund av avtalsbrott</w:t>
      </w:r>
      <w:r w:rsidR="00840978">
        <w:t>.</w:t>
      </w:r>
    </w:p>
    <w:p w14:paraId="62A5274E" w14:textId="75FE94A6" w:rsidR="00BD7876" w:rsidRDefault="00982AA7" w:rsidP="00BD7876">
      <w:pPr>
        <w:pStyle w:val="Liststycke"/>
        <w:numPr>
          <w:ilvl w:val="0"/>
          <w:numId w:val="11"/>
        </w:numPr>
      </w:pPr>
      <w:r>
        <w:t>Det rör sig om ett väsentlig</w:t>
      </w:r>
      <w:r w:rsidR="004100A1">
        <w:t>t</w:t>
      </w:r>
      <w:r w:rsidR="00BD7876">
        <w:t xml:space="preserve"> avtalsbrott som inte kan </w:t>
      </w:r>
      <w:r w:rsidR="00995570">
        <w:t>åtgärdas</w:t>
      </w:r>
      <w:r w:rsidR="00BD7876">
        <w:t xml:space="preserve"> av den felande Parten, eller</w:t>
      </w:r>
    </w:p>
    <w:p w14:paraId="548EC027" w14:textId="11149A7F" w:rsidR="00BD7876" w:rsidRDefault="00982AA7" w:rsidP="00BD7876">
      <w:pPr>
        <w:pStyle w:val="Liststycke"/>
        <w:numPr>
          <w:ilvl w:val="0"/>
          <w:numId w:val="11"/>
        </w:numPr>
      </w:pPr>
      <w:r>
        <w:t>Sådana omständigheter som anges i klausul 14 föreligger</w:t>
      </w:r>
      <w:r w:rsidR="00BD7876">
        <w:t>.</w:t>
      </w:r>
    </w:p>
    <w:p w14:paraId="41CE6D41" w14:textId="09754BC6" w:rsidR="00A90601" w:rsidRDefault="00A90601" w:rsidP="00A90601">
      <w:r>
        <w:t xml:space="preserve">Uppsägningen ska vara skriftlig och </w:t>
      </w:r>
      <w:r w:rsidR="00982AA7">
        <w:t xml:space="preserve">innehålla </w:t>
      </w:r>
      <w:r>
        <w:t xml:space="preserve">skälet till uppsägningen. </w:t>
      </w:r>
      <w:r w:rsidRPr="00A90601">
        <w:rPr>
          <w:highlight w:val="yellow"/>
        </w:rPr>
        <w:t xml:space="preserve">[Är det fler än två parter i avtalet kan </w:t>
      </w:r>
      <w:r w:rsidR="000A6F9C">
        <w:rPr>
          <w:highlight w:val="yellow"/>
        </w:rPr>
        <w:t>du</w:t>
      </w:r>
      <w:r w:rsidRPr="00A90601">
        <w:rPr>
          <w:highlight w:val="yellow"/>
        </w:rPr>
        <w:t xml:space="preserve"> här ange om avtalet ska fortsätta att gälla för resterande parter om det sägs upp av en part, eller upphöra helt.]</w:t>
      </w:r>
    </w:p>
    <w:p w14:paraId="0FA344AC" w14:textId="1D99F679" w:rsidR="00276C44" w:rsidRDefault="00824C31" w:rsidP="00276C44">
      <w:pPr>
        <w:pStyle w:val="Rubrik2"/>
      </w:pPr>
      <w:r>
        <w:t>§ 13</w:t>
      </w:r>
      <w:r w:rsidR="00276C44">
        <w:t>. Skadestånd</w:t>
      </w:r>
    </w:p>
    <w:p w14:paraId="14D860BC" w14:textId="50379BD4" w:rsidR="00047971" w:rsidRDefault="00047971" w:rsidP="00276C44">
      <w:r w:rsidRPr="006E7CCD">
        <w:rPr>
          <w:highlight w:val="yellow"/>
        </w:rPr>
        <w:t xml:space="preserve">Utgångspunkten för SLU är att skadeståndsansvaret ska begränsas eller att SLU inte ska ha någon skadeståndsskyldighet. Om skadestånd behöver </w:t>
      </w:r>
      <w:r w:rsidR="0055186C">
        <w:rPr>
          <w:highlight w:val="yellow"/>
        </w:rPr>
        <w:t>regleras</w:t>
      </w:r>
      <w:r w:rsidRPr="006E7CCD">
        <w:rPr>
          <w:highlight w:val="yellow"/>
        </w:rPr>
        <w:t xml:space="preserve"> i avtalet är det viktigt att beloppet är </w:t>
      </w:r>
      <w:r w:rsidR="00757C99">
        <w:rPr>
          <w:highlight w:val="yellow"/>
        </w:rPr>
        <w:t xml:space="preserve">preciserat </w:t>
      </w:r>
      <w:r w:rsidRPr="006E7CCD">
        <w:rPr>
          <w:highlight w:val="yellow"/>
        </w:rPr>
        <w:t>och så lågt som möjligt. Notera att beloppet kan påverka vem som är behörig att signera avtalet.</w:t>
      </w:r>
      <w:r>
        <w:t xml:space="preserve"> </w:t>
      </w:r>
    </w:p>
    <w:p w14:paraId="20070A77" w14:textId="57DDF408" w:rsidR="00DA200A" w:rsidRDefault="00DA200A" w:rsidP="00276C44">
      <w:r w:rsidRPr="00DA200A">
        <w:rPr>
          <w:highlight w:val="yellow"/>
        </w:rPr>
        <w:t>Exempel</w:t>
      </w:r>
      <w:r>
        <w:t>:</w:t>
      </w:r>
    </w:p>
    <w:p w14:paraId="5A640F80" w14:textId="00F972FF" w:rsidR="00DA200A" w:rsidRDefault="000A3A18" w:rsidP="00276C44">
      <w:r>
        <w:t>Parterna är inte skyldiga att ersätta varandra för skador som uppstår på grund av Avtalet</w:t>
      </w:r>
      <w:r w:rsidR="00DA2E0E">
        <w:t xml:space="preserve">. </w:t>
      </w:r>
    </w:p>
    <w:p w14:paraId="442E7624" w14:textId="11938B0F" w:rsidR="00DA2E0E" w:rsidRDefault="00DA2E0E" w:rsidP="00DA2E0E">
      <w:r w:rsidRPr="00047971">
        <w:rPr>
          <w:highlight w:val="yellow"/>
        </w:rPr>
        <w:lastRenderedPageBreak/>
        <w:t>Exempel:</w:t>
      </w:r>
    </w:p>
    <w:p w14:paraId="6A192B6F" w14:textId="66D408FC" w:rsidR="00DA2E0E" w:rsidRDefault="00DA2E0E" w:rsidP="00276C44">
      <w:r>
        <w:t xml:space="preserve">Skadeståndet </w:t>
      </w:r>
      <w:r w:rsidR="00840978">
        <w:t xml:space="preserve">från </w:t>
      </w:r>
      <w:r>
        <w:t xml:space="preserve">SLU </w:t>
      </w:r>
      <w:r w:rsidR="000A3A18">
        <w:t xml:space="preserve">är </w:t>
      </w:r>
      <w:r>
        <w:t>begränsa</w:t>
      </w:r>
      <w:r w:rsidR="000A3A18">
        <w:t>t</w:t>
      </w:r>
      <w:r>
        <w:t xml:space="preserve"> till </w:t>
      </w:r>
      <w:r w:rsidRPr="00047971">
        <w:rPr>
          <w:highlight w:val="yellow"/>
        </w:rPr>
        <w:t>XXX</w:t>
      </w:r>
      <w:r>
        <w:t xml:space="preserve"> kr </w:t>
      </w:r>
      <w:r w:rsidR="000A3A18">
        <w:t>om</w:t>
      </w:r>
      <w:r>
        <w:t xml:space="preserve"> försäkring inte täcker </w:t>
      </w:r>
      <w:r w:rsidR="000A3A18">
        <w:t>skadan</w:t>
      </w:r>
      <w:r>
        <w:t>.</w:t>
      </w:r>
    </w:p>
    <w:p w14:paraId="3D65E6EF" w14:textId="03A7DE76" w:rsidR="00276C44" w:rsidRPr="00D62AB3" w:rsidRDefault="00824C31" w:rsidP="00276C44">
      <w:pPr>
        <w:pStyle w:val="Rubrik2"/>
      </w:pPr>
      <w:r>
        <w:t>§ 14</w:t>
      </w:r>
      <w:r w:rsidR="00276C44" w:rsidRPr="00D62AB3">
        <w:t>. Force majeure</w:t>
      </w:r>
    </w:p>
    <w:p w14:paraId="09592509" w14:textId="7DCE233F" w:rsidR="00276C44" w:rsidRDefault="00276C44" w:rsidP="00276C44">
      <w:r w:rsidRPr="006E7CCD">
        <w:rPr>
          <w:highlight w:val="yellow"/>
        </w:rPr>
        <w:t xml:space="preserve">Finns behov av </w:t>
      </w:r>
      <w:r w:rsidR="0055186C">
        <w:rPr>
          <w:highlight w:val="yellow"/>
        </w:rPr>
        <w:t>en</w:t>
      </w:r>
      <w:r w:rsidRPr="006E7CCD">
        <w:rPr>
          <w:highlight w:val="yellow"/>
        </w:rPr>
        <w:t xml:space="preserve"> klausul om när parterna är befriade från sina förpliktelser att fullfölja avtalet?</w:t>
      </w:r>
    </w:p>
    <w:p w14:paraId="3BEE8550" w14:textId="08B79E10" w:rsidR="00276C44" w:rsidRDefault="006E7CCD" w:rsidP="00276C44">
      <w:r w:rsidRPr="006E7CCD">
        <w:rPr>
          <w:highlight w:val="yellow"/>
        </w:rPr>
        <w:t>Exempel:</w:t>
      </w:r>
    </w:p>
    <w:p w14:paraId="487D2CFF" w14:textId="5D151158" w:rsidR="00276C44" w:rsidRDefault="00276C44" w:rsidP="00276C44">
      <w:r>
        <w:t xml:space="preserve">Parterna </w:t>
      </w:r>
      <w:r w:rsidR="000A3A18">
        <w:t>är</w:t>
      </w:r>
      <w:r>
        <w:t xml:space="preserve"> befriade från </w:t>
      </w:r>
      <w:r w:rsidR="000A3A18">
        <w:t xml:space="preserve">sina </w:t>
      </w:r>
      <w:r>
        <w:t xml:space="preserve">skyldigheter </w:t>
      </w:r>
      <w:r w:rsidR="000A3A18">
        <w:t>enligt A</w:t>
      </w:r>
      <w:r>
        <w:t xml:space="preserve">vtalet </w:t>
      </w:r>
      <w:r w:rsidR="000A3A18">
        <w:t>om</w:t>
      </w:r>
      <w:r w:rsidR="00840978">
        <w:t xml:space="preserve"> </w:t>
      </w:r>
      <w:r w:rsidR="000A3A18">
        <w:t>en oförutsedd</w:t>
      </w:r>
      <w:r>
        <w:t xml:space="preserve"> </w:t>
      </w:r>
      <w:r w:rsidR="00840978">
        <w:t xml:space="preserve">händelse </w:t>
      </w:r>
      <w:r w:rsidR="000A3A18">
        <w:t>inträffar</w:t>
      </w:r>
      <w:r>
        <w:t xml:space="preserve"> som ligger utanför </w:t>
      </w:r>
      <w:r w:rsidR="000A3A18">
        <w:t>deras</w:t>
      </w:r>
      <w:r w:rsidR="0055186C">
        <w:t xml:space="preserve"> </w:t>
      </w:r>
      <w:r>
        <w:t xml:space="preserve">kontroll och </w:t>
      </w:r>
      <w:r w:rsidR="00C86F6A">
        <w:t>s</w:t>
      </w:r>
      <w:r w:rsidR="000A3A18">
        <w:t>om</w:t>
      </w:r>
      <w:r>
        <w:t xml:space="preserve"> inte kunde föruts</w:t>
      </w:r>
      <w:r w:rsidR="000A3A18">
        <w:t>es</w:t>
      </w:r>
      <w:r w:rsidR="00840978">
        <w:t xml:space="preserve"> </w:t>
      </w:r>
      <w:r w:rsidR="000A3A18">
        <w:t>när Avtalet upprättades</w:t>
      </w:r>
      <w:r>
        <w:t xml:space="preserve">. </w:t>
      </w:r>
    </w:p>
    <w:p w14:paraId="4374BB8D" w14:textId="2AB4DA8A" w:rsidR="00303A01" w:rsidRDefault="00303A01" w:rsidP="00276C44">
      <w:r>
        <w:t xml:space="preserve">Det </w:t>
      </w:r>
      <w:r w:rsidR="000A3A18">
        <w:t>räknas inte som</w:t>
      </w:r>
      <w:r>
        <w:t xml:space="preserve"> avtalsbrott om</w:t>
      </w:r>
      <w:r w:rsidR="000A3A18">
        <w:t xml:space="preserve"> en</w:t>
      </w:r>
      <w:r>
        <w:t xml:space="preserve"> </w:t>
      </w:r>
      <w:r w:rsidR="0055186C">
        <w:t>P</w:t>
      </w:r>
      <w:r>
        <w:t xml:space="preserve">art </w:t>
      </w:r>
      <w:r w:rsidR="008A55DE">
        <w:t xml:space="preserve">skriftligen </w:t>
      </w:r>
      <w:r>
        <w:t xml:space="preserve">meddelar den andra </w:t>
      </w:r>
      <w:r w:rsidR="0055186C">
        <w:t>P</w:t>
      </w:r>
      <w:r>
        <w:t xml:space="preserve">arten om </w:t>
      </w:r>
      <w:r w:rsidR="000A3A18">
        <w:t xml:space="preserve">en </w:t>
      </w:r>
      <w:r>
        <w:t xml:space="preserve">sådan händelse så snart </w:t>
      </w:r>
      <w:r w:rsidR="000A3A18">
        <w:t>den blir känd</w:t>
      </w:r>
      <w:r>
        <w:t xml:space="preserve"> och meddelar </w:t>
      </w:r>
      <w:r w:rsidR="000A3A18">
        <w:t xml:space="preserve">en </w:t>
      </w:r>
      <w:r>
        <w:t>ny tid</w:t>
      </w:r>
      <w:r w:rsidR="000A3A18">
        <w:t>sram för</w:t>
      </w:r>
      <w:r>
        <w:t xml:space="preserve"> projektet</w:t>
      </w:r>
      <w:r w:rsidR="000A3A18">
        <w:t>s</w:t>
      </w:r>
      <w:r>
        <w:t xml:space="preserve"> genomföra</w:t>
      </w:r>
      <w:r w:rsidR="000A3A18">
        <w:t>nde</w:t>
      </w:r>
      <w:r>
        <w:t>.</w:t>
      </w:r>
    </w:p>
    <w:p w14:paraId="08AE6C4F" w14:textId="320F834B" w:rsidR="006E7CCD" w:rsidRDefault="006E7CCD" w:rsidP="00276C44">
      <w:r w:rsidRPr="006E7CCD">
        <w:rPr>
          <w:highlight w:val="yellow"/>
        </w:rPr>
        <w:t xml:space="preserve">Är det bra för SLU om det går att häva avtalet om en sådan </w:t>
      </w:r>
      <w:r w:rsidR="00840978">
        <w:rPr>
          <w:highlight w:val="yellow"/>
        </w:rPr>
        <w:t>händelse</w:t>
      </w:r>
      <w:r w:rsidR="00840978" w:rsidRPr="006E7CCD">
        <w:rPr>
          <w:highlight w:val="yellow"/>
        </w:rPr>
        <w:t xml:space="preserve"> </w:t>
      </w:r>
      <w:r w:rsidRPr="006E7CCD">
        <w:rPr>
          <w:highlight w:val="yellow"/>
        </w:rPr>
        <w:t xml:space="preserve">som menas ovan </w:t>
      </w:r>
      <w:r w:rsidR="00840978">
        <w:rPr>
          <w:highlight w:val="yellow"/>
        </w:rPr>
        <w:t>inträffar</w:t>
      </w:r>
      <w:r w:rsidRPr="006E7CCD">
        <w:rPr>
          <w:highlight w:val="yellow"/>
        </w:rPr>
        <w:t>? I så fall kan exemp</w:t>
      </w:r>
      <w:r w:rsidR="00467F1E">
        <w:rPr>
          <w:highlight w:val="yellow"/>
        </w:rPr>
        <w:t>eltexterna</w:t>
      </w:r>
      <w:r w:rsidRPr="006E7CCD">
        <w:rPr>
          <w:highlight w:val="yellow"/>
        </w:rPr>
        <w:t xml:space="preserve"> nedan användas.</w:t>
      </w:r>
    </w:p>
    <w:p w14:paraId="3BDD3C4D" w14:textId="0079588F" w:rsidR="00303A01" w:rsidRDefault="000A3A18" w:rsidP="00276C44">
      <w:r>
        <w:t xml:space="preserve">En </w:t>
      </w:r>
      <w:r w:rsidR="00303A01">
        <w:t xml:space="preserve">Part </w:t>
      </w:r>
      <w:r>
        <w:t>kan</w:t>
      </w:r>
      <w:r w:rsidR="00303A01">
        <w:t xml:space="preserve"> häva </w:t>
      </w:r>
      <w:r>
        <w:t>A</w:t>
      </w:r>
      <w:r w:rsidR="00303A01">
        <w:t xml:space="preserve">vtalet, </w:t>
      </w:r>
      <w:r>
        <w:t xml:space="preserve">helt eller </w:t>
      </w:r>
      <w:r w:rsidR="00303A01">
        <w:t xml:space="preserve">delvis, om </w:t>
      </w:r>
      <w:r>
        <w:t xml:space="preserve">en </w:t>
      </w:r>
      <w:r w:rsidR="00303A01">
        <w:t xml:space="preserve">sådan </w:t>
      </w:r>
      <w:r>
        <w:t>händelse gör det omöjligt att fullgöra skyldigheterna enligt Avtalet och därmed väsentligt förändrar förutsättningarna för Avtalet.</w:t>
      </w:r>
      <w:r w:rsidR="00303A01">
        <w:t xml:space="preserve"> </w:t>
      </w:r>
      <w:r w:rsidR="00752EC5">
        <w:t xml:space="preserve">Hävning ska </w:t>
      </w:r>
      <w:r>
        <w:t>ske genom en skriftlig uppsägning där skälen anges</w:t>
      </w:r>
      <w:r w:rsidR="00752EC5">
        <w:t>.</w:t>
      </w:r>
    </w:p>
    <w:p w14:paraId="399B8CD0" w14:textId="348AC474" w:rsidR="00276C44" w:rsidRDefault="00276C44" w:rsidP="00276C44">
      <w:pPr>
        <w:pStyle w:val="Rubrik2"/>
      </w:pPr>
      <w:r w:rsidRPr="00442FBF">
        <w:t>§ 1</w:t>
      </w:r>
      <w:r w:rsidR="00824C31">
        <w:t>5</w:t>
      </w:r>
      <w:r w:rsidRPr="00442FBF">
        <w:t>. Tvistelösning och lagval</w:t>
      </w:r>
    </w:p>
    <w:p w14:paraId="1F75C8E7" w14:textId="18FBC2C1" w:rsidR="00276C44" w:rsidRPr="00DA59FC" w:rsidRDefault="00DA59FC" w:rsidP="00276C44">
      <w:pPr>
        <w:rPr>
          <w:highlight w:val="yellow"/>
        </w:rPr>
      </w:pPr>
      <w:r w:rsidRPr="00DA59FC">
        <w:rPr>
          <w:highlight w:val="yellow"/>
        </w:rPr>
        <w:t>Som utgångspunkt ska SLU i första hand försöka lösa tvister i samråd med motparten. Om det inte är möjligt kan tvisten lösas i allmän domstol eller genom skiljeförfarande. Allmän domstol ska väljas i första hand eftersom skiljeförfarande är mycket kostsamt. Rådfråga enheten för juridik om avtalet rör stora belopp.</w:t>
      </w:r>
    </w:p>
    <w:p w14:paraId="04A90862" w14:textId="7F0721AD" w:rsidR="00276C44" w:rsidRPr="00DA59FC" w:rsidRDefault="00DA59FC" w:rsidP="00276C44">
      <w:pPr>
        <w:rPr>
          <w:highlight w:val="yellow"/>
        </w:rPr>
      </w:pPr>
      <w:r w:rsidRPr="00DA59FC">
        <w:rPr>
          <w:highlight w:val="yellow"/>
        </w:rPr>
        <w:t>Är</w:t>
      </w:r>
      <w:r w:rsidR="00276C44" w:rsidRPr="00DA59FC">
        <w:rPr>
          <w:highlight w:val="yellow"/>
        </w:rPr>
        <w:t xml:space="preserve"> motparten en annan svensk myndighet ska tvister inte lösas vare sig i domstol eller med skiljeförfarande. En eventuell tvist i </w:t>
      </w:r>
      <w:r w:rsidR="004A264B">
        <w:rPr>
          <w:highlight w:val="yellow"/>
        </w:rPr>
        <w:t>sådana</w:t>
      </w:r>
      <w:r w:rsidR="004A264B" w:rsidRPr="00DA59FC">
        <w:rPr>
          <w:highlight w:val="yellow"/>
        </w:rPr>
        <w:t xml:space="preserve"> </w:t>
      </w:r>
      <w:r w:rsidR="00276C44" w:rsidRPr="00DA59FC">
        <w:rPr>
          <w:highlight w:val="yellow"/>
        </w:rPr>
        <w:t>fall ska lösas genom förhandling. Om detta inte går får parterna vända sig till regeringen.</w:t>
      </w:r>
    </w:p>
    <w:p w14:paraId="5AFA9319" w14:textId="57CBB336" w:rsidR="00DA59FC" w:rsidRDefault="00DA59FC" w:rsidP="00276C44">
      <w:r w:rsidRPr="00DA59FC">
        <w:rPr>
          <w:highlight w:val="yellow"/>
        </w:rPr>
        <w:t xml:space="preserve">Har motparten sitt huvudsäte utanför Sverige, rådgör med enheten för juridik om </w:t>
      </w:r>
      <w:r w:rsidR="004A264B">
        <w:rPr>
          <w:highlight w:val="yellow"/>
        </w:rPr>
        <w:t>motparten</w:t>
      </w:r>
      <w:r w:rsidRPr="00DA59FC">
        <w:rPr>
          <w:highlight w:val="yellow"/>
        </w:rPr>
        <w:t xml:space="preserve"> inte vill godkänna </w:t>
      </w:r>
      <w:r w:rsidR="004A264B">
        <w:rPr>
          <w:highlight w:val="yellow"/>
        </w:rPr>
        <w:t xml:space="preserve">att </w:t>
      </w:r>
      <w:r w:rsidRPr="00DA59FC">
        <w:rPr>
          <w:highlight w:val="yellow"/>
        </w:rPr>
        <w:t xml:space="preserve">svensk lag </w:t>
      </w:r>
      <w:r w:rsidR="004A264B">
        <w:rPr>
          <w:highlight w:val="yellow"/>
        </w:rPr>
        <w:t xml:space="preserve">tillämpas </w:t>
      </w:r>
      <w:r w:rsidRPr="00DA59FC">
        <w:rPr>
          <w:highlight w:val="yellow"/>
        </w:rPr>
        <w:t>på avtalet.</w:t>
      </w:r>
      <w:r>
        <w:t xml:space="preserve"> </w:t>
      </w:r>
    </w:p>
    <w:p w14:paraId="2DFEA306" w14:textId="521509BE" w:rsidR="006C450C" w:rsidRDefault="006C450C" w:rsidP="00276C44">
      <w:pPr>
        <w:rPr>
          <w:highlight w:val="yellow"/>
        </w:rPr>
      </w:pPr>
      <w:r>
        <w:rPr>
          <w:highlight w:val="yellow"/>
        </w:rPr>
        <w:t>Exempel för allmän domstol:</w:t>
      </w:r>
    </w:p>
    <w:p w14:paraId="14CD8AF5" w14:textId="129EAE24" w:rsidR="006C450C" w:rsidRPr="006C450C" w:rsidRDefault="006C450C" w:rsidP="00276C44">
      <w:r w:rsidRPr="006C450C">
        <w:t xml:space="preserve">Tvist </w:t>
      </w:r>
      <w:r w:rsidR="000A3A18">
        <w:t xml:space="preserve">som uppstår </w:t>
      </w:r>
      <w:r w:rsidR="00245C92">
        <w:t xml:space="preserve">med anledning av detta </w:t>
      </w:r>
      <w:r w:rsidR="00655E8A">
        <w:t>A</w:t>
      </w:r>
      <w:r w:rsidR="00245C92">
        <w:t xml:space="preserve">vtal </w:t>
      </w:r>
      <w:r>
        <w:t xml:space="preserve">som inte kan lösas genom förhandling mellan </w:t>
      </w:r>
      <w:r w:rsidR="0055186C">
        <w:t>P</w:t>
      </w:r>
      <w:r>
        <w:t xml:space="preserve">arterna ska </w:t>
      </w:r>
      <w:r w:rsidR="000A3A18">
        <w:t>avgöras av</w:t>
      </w:r>
      <w:r>
        <w:t xml:space="preserve"> Uppsala tingsrätt som första instans med tillämpning av svensk lag.</w:t>
      </w:r>
    </w:p>
    <w:p w14:paraId="63B34F7F" w14:textId="6FE3B33A" w:rsidR="00276C44" w:rsidRDefault="006C450C" w:rsidP="00276C44">
      <w:r>
        <w:rPr>
          <w:highlight w:val="yellow"/>
        </w:rPr>
        <w:t>Exempel för skiljeförfarande</w:t>
      </w:r>
      <w:r w:rsidR="00276C44" w:rsidRPr="00611EC6">
        <w:rPr>
          <w:highlight w:val="yellow"/>
        </w:rPr>
        <w:t>:</w:t>
      </w:r>
    </w:p>
    <w:p w14:paraId="70FDA84E" w14:textId="216CFF61" w:rsidR="00276C44" w:rsidRPr="00B95B8D" w:rsidRDefault="000A3A18" w:rsidP="00276C44">
      <w:r>
        <w:lastRenderedPageBreak/>
        <w:t>En t</w:t>
      </w:r>
      <w:r w:rsidR="00AB38D1">
        <w:t>vist med</w:t>
      </w:r>
      <w:r w:rsidR="00276C44" w:rsidRPr="00B95B8D">
        <w:t xml:space="preserve"> anledning av </w:t>
      </w:r>
      <w:r>
        <w:t>A</w:t>
      </w:r>
      <w:r w:rsidR="00276C44" w:rsidRPr="00B95B8D">
        <w:t xml:space="preserve">vtalet som inte kan lösas genom förhandling mellan </w:t>
      </w:r>
      <w:r w:rsidR="0055186C">
        <w:t>P</w:t>
      </w:r>
      <w:r w:rsidR="00276C44" w:rsidRPr="00B95B8D">
        <w:t>arterna</w:t>
      </w:r>
      <w:r>
        <w:t xml:space="preserve"> </w:t>
      </w:r>
      <w:r w:rsidR="004A264B">
        <w:t>ska</w:t>
      </w:r>
      <w:r w:rsidR="00276C44">
        <w:t xml:space="preserve"> </w:t>
      </w:r>
      <w:r w:rsidR="00276C44" w:rsidRPr="00B95B8D">
        <w:t xml:space="preserve">avgöras genom </w:t>
      </w:r>
      <w:r w:rsidR="00276C44">
        <w:t xml:space="preserve">förenklat </w:t>
      </w:r>
      <w:r w:rsidR="00276C44" w:rsidRPr="00B95B8D">
        <w:t>skiljeförfarande vid Stockholms Handelskammares Skiljedomsinstitut</w:t>
      </w:r>
      <w:r>
        <w:t xml:space="preserve"> (</w:t>
      </w:r>
      <w:hyperlink r:id="rId14" w:history="1">
        <w:r w:rsidR="00276C44" w:rsidRPr="00D4453D">
          <w:rPr>
            <w:rStyle w:val="Hyperlnk"/>
          </w:rPr>
          <w:t>www.sccinstitute.se</w:t>
        </w:r>
      </w:hyperlink>
      <w:r>
        <w:rPr>
          <w:rStyle w:val="Hyperlnk"/>
        </w:rPr>
        <w:t>)</w:t>
      </w:r>
      <w:r w:rsidR="00276C44" w:rsidRPr="00B95B8D">
        <w:t xml:space="preserve">. Skiljeförfarandet </w:t>
      </w:r>
      <w:r w:rsidR="00276C44">
        <w:t xml:space="preserve">ska </w:t>
      </w:r>
      <w:r w:rsidR="00276C44" w:rsidRPr="00B95B8D">
        <w:t>äga rum i Stockholm</w:t>
      </w:r>
      <w:r w:rsidR="00636B62">
        <w:t xml:space="preserve"> </w:t>
      </w:r>
      <w:r w:rsidR="00276C44" w:rsidRPr="00B95B8D">
        <w:t>med tillämpning av svensk lag</w:t>
      </w:r>
      <w:r w:rsidR="00F54524">
        <w:t>.</w:t>
      </w:r>
    </w:p>
    <w:p w14:paraId="7C7B48CB" w14:textId="3DE87EBE" w:rsidR="00276C44" w:rsidRDefault="00824C31" w:rsidP="00276C44">
      <w:pPr>
        <w:pStyle w:val="Rubrik2"/>
      </w:pPr>
      <w:r>
        <w:t>§ 16</w:t>
      </w:r>
      <w:r w:rsidR="00B300A0">
        <w:t>. Bilagor</w:t>
      </w:r>
    </w:p>
    <w:p w14:paraId="1B531904" w14:textId="56C5DA51" w:rsidR="00B300A0" w:rsidRPr="00494F4E" w:rsidRDefault="00593A1D" w:rsidP="00B300A0">
      <w:pPr>
        <w:rPr>
          <w:highlight w:val="yellow"/>
        </w:rPr>
      </w:pPr>
      <w:r>
        <w:rPr>
          <w:highlight w:val="yellow"/>
        </w:rPr>
        <w:t>Finns det inga bilagor kan §</w:t>
      </w:r>
      <w:r w:rsidR="0055186C">
        <w:rPr>
          <w:highlight w:val="yellow"/>
        </w:rPr>
        <w:t> </w:t>
      </w:r>
      <w:r>
        <w:rPr>
          <w:highlight w:val="yellow"/>
        </w:rPr>
        <w:t xml:space="preserve">16 tas bort. </w:t>
      </w:r>
      <w:r w:rsidR="00494F4E" w:rsidRPr="00494F4E">
        <w:rPr>
          <w:highlight w:val="yellow"/>
        </w:rPr>
        <w:t xml:space="preserve">Ange </w:t>
      </w:r>
      <w:r w:rsidR="0055186C">
        <w:rPr>
          <w:highlight w:val="yellow"/>
        </w:rPr>
        <w:t xml:space="preserve">vilka </w:t>
      </w:r>
      <w:r w:rsidR="00494F4E" w:rsidRPr="00494F4E">
        <w:rPr>
          <w:highlight w:val="yellow"/>
        </w:rPr>
        <w:t>bilagor som finns och kontrollera att bilag</w:t>
      </w:r>
      <w:r w:rsidR="0055186C">
        <w:rPr>
          <w:highlight w:val="yellow"/>
        </w:rPr>
        <w:t>ornas</w:t>
      </w:r>
      <w:r w:rsidR="00494F4E" w:rsidRPr="00494F4E">
        <w:rPr>
          <w:highlight w:val="yellow"/>
        </w:rPr>
        <w:t xml:space="preserve"> nummer stämmer med det som är angivet i avtalet så att hänvisningen blir korrekt.</w:t>
      </w:r>
    </w:p>
    <w:p w14:paraId="2918C1A4" w14:textId="1F4E417A" w:rsidR="00494F4E" w:rsidRDefault="00494F4E" w:rsidP="00B300A0">
      <w:r w:rsidRPr="00494F4E">
        <w:rPr>
          <w:highlight w:val="yellow"/>
        </w:rPr>
        <w:t>Exempel:</w:t>
      </w:r>
      <w:r>
        <w:t xml:space="preserve"> </w:t>
      </w:r>
    </w:p>
    <w:p w14:paraId="68EF0926" w14:textId="77D2339D" w:rsidR="00494F4E" w:rsidRPr="00B300A0" w:rsidRDefault="00494F4E" w:rsidP="00B300A0">
      <w:r>
        <w:t xml:space="preserve">Bilaga </w:t>
      </w:r>
      <w:r w:rsidRPr="00494F4E">
        <w:rPr>
          <w:highlight w:val="yellow"/>
        </w:rPr>
        <w:t>X</w:t>
      </w:r>
      <w:r>
        <w:t xml:space="preserve"> – </w:t>
      </w:r>
      <w:r w:rsidRPr="00494F4E">
        <w:rPr>
          <w:highlight w:val="yellow"/>
        </w:rPr>
        <w:t>[Eventuell titel på bilagan]</w:t>
      </w:r>
    </w:p>
    <w:p w14:paraId="0E8769E1" w14:textId="2A9E681A" w:rsidR="00B300A0" w:rsidRPr="00B300A0" w:rsidRDefault="00B300A0" w:rsidP="00B300A0">
      <w:pPr>
        <w:pStyle w:val="Rubrik2"/>
      </w:pPr>
      <w:r>
        <w:t>§ 17. Underskrifter</w:t>
      </w:r>
    </w:p>
    <w:p w14:paraId="20A49227" w14:textId="4BEAA97C" w:rsidR="00276C44" w:rsidRDefault="00276C44" w:rsidP="00276C44">
      <w:r w:rsidRPr="00946CD0">
        <w:rPr>
          <w:highlight w:val="yellow"/>
        </w:rPr>
        <w:t xml:space="preserve">Kontrollera att </w:t>
      </w:r>
      <w:r w:rsidR="004A264B">
        <w:rPr>
          <w:highlight w:val="yellow"/>
        </w:rPr>
        <w:t xml:space="preserve">den som </w:t>
      </w:r>
      <w:r w:rsidRPr="00946CD0">
        <w:rPr>
          <w:highlight w:val="yellow"/>
        </w:rPr>
        <w:t>skriver på avtalet för SLU:s räkning</w:t>
      </w:r>
      <w:r w:rsidR="004A264B">
        <w:rPr>
          <w:highlight w:val="yellow"/>
        </w:rPr>
        <w:t xml:space="preserve"> är behörig</w:t>
      </w:r>
      <w:r w:rsidRPr="00946CD0">
        <w:rPr>
          <w:highlight w:val="yellow"/>
        </w:rPr>
        <w:t>, se delegationsordning. Se även till att den som skriver på för m</w:t>
      </w:r>
      <w:r w:rsidR="00DA0535" w:rsidRPr="00946CD0">
        <w:rPr>
          <w:highlight w:val="yellow"/>
        </w:rPr>
        <w:t>otparten har rätt att göra det.</w:t>
      </w:r>
      <w:r w:rsidRPr="00946CD0">
        <w:rPr>
          <w:highlight w:val="yellow"/>
        </w:rPr>
        <w:t xml:space="preserve"> </w:t>
      </w:r>
    </w:p>
    <w:p w14:paraId="7193F295" w14:textId="39F54427" w:rsidR="00276C44" w:rsidRPr="006E61E8" w:rsidRDefault="00276C44" w:rsidP="00276C44">
      <w:pPr>
        <w:autoSpaceDE w:val="0"/>
        <w:autoSpaceDN w:val="0"/>
        <w:adjustRightInd w:val="0"/>
      </w:pPr>
      <w:r w:rsidRPr="00C971A6">
        <w:t xml:space="preserve">Avtalet är upprättat i två original, där </w:t>
      </w:r>
      <w:r w:rsidR="0055186C">
        <w:t>P</w:t>
      </w:r>
      <w:r w:rsidR="0055186C" w:rsidRPr="00C971A6">
        <w:t xml:space="preserve">arterna </w:t>
      </w:r>
      <w:r w:rsidRPr="00C971A6">
        <w:t>tagit var sitt</w:t>
      </w:r>
      <w:r w:rsidR="00521AEE">
        <w:t>.</w:t>
      </w:r>
    </w:p>
    <w:p w14:paraId="506FE82D" w14:textId="77777777" w:rsidR="00276C44" w:rsidRPr="00723F25" w:rsidRDefault="00276C44" w:rsidP="00276C44">
      <w:pPr>
        <w:autoSpaceDE w:val="0"/>
        <w:autoSpaceDN w:val="0"/>
        <w:adjustRightInd w:val="0"/>
      </w:pPr>
    </w:p>
    <w:p w14:paraId="702AE0C9" w14:textId="77777777" w:rsidR="00276C44" w:rsidRPr="00723F25" w:rsidRDefault="00276C44" w:rsidP="00276C44">
      <w:pPr>
        <w:autoSpaceDE w:val="0"/>
        <w:autoSpaceDN w:val="0"/>
        <w:adjustRightInd w:val="0"/>
      </w:pPr>
      <w:r w:rsidRPr="00723F25">
        <w:t>Datum &amp; ort</w:t>
      </w:r>
      <w:r w:rsidRPr="00723F25">
        <w:tab/>
      </w:r>
      <w:r w:rsidRPr="00723F25">
        <w:tab/>
      </w:r>
      <w:r w:rsidRPr="00723F25">
        <w:tab/>
        <w:t>Datum &amp; ort</w:t>
      </w:r>
    </w:p>
    <w:p w14:paraId="37FE6213" w14:textId="77777777" w:rsidR="00276C44" w:rsidRPr="00723F25" w:rsidRDefault="00276C44" w:rsidP="00276C44">
      <w:pPr>
        <w:autoSpaceDE w:val="0"/>
        <w:autoSpaceDN w:val="0"/>
        <w:adjustRightInd w:val="0"/>
      </w:pPr>
      <w:r w:rsidRPr="00723F25">
        <w:t>___________________</w:t>
      </w:r>
      <w:r w:rsidRPr="00723F25">
        <w:tab/>
      </w:r>
      <w:r w:rsidRPr="00723F25">
        <w:tab/>
        <w:t>___________________</w:t>
      </w:r>
    </w:p>
    <w:p w14:paraId="350551D6" w14:textId="77777777" w:rsidR="00276C44" w:rsidRPr="00723F25" w:rsidRDefault="00276C44" w:rsidP="00276C44">
      <w:pPr>
        <w:autoSpaceDE w:val="0"/>
        <w:autoSpaceDN w:val="0"/>
        <w:adjustRightInd w:val="0"/>
      </w:pPr>
      <w:r w:rsidRPr="00723F25">
        <w:t xml:space="preserve">Underskrift </w:t>
      </w:r>
      <w:r w:rsidRPr="00723F25">
        <w:tab/>
      </w:r>
      <w:r w:rsidRPr="00723F25">
        <w:tab/>
      </w:r>
      <w:r w:rsidRPr="00723F25">
        <w:tab/>
        <w:t>Underskrift</w:t>
      </w:r>
    </w:p>
    <w:p w14:paraId="28215DE7" w14:textId="77777777" w:rsidR="00276C44" w:rsidRPr="00723F25" w:rsidRDefault="00276C44" w:rsidP="00276C44">
      <w:pPr>
        <w:autoSpaceDE w:val="0"/>
        <w:autoSpaceDN w:val="0"/>
        <w:adjustRightInd w:val="0"/>
      </w:pPr>
      <w:r w:rsidRPr="00723F25">
        <w:t>___________________</w:t>
      </w:r>
      <w:r w:rsidRPr="00723F25">
        <w:tab/>
      </w:r>
      <w:r w:rsidRPr="00723F25">
        <w:tab/>
        <w:t>___________________</w:t>
      </w:r>
    </w:p>
    <w:p w14:paraId="0C1B791A" w14:textId="2E732F36" w:rsidR="00276C44" w:rsidRDefault="00276C44" w:rsidP="00DF077F">
      <w:pPr>
        <w:autoSpaceDE w:val="0"/>
        <w:autoSpaceDN w:val="0"/>
        <w:adjustRightInd w:val="0"/>
      </w:pPr>
      <w:r w:rsidRPr="00723F25">
        <w:t>[Namn &amp; titel på firmatecknare]</w:t>
      </w:r>
      <w:r w:rsidRPr="00723F25">
        <w:tab/>
        <w:t>[Namn &amp;</w:t>
      </w:r>
      <w:r w:rsidR="00DA0535">
        <w:t xml:space="preserve"> </w:t>
      </w:r>
      <w:r w:rsidRPr="00723F25">
        <w:t>titel på firmatecknare]</w:t>
      </w:r>
    </w:p>
    <w:sectPr w:rsidR="00276C44" w:rsidSect="001406CC">
      <w:headerReference w:type="even" r:id="rId15"/>
      <w:headerReference w:type="default" r:id="rId16"/>
      <w:footerReference w:type="even"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1EF72" w14:textId="77777777" w:rsidR="00AF2BB7" w:rsidRDefault="00AF2BB7" w:rsidP="00B65B3A">
      <w:pPr>
        <w:spacing w:after="0" w:line="240" w:lineRule="auto"/>
      </w:pPr>
      <w:r>
        <w:separator/>
      </w:r>
    </w:p>
    <w:p w14:paraId="693BCCAA" w14:textId="77777777" w:rsidR="00AF2BB7" w:rsidRDefault="00AF2BB7"/>
  </w:endnote>
  <w:endnote w:type="continuationSeparator" w:id="0">
    <w:p w14:paraId="27E48DB7" w14:textId="50BDDFE8" w:rsidR="00AF2BB7" w:rsidRDefault="00AF2BB7" w:rsidP="00B65B3A">
      <w:pPr>
        <w:spacing w:after="0" w:line="240" w:lineRule="auto"/>
      </w:pPr>
      <w:r>
        <w:continuationSeparator/>
      </w:r>
    </w:p>
    <w:p w14:paraId="061D5B0F" w14:textId="77777777" w:rsidR="00AF2BB7" w:rsidRDefault="00AF2BB7"/>
    <w:p w14:paraId="5EB1DADD" w14:textId="77777777" w:rsidR="00B16297" w:rsidRDefault="00B1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B78B" w14:textId="77777777" w:rsidR="000A6F9C" w:rsidRDefault="000A6F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9BC8" w14:textId="3DB20763"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1426E0">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1426E0">
      <w:rPr>
        <w:noProof/>
        <w:lang w:val="sv-SE"/>
      </w:rPr>
      <w:t>8</w:t>
    </w:r>
    <w:r w:rsidRPr="00F67052">
      <w:rPr>
        <w:noProof/>
        <w:lang w:val="sv-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860485" w14:paraId="434074BB" w14:textId="77777777" w:rsidTr="00800C12">
      <w:trPr>
        <w:cnfStyle w:val="100000000000" w:firstRow="1" w:lastRow="0" w:firstColumn="0" w:lastColumn="0" w:oddVBand="0" w:evenVBand="0" w:oddHBand="0" w:evenHBand="0" w:firstRowFirstColumn="0" w:firstRowLastColumn="0" w:lastRowFirstColumn="0" w:lastRowLastColumn="0"/>
        <w:tblHeader/>
      </w:trPr>
      <w:tc>
        <w:tcPr>
          <w:tcW w:w="4111" w:type="dxa"/>
        </w:tcPr>
        <w:p w14:paraId="00E01C82" w14:textId="77777777" w:rsidR="00860485" w:rsidRPr="007B14B8" w:rsidRDefault="00860485" w:rsidP="00860485">
          <w:pPr>
            <w:pStyle w:val="Sidfot"/>
            <w:spacing w:before="80"/>
            <w:rPr>
              <w:lang w:val="sv-SE"/>
            </w:rPr>
          </w:pPr>
          <w:r w:rsidRPr="00D93977">
            <w:rPr>
              <w:lang w:val="sv-SE"/>
            </w:rPr>
            <w:t>Postadress:</w:t>
          </w:r>
          <w:r w:rsidRPr="00D93977">
            <w:rPr>
              <w:rStyle w:val="Sidfotmallarnagr"/>
              <w:lang w:val="sv-SE"/>
            </w:rPr>
            <w:t xml:space="preserve"> </w:t>
          </w:r>
        </w:p>
      </w:tc>
      <w:tc>
        <w:tcPr>
          <w:tcW w:w="3260" w:type="dxa"/>
        </w:tcPr>
        <w:p w14:paraId="30B24CFE" w14:textId="77777777" w:rsidR="00860485" w:rsidRPr="00843EA7" w:rsidRDefault="00860485" w:rsidP="00860485">
          <w:pPr>
            <w:pStyle w:val="Sidfot"/>
            <w:spacing w:before="80"/>
            <w:rPr>
              <w:lang w:val="sv-SE"/>
            </w:rPr>
          </w:pPr>
          <w:r>
            <w:rPr>
              <w:lang w:val="sv-SE"/>
            </w:rPr>
            <w:t>T</w:t>
          </w:r>
          <w:r w:rsidRPr="008A11BB">
            <w:rPr>
              <w:lang w:val="sv-SE"/>
            </w:rPr>
            <w:t>el:</w:t>
          </w:r>
          <w:r>
            <w:rPr>
              <w:lang w:val="sv-SE"/>
            </w:rPr>
            <w:t xml:space="preserve"> </w:t>
          </w:r>
          <w:r>
            <w:t>018-67 10 00 (vx)</w:t>
          </w:r>
        </w:p>
      </w:tc>
    </w:tr>
    <w:tr w:rsidR="00860485" w14:paraId="172BE169" w14:textId="77777777" w:rsidTr="00800C12">
      <w:trPr>
        <w:tblHeader/>
      </w:trPr>
      <w:tc>
        <w:tcPr>
          <w:tcW w:w="4111" w:type="dxa"/>
        </w:tcPr>
        <w:p w14:paraId="1ACB01B7" w14:textId="77777777" w:rsidR="00860485" w:rsidRPr="00843EA7" w:rsidRDefault="00860485" w:rsidP="00860485">
          <w:pPr>
            <w:pStyle w:val="Sidfot"/>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p>
      </w:tc>
      <w:tc>
        <w:tcPr>
          <w:tcW w:w="3260" w:type="dxa"/>
        </w:tcPr>
        <w:p w14:paraId="790D881E" w14:textId="77777777" w:rsidR="00860485" w:rsidRPr="00843EA7" w:rsidRDefault="00860485" w:rsidP="00860485">
          <w:pPr>
            <w:pStyle w:val="Sidfot"/>
            <w:cnfStyle w:val="100000000000" w:firstRow="1" w:lastRow="0" w:firstColumn="0" w:lastColumn="0" w:oddVBand="0" w:evenVBand="0" w:oddHBand="0" w:evenHBand="0" w:firstRowFirstColumn="0" w:firstRowLastColumn="0" w:lastRowFirstColumn="0" w:lastRowLastColumn="0"/>
            <w:rPr>
              <w:lang w:val="sv-SE"/>
            </w:rPr>
          </w:pPr>
          <w:r w:rsidRPr="00843EA7">
            <w:rPr>
              <w:lang w:val="sv-SE"/>
            </w:rPr>
            <w:t xml:space="preserve">Org nr: </w:t>
          </w:r>
          <w:r w:rsidRPr="004227D9">
            <w:rPr>
              <w:lang w:val="sv-SE"/>
            </w:rPr>
            <w:t>202100-2817</w:t>
          </w:r>
        </w:p>
      </w:tc>
    </w:tr>
    <w:tr w:rsidR="00860485" w14:paraId="3CA1A997" w14:textId="77777777" w:rsidTr="00800C12">
      <w:trPr>
        <w:tblHeader/>
      </w:trPr>
      <w:tc>
        <w:tcPr>
          <w:tcW w:w="4111" w:type="dxa"/>
        </w:tcPr>
        <w:p w14:paraId="09732C06" w14:textId="77777777" w:rsidR="00860485" w:rsidRPr="00843EA7" w:rsidRDefault="00860485" w:rsidP="00860485">
          <w:pPr>
            <w:pStyle w:val="Sidfot"/>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14:paraId="226CA278" w14:textId="77777777" w:rsidR="00860485" w:rsidRPr="00843EA7" w:rsidRDefault="00860485" w:rsidP="00860485">
          <w:pPr>
            <w:pStyle w:val="Sidfot"/>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r>
  </w:tbl>
  <w:p w14:paraId="2139DF04"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4CF0" w14:textId="77777777" w:rsidR="00AF2BB7" w:rsidRDefault="00AF2BB7" w:rsidP="00B65B3A">
      <w:pPr>
        <w:spacing w:after="0" w:line="240" w:lineRule="auto"/>
      </w:pPr>
      <w:r>
        <w:separator/>
      </w:r>
    </w:p>
  </w:footnote>
  <w:footnote w:type="continuationSeparator" w:id="0">
    <w:p w14:paraId="30AAA4CC" w14:textId="77777777" w:rsidR="00AF2BB7" w:rsidRDefault="00AF2BB7"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8625" w14:textId="77777777" w:rsidR="000A6F9C" w:rsidRDefault="000A6F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104A" w14:textId="771DBFFA" w:rsidR="00CD410A" w:rsidRDefault="006C0A0B" w:rsidP="00C56D4E">
    <w:pPr>
      <w:pStyle w:val="Header-info"/>
      <w:jc w:val="center"/>
    </w:pPr>
    <w:sdt>
      <w:sdtPr>
        <w:alias w:val="Titel"/>
        <w:tag w:val=""/>
        <w:id w:val="-830364306"/>
        <w:placeholder>
          <w:docPart w:val="5CCE5CC769464A30BCE17D6022AD5AF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3254F" w:rsidRPr="005D14C0">
          <w:rPr>
            <w:rStyle w:val="Platshllartext"/>
            <w:rFonts w:cstheme="majorHAnsi"/>
            <w:b/>
            <w:color w:val="48494B" w:themeColor="accent6" w:themeShade="BF"/>
            <w:sz w:val="18"/>
            <w:szCs w:val="18"/>
          </w:rPr>
          <w:t>[Fakultet/Institution/centrumbildning]</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F2BE" w14:textId="77777777"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E41CA79" wp14:editId="1D016238">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924E3"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3985627B"/>
    <w:multiLevelType w:val="hybridMultilevel"/>
    <w:tmpl w:val="81D438CE"/>
    <w:lvl w:ilvl="0" w:tplc="C0A87E8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FF398E"/>
    <w:multiLevelType w:val="hybridMultilevel"/>
    <w:tmpl w:val="4FC24B76"/>
    <w:lvl w:ilvl="0" w:tplc="3026A0A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0AF72DC"/>
    <w:multiLevelType w:val="hybridMultilevel"/>
    <w:tmpl w:val="5BF090C0"/>
    <w:lvl w:ilvl="0" w:tplc="C0A87E8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74539650">
    <w:abstractNumId w:val="7"/>
  </w:num>
  <w:num w:numId="2" w16cid:durableId="209072766">
    <w:abstractNumId w:val="8"/>
  </w:num>
  <w:num w:numId="3" w16cid:durableId="954363256">
    <w:abstractNumId w:val="2"/>
  </w:num>
  <w:num w:numId="4" w16cid:durableId="237131797">
    <w:abstractNumId w:val="3"/>
  </w:num>
  <w:num w:numId="5" w16cid:durableId="498160578">
    <w:abstractNumId w:val="0"/>
  </w:num>
  <w:num w:numId="6" w16cid:durableId="723989929">
    <w:abstractNumId w:val="1"/>
  </w:num>
  <w:num w:numId="7" w16cid:durableId="1917737910">
    <w:abstractNumId w:val="10"/>
  </w:num>
  <w:num w:numId="8" w16cid:durableId="1517577151">
    <w:abstractNumId w:val="5"/>
  </w:num>
  <w:num w:numId="9" w16cid:durableId="1312176888">
    <w:abstractNumId w:val="6"/>
  </w:num>
  <w:num w:numId="10" w16cid:durableId="1671714718">
    <w:abstractNumId w:val="4"/>
  </w:num>
  <w:num w:numId="11" w16cid:durableId="1107237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Mje2MLa0NDMwMTJS0lEKTi0uzszPAykwrwUA/IMgQCwAAAA="/>
  </w:docVars>
  <w:rsids>
    <w:rsidRoot w:val="00DC5E15"/>
    <w:rsid w:val="00002EF2"/>
    <w:rsid w:val="00012A11"/>
    <w:rsid w:val="00017F0E"/>
    <w:rsid w:val="00017F5C"/>
    <w:rsid w:val="0002287F"/>
    <w:rsid w:val="0003125C"/>
    <w:rsid w:val="0003268C"/>
    <w:rsid w:val="0004382B"/>
    <w:rsid w:val="00043E6A"/>
    <w:rsid w:val="00047971"/>
    <w:rsid w:val="00053E90"/>
    <w:rsid w:val="000604FF"/>
    <w:rsid w:val="00081166"/>
    <w:rsid w:val="000818EB"/>
    <w:rsid w:val="000955BE"/>
    <w:rsid w:val="000A2499"/>
    <w:rsid w:val="000A3A18"/>
    <w:rsid w:val="000A6F9C"/>
    <w:rsid w:val="000B59BB"/>
    <w:rsid w:val="000B7C36"/>
    <w:rsid w:val="000C523B"/>
    <w:rsid w:val="000D0CEE"/>
    <w:rsid w:val="000D0FE3"/>
    <w:rsid w:val="000F5E03"/>
    <w:rsid w:val="00121AF4"/>
    <w:rsid w:val="001231E4"/>
    <w:rsid w:val="001406CC"/>
    <w:rsid w:val="001426E0"/>
    <w:rsid w:val="00152C1E"/>
    <w:rsid w:val="00153304"/>
    <w:rsid w:val="001561DF"/>
    <w:rsid w:val="00160386"/>
    <w:rsid w:val="00190701"/>
    <w:rsid w:val="00196B58"/>
    <w:rsid w:val="001A1C5A"/>
    <w:rsid w:val="001A1F63"/>
    <w:rsid w:val="001A6C9D"/>
    <w:rsid w:val="001B155A"/>
    <w:rsid w:val="001B2EB1"/>
    <w:rsid w:val="001C0187"/>
    <w:rsid w:val="001C25CF"/>
    <w:rsid w:val="001C3335"/>
    <w:rsid w:val="001D0F87"/>
    <w:rsid w:val="001E0C17"/>
    <w:rsid w:val="001E39DB"/>
    <w:rsid w:val="001F09D6"/>
    <w:rsid w:val="002169D8"/>
    <w:rsid w:val="002211C6"/>
    <w:rsid w:val="0022375D"/>
    <w:rsid w:val="00237B85"/>
    <w:rsid w:val="002441C0"/>
    <w:rsid w:val="002446BC"/>
    <w:rsid w:val="00245C92"/>
    <w:rsid w:val="00264EDF"/>
    <w:rsid w:val="00266BE1"/>
    <w:rsid w:val="00276C44"/>
    <w:rsid w:val="00293587"/>
    <w:rsid w:val="002B1BDA"/>
    <w:rsid w:val="002B201A"/>
    <w:rsid w:val="002B7433"/>
    <w:rsid w:val="002C0BA3"/>
    <w:rsid w:val="002C3846"/>
    <w:rsid w:val="002D01C7"/>
    <w:rsid w:val="002D1660"/>
    <w:rsid w:val="002E032C"/>
    <w:rsid w:val="002E6AE3"/>
    <w:rsid w:val="002F11CD"/>
    <w:rsid w:val="002F44B1"/>
    <w:rsid w:val="00303A01"/>
    <w:rsid w:val="0030798A"/>
    <w:rsid w:val="003152C4"/>
    <w:rsid w:val="00315FC8"/>
    <w:rsid w:val="00316A97"/>
    <w:rsid w:val="003271C1"/>
    <w:rsid w:val="00346952"/>
    <w:rsid w:val="00346EC5"/>
    <w:rsid w:val="00361939"/>
    <w:rsid w:val="00373994"/>
    <w:rsid w:val="00384C8B"/>
    <w:rsid w:val="0038539F"/>
    <w:rsid w:val="00392B55"/>
    <w:rsid w:val="003A3911"/>
    <w:rsid w:val="003A458B"/>
    <w:rsid w:val="003A589E"/>
    <w:rsid w:val="003B2F68"/>
    <w:rsid w:val="003C6CDD"/>
    <w:rsid w:val="003C6DBB"/>
    <w:rsid w:val="003C6E99"/>
    <w:rsid w:val="003E5DF0"/>
    <w:rsid w:val="003F1D4C"/>
    <w:rsid w:val="004100A1"/>
    <w:rsid w:val="00413A02"/>
    <w:rsid w:val="00417F51"/>
    <w:rsid w:val="004210DE"/>
    <w:rsid w:val="004227D9"/>
    <w:rsid w:val="00426CA6"/>
    <w:rsid w:val="004332BF"/>
    <w:rsid w:val="004343E5"/>
    <w:rsid w:val="0043767F"/>
    <w:rsid w:val="00447B6C"/>
    <w:rsid w:val="00452463"/>
    <w:rsid w:val="0045434E"/>
    <w:rsid w:val="00463513"/>
    <w:rsid w:val="00467F1E"/>
    <w:rsid w:val="0048276D"/>
    <w:rsid w:val="00492638"/>
    <w:rsid w:val="00494F4E"/>
    <w:rsid w:val="004A264B"/>
    <w:rsid w:val="004B074E"/>
    <w:rsid w:val="004B6550"/>
    <w:rsid w:val="004C1FAA"/>
    <w:rsid w:val="004C576F"/>
    <w:rsid w:val="004D0882"/>
    <w:rsid w:val="004D5A9E"/>
    <w:rsid w:val="004D5F63"/>
    <w:rsid w:val="004F62B3"/>
    <w:rsid w:val="00505276"/>
    <w:rsid w:val="00521AEE"/>
    <w:rsid w:val="00521C3B"/>
    <w:rsid w:val="0052484B"/>
    <w:rsid w:val="005267B8"/>
    <w:rsid w:val="00536BEF"/>
    <w:rsid w:val="0055186C"/>
    <w:rsid w:val="00561F78"/>
    <w:rsid w:val="00571311"/>
    <w:rsid w:val="00574CAE"/>
    <w:rsid w:val="00575299"/>
    <w:rsid w:val="005862AC"/>
    <w:rsid w:val="00593A1D"/>
    <w:rsid w:val="0059509D"/>
    <w:rsid w:val="005B114A"/>
    <w:rsid w:val="005B5620"/>
    <w:rsid w:val="005C79E2"/>
    <w:rsid w:val="005D14C0"/>
    <w:rsid w:val="005D1FA5"/>
    <w:rsid w:val="006016E7"/>
    <w:rsid w:val="006049CB"/>
    <w:rsid w:val="0060679E"/>
    <w:rsid w:val="006114A3"/>
    <w:rsid w:val="00611EC6"/>
    <w:rsid w:val="006323DC"/>
    <w:rsid w:val="0063254F"/>
    <w:rsid w:val="00633F86"/>
    <w:rsid w:val="00636B62"/>
    <w:rsid w:val="006429A9"/>
    <w:rsid w:val="00651466"/>
    <w:rsid w:val="0065572E"/>
    <w:rsid w:val="00655E8A"/>
    <w:rsid w:val="00660E5D"/>
    <w:rsid w:val="00671429"/>
    <w:rsid w:val="00686A26"/>
    <w:rsid w:val="006931A1"/>
    <w:rsid w:val="006944A9"/>
    <w:rsid w:val="00695E24"/>
    <w:rsid w:val="006A4DFB"/>
    <w:rsid w:val="006B3F30"/>
    <w:rsid w:val="006B6545"/>
    <w:rsid w:val="006C0A0B"/>
    <w:rsid w:val="006C2213"/>
    <w:rsid w:val="006C36E8"/>
    <w:rsid w:val="006C38BB"/>
    <w:rsid w:val="006C450C"/>
    <w:rsid w:val="006C5E84"/>
    <w:rsid w:val="006C7BA1"/>
    <w:rsid w:val="006C7EEC"/>
    <w:rsid w:val="006C7EF6"/>
    <w:rsid w:val="006D20C0"/>
    <w:rsid w:val="006D78D9"/>
    <w:rsid w:val="006E4110"/>
    <w:rsid w:val="006E7CCD"/>
    <w:rsid w:val="006F1E62"/>
    <w:rsid w:val="006F223F"/>
    <w:rsid w:val="006F2663"/>
    <w:rsid w:val="007002D7"/>
    <w:rsid w:val="00705C34"/>
    <w:rsid w:val="00707ACA"/>
    <w:rsid w:val="007121F4"/>
    <w:rsid w:val="007212EF"/>
    <w:rsid w:val="00732BD7"/>
    <w:rsid w:val="00742A89"/>
    <w:rsid w:val="00752EC5"/>
    <w:rsid w:val="00757C99"/>
    <w:rsid w:val="007747BB"/>
    <w:rsid w:val="0077745B"/>
    <w:rsid w:val="00784EF6"/>
    <w:rsid w:val="00787E30"/>
    <w:rsid w:val="00796EB5"/>
    <w:rsid w:val="007A5C24"/>
    <w:rsid w:val="007B14B8"/>
    <w:rsid w:val="007D10DC"/>
    <w:rsid w:val="007D34D0"/>
    <w:rsid w:val="007E4639"/>
    <w:rsid w:val="007E47DA"/>
    <w:rsid w:val="007E4F85"/>
    <w:rsid w:val="007F3F68"/>
    <w:rsid w:val="007F6F9B"/>
    <w:rsid w:val="00800C97"/>
    <w:rsid w:val="00811B79"/>
    <w:rsid w:val="0081238A"/>
    <w:rsid w:val="008177A6"/>
    <w:rsid w:val="00824C31"/>
    <w:rsid w:val="00826F2C"/>
    <w:rsid w:val="0083231D"/>
    <w:rsid w:val="00840978"/>
    <w:rsid w:val="00842FBB"/>
    <w:rsid w:val="00843EA7"/>
    <w:rsid w:val="0084674F"/>
    <w:rsid w:val="008469EF"/>
    <w:rsid w:val="00860485"/>
    <w:rsid w:val="008623F9"/>
    <w:rsid w:val="00862510"/>
    <w:rsid w:val="00864EFB"/>
    <w:rsid w:val="00866ED1"/>
    <w:rsid w:val="00875AD4"/>
    <w:rsid w:val="00890B5B"/>
    <w:rsid w:val="008927B2"/>
    <w:rsid w:val="00895431"/>
    <w:rsid w:val="008A3548"/>
    <w:rsid w:val="008A55DE"/>
    <w:rsid w:val="008A77BC"/>
    <w:rsid w:val="008B35B5"/>
    <w:rsid w:val="008C0032"/>
    <w:rsid w:val="008C263F"/>
    <w:rsid w:val="008C483B"/>
    <w:rsid w:val="008E2971"/>
    <w:rsid w:val="008E2C57"/>
    <w:rsid w:val="008E61DA"/>
    <w:rsid w:val="008F24D9"/>
    <w:rsid w:val="00902271"/>
    <w:rsid w:val="009109E8"/>
    <w:rsid w:val="009160A4"/>
    <w:rsid w:val="00916883"/>
    <w:rsid w:val="00924E6C"/>
    <w:rsid w:val="00945BA4"/>
    <w:rsid w:val="00946CD0"/>
    <w:rsid w:val="009662BC"/>
    <w:rsid w:val="009826DC"/>
    <w:rsid w:val="00982AA7"/>
    <w:rsid w:val="00987818"/>
    <w:rsid w:val="00995570"/>
    <w:rsid w:val="009C134E"/>
    <w:rsid w:val="009E309D"/>
    <w:rsid w:val="00A02442"/>
    <w:rsid w:val="00A07925"/>
    <w:rsid w:val="00A22A18"/>
    <w:rsid w:val="00A33818"/>
    <w:rsid w:val="00A37C97"/>
    <w:rsid w:val="00A4708C"/>
    <w:rsid w:val="00A47A74"/>
    <w:rsid w:val="00A50896"/>
    <w:rsid w:val="00A73167"/>
    <w:rsid w:val="00A82303"/>
    <w:rsid w:val="00A83AD1"/>
    <w:rsid w:val="00A8595D"/>
    <w:rsid w:val="00A872BA"/>
    <w:rsid w:val="00A87E40"/>
    <w:rsid w:val="00A90601"/>
    <w:rsid w:val="00A911D2"/>
    <w:rsid w:val="00AA04B2"/>
    <w:rsid w:val="00AA5A49"/>
    <w:rsid w:val="00AB38D1"/>
    <w:rsid w:val="00AB6F1B"/>
    <w:rsid w:val="00AC0BC2"/>
    <w:rsid w:val="00AD1A0A"/>
    <w:rsid w:val="00AD3EFE"/>
    <w:rsid w:val="00AD7C9E"/>
    <w:rsid w:val="00AE0F98"/>
    <w:rsid w:val="00AE2302"/>
    <w:rsid w:val="00AF2BB7"/>
    <w:rsid w:val="00AF5948"/>
    <w:rsid w:val="00B003EC"/>
    <w:rsid w:val="00B03FAC"/>
    <w:rsid w:val="00B05D94"/>
    <w:rsid w:val="00B16297"/>
    <w:rsid w:val="00B25620"/>
    <w:rsid w:val="00B300A0"/>
    <w:rsid w:val="00B30794"/>
    <w:rsid w:val="00B54D19"/>
    <w:rsid w:val="00B56B5F"/>
    <w:rsid w:val="00B57DF7"/>
    <w:rsid w:val="00B65B3A"/>
    <w:rsid w:val="00B97A1C"/>
    <w:rsid w:val="00BA7790"/>
    <w:rsid w:val="00BC55A2"/>
    <w:rsid w:val="00BC6AA5"/>
    <w:rsid w:val="00BD281F"/>
    <w:rsid w:val="00BD49E3"/>
    <w:rsid w:val="00BD4A95"/>
    <w:rsid w:val="00BD7876"/>
    <w:rsid w:val="00BF1046"/>
    <w:rsid w:val="00BF5EBE"/>
    <w:rsid w:val="00C07176"/>
    <w:rsid w:val="00C14A66"/>
    <w:rsid w:val="00C214E9"/>
    <w:rsid w:val="00C26923"/>
    <w:rsid w:val="00C32E09"/>
    <w:rsid w:val="00C40ECE"/>
    <w:rsid w:val="00C447EA"/>
    <w:rsid w:val="00C50168"/>
    <w:rsid w:val="00C56D4E"/>
    <w:rsid w:val="00C62AB9"/>
    <w:rsid w:val="00C657F9"/>
    <w:rsid w:val="00C81720"/>
    <w:rsid w:val="00C84384"/>
    <w:rsid w:val="00C86571"/>
    <w:rsid w:val="00C86F6A"/>
    <w:rsid w:val="00C87604"/>
    <w:rsid w:val="00CA5902"/>
    <w:rsid w:val="00CB3C1D"/>
    <w:rsid w:val="00CB5792"/>
    <w:rsid w:val="00CB57EA"/>
    <w:rsid w:val="00CB5EF2"/>
    <w:rsid w:val="00CC6138"/>
    <w:rsid w:val="00CD0D7F"/>
    <w:rsid w:val="00CD410A"/>
    <w:rsid w:val="00CF1F6E"/>
    <w:rsid w:val="00D00E93"/>
    <w:rsid w:val="00D05AD6"/>
    <w:rsid w:val="00D2012F"/>
    <w:rsid w:val="00D430E5"/>
    <w:rsid w:val="00D65A45"/>
    <w:rsid w:val="00D73B7E"/>
    <w:rsid w:val="00D749A6"/>
    <w:rsid w:val="00D83999"/>
    <w:rsid w:val="00D8465F"/>
    <w:rsid w:val="00D9032A"/>
    <w:rsid w:val="00D93977"/>
    <w:rsid w:val="00DA0535"/>
    <w:rsid w:val="00DA200A"/>
    <w:rsid w:val="00DA2E0E"/>
    <w:rsid w:val="00DA59FC"/>
    <w:rsid w:val="00DB02E7"/>
    <w:rsid w:val="00DB7E7E"/>
    <w:rsid w:val="00DC260E"/>
    <w:rsid w:val="00DC39AC"/>
    <w:rsid w:val="00DC5E15"/>
    <w:rsid w:val="00DD2197"/>
    <w:rsid w:val="00DD59D8"/>
    <w:rsid w:val="00DE02A0"/>
    <w:rsid w:val="00DF077F"/>
    <w:rsid w:val="00DF14CB"/>
    <w:rsid w:val="00DF48E6"/>
    <w:rsid w:val="00E00700"/>
    <w:rsid w:val="00E0142A"/>
    <w:rsid w:val="00E01AE2"/>
    <w:rsid w:val="00E032A9"/>
    <w:rsid w:val="00E05ACF"/>
    <w:rsid w:val="00E06551"/>
    <w:rsid w:val="00E11BD3"/>
    <w:rsid w:val="00E17891"/>
    <w:rsid w:val="00E32A53"/>
    <w:rsid w:val="00E408FB"/>
    <w:rsid w:val="00E414D7"/>
    <w:rsid w:val="00E523F5"/>
    <w:rsid w:val="00E5258F"/>
    <w:rsid w:val="00E5783E"/>
    <w:rsid w:val="00E74703"/>
    <w:rsid w:val="00EC3AFE"/>
    <w:rsid w:val="00EF61BC"/>
    <w:rsid w:val="00F034AF"/>
    <w:rsid w:val="00F05B25"/>
    <w:rsid w:val="00F171CE"/>
    <w:rsid w:val="00F17383"/>
    <w:rsid w:val="00F240C5"/>
    <w:rsid w:val="00F36535"/>
    <w:rsid w:val="00F370B7"/>
    <w:rsid w:val="00F54524"/>
    <w:rsid w:val="00F616DB"/>
    <w:rsid w:val="00F74F50"/>
    <w:rsid w:val="00F96F2A"/>
    <w:rsid w:val="00FA20EB"/>
    <w:rsid w:val="00FC2E2B"/>
    <w:rsid w:val="00FC405B"/>
    <w:rsid w:val="00FC5D57"/>
    <w:rsid w:val="00FD0A11"/>
    <w:rsid w:val="00FE113D"/>
    <w:rsid w:val="00FF1BF4"/>
    <w:rsid w:val="00FF4EE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3597"/>
  <w15:docId w15:val="{333AE738-819F-4F77-9921-806B1A9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FC8"/>
  </w:style>
  <w:style w:type="paragraph" w:styleId="Rubrik1">
    <w:name w:val="heading 1"/>
    <w:basedOn w:val="Normal"/>
    <w:next w:val="Normal"/>
    <w:link w:val="Rubrik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Rubrik4">
    <w:name w:val="heading 4"/>
    <w:basedOn w:val="Normal"/>
    <w:next w:val="Normal"/>
    <w:link w:val="Rubrik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D8465F"/>
    <w:rPr>
      <w:rFonts w:ascii="Arial" w:eastAsiaTheme="majorEastAsia" w:hAnsi="Arial" w:cstheme="majorBidi"/>
      <w:b/>
      <w:bCs/>
      <w:color w:val="000000" w:themeColor="accent1"/>
      <w:sz w:val="20"/>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315FC8"/>
    <w:rPr>
      <w:rFonts w:eastAsiaTheme="majorEastAsia" w:cstheme="majorBidi"/>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rsid w:val="00276C44"/>
    <w:pPr>
      <w:ind w:left="720"/>
      <w:contextualSpacing/>
    </w:pPr>
  </w:style>
  <w:style w:type="character" w:styleId="Kommentarsreferens">
    <w:name w:val="annotation reference"/>
    <w:basedOn w:val="Standardstycketeckensnitt"/>
    <w:uiPriority w:val="99"/>
    <w:semiHidden/>
    <w:unhideWhenUsed/>
    <w:rsid w:val="0048276D"/>
    <w:rPr>
      <w:sz w:val="16"/>
      <w:szCs w:val="16"/>
    </w:rPr>
  </w:style>
  <w:style w:type="paragraph" w:styleId="Kommentarer">
    <w:name w:val="annotation text"/>
    <w:basedOn w:val="Normal"/>
    <w:link w:val="KommentarerChar"/>
    <w:uiPriority w:val="99"/>
    <w:unhideWhenUsed/>
    <w:rsid w:val="0048276D"/>
    <w:pPr>
      <w:spacing w:line="240" w:lineRule="auto"/>
    </w:pPr>
    <w:rPr>
      <w:sz w:val="20"/>
      <w:szCs w:val="20"/>
    </w:rPr>
  </w:style>
  <w:style w:type="character" w:customStyle="1" w:styleId="KommentarerChar">
    <w:name w:val="Kommentarer Char"/>
    <w:basedOn w:val="Standardstycketeckensnitt"/>
    <w:link w:val="Kommentarer"/>
    <w:uiPriority w:val="99"/>
    <w:rsid w:val="0048276D"/>
    <w:rPr>
      <w:sz w:val="20"/>
      <w:szCs w:val="20"/>
    </w:rPr>
  </w:style>
  <w:style w:type="paragraph" w:styleId="Kommentarsmne">
    <w:name w:val="annotation subject"/>
    <w:basedOn w:val="Kommentarer"/>
    <w:next w:val="Kommentarer"/>
    <w:link w:val="KommentarsmneChar"/>
    <w:uiPriority w:val="99"/>
    <w:semiHidden/>
    <w:unhideWhenUsed/>
    <w:rsid w:val="0048276D"/>
    <w:rPr>
      <w:b/>
      <w:bCs/>
    </w:rPr>
  </w:style>
  <w:style w:type="character" w:customStyle="1" w:styleId="KommentarsmneChar">
    <w:name w:val="Kommentarsämne Char"/>
    <w:basedOn w:val="KommentarerChar"/>
    <w:link w:val="Kommentarsmne"/>
    <w:uiPriority w:val="99"/>
    <w:semiHidden/>
    <w:rsid w:val="0048276D"/>
    <w:rPr>
      <w:b/>
      <w:bCs/>
      <w:sz w:val="20"/>
      <w:szCs w:val="20"/>
    </w:rPr>
  </w:style>
  <w:style w:type="character" w:styleId="AnvndHyperlnk">
    <w:name w:val="FollowedHyperlink"/>
    <w:basedOn w:val="Standardstycketeckensnitt"/>
    <w:uiPriority w:val="99"/>
    <w:semiHidden/>
    <w:unhideWhenUsed/>
    <w:rsid w:val="00017F0E"/>
    <w:rPr>
      <w:color w:val="000000" w:themeColor="followedHyperlink"/>
      <w:u w:val="single"/>
    </w:rPr>
  </w:style>
  <w:style w:type="paragraph" w:styleId="Revision">
    <w:name w:val="Revision"/>
    <w:hidden/>
    <w:uiPriority w:val="99"/>
    <w:semiHidden/>
    <w:rsid w:val="00595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kiv@slu.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dataskydd@slu.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cinstitute.se/"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CE5CC769464A30BCE17D6022AD5AFF"/>
        <w:category>
          <w:name w:val="General"/>
          <w:gallery w:val="placeholder"/>
        </w:category>
        <w:types>
          <w:type w:val="bbPlcHdr"/>
        </w:types>
        <w:behaviors>
          <w:behavior w:val="content"/>
        </w:behaviors>
        <w:guid w:val="{C1DE761A-A6AC-4A58-ADEC-C5B7CE1A0CCE}"/>
      </w:docPartPr>
      <w:docPartBody>
        <w:p w:rsidR="00BD2E7F" w:rsidRDefault="00BD2E7F">
          <w:pPr>
            <w:pStyle w:val="5CCE5CC769464A30BCE17D6022AD5AFF"/>
          </w:pPr>
          <w:r w:rsidRPr="005D14C0">
            <w:rPr>
              <w:rStyle w:val="Platshllartext"/>
              <w:rFonts w:asciiTheme="majorHAnsi" w:hAnsiTheme="majorHAnsi" w:cstheme="majorHAnsi"/>
              <w:b/>
              <w:color w:val="3A7C22" w:themeColor="accent6" w:themeShade="BF"/>
              <w:sz w:val="18"/>
              <w:szCs w:val="18"/>
            </w:rPr>
            <w:t>[Fakultet/Institution/centrumbildning]</w:t>
          </w:r>
        </w:p>
      </w:docPartBody>
    </w:docPart>
    <w:docPart>
      <w:docPartPr>
        <w:name w:val="1AEC25DFB442412686485E61DB4CBD34"/>
        <w:category>
          <w:name w:val="General"/>
          <w:gallery w:val="placeholder"/>
        </w:category>
        <w:types>
          <w:type w:val="bbPlcHdr"/>
        </w:types>
        <w:behaviors>
          <w:behavior w:val="content"/>
        </w:behaviors>
        <w:guid w:val="{FC5A4829-DC19-4476-B8CA-C289C0E1798B}"/>
      </w:docPartPr>
      <w:docPartBody>
        <w:p w:rsidR="00BD2E7F" w:rsidRDefault="00BD2E7F">
          <w:pPr>
            <w:pStyle w:val="1AEC25DFB442412686485E61DB4CBD34"/>
          </w:pPr>
          <w:r w:rsidRPr="005D14C0">
            <w:rPr>
              <w:rStyle w:val="Platshllartext"/>
              <w:rFonts w:asciiTheme="majorHAnsi" w:hAnsiTheme="majorHAnsi" w:cstheme="majorHAnsi"/>
              <w:color w:val="3A7C22" w:themeColor="accent6" w:themeShade="BF"/>
              <w:sz w:val="18"/>
              <w:szCs w:val="18"/>
            </w:rPr>
            <w:t xml:space="preserve">[Ev. kompletterande text, </w:t>
          </w:r>
          <w:r w:rsidRPr="005D14C0">
            <w:rPr>
              <w:rStyle w:val="Platshllartext"/>
              <w:rFonts w:asciiTheme="majorHAnsi" w:hAnsiTheme="majorHAnsi" w:cstheme="majorHAnsi"/>
              <w:color w:val="3A7C22" w:themeColor="accent6" w:themeShade="BF"/>
              <w:sz w:val="18"/>
              <w:szCs w:val="18"/>
            </w:rPr>
            <w:br/>
            <w:t>t.ex. befattningshavare]</w:t>
          </w:r>
        </w:p>
      </w:docPartBody>
    </w:docPart>
    <w:docPart>
      <w:docPartPr>
        <w:name w:val="FA6B72AF0D2E4D6880A133BC295B3C6F"/>
        <w:category>
          <w:name w:val="General"/>
          <w:gallery w:val="placeholder"/>
        </w:category>
        <w:types>
          <w:type w:val="bbPlcHdr"/>
        </w:types>
        <w:behaviors>
          <w:behavior w:val="content"/>
        </w:behaviors>
        <w:guid w:val="{FDD49592-7AD7-4521-96DF-8F0799C6F0C4}"/>
      </w:docPartPr>
      <w:docPartBody>
        <w:p w:rsidR="00BD2E7F" w:rsidRDefault="00BD2E7F">
          <w:pPr>
            <w:pStyle w:val="FA6B72AF0D2E4D6880A133BC295B3C6F"/>
          </w:pPr>
          <w:r>
            <w:rPr>
              <w:rFonts w:asciiTheme="majorHAnsi" w:hAnsiTheme="majorHAnsi" w:cstheme="majorHAnsi"/>
              <w:b/>
              <w:caps/>
              <w:sz w:val="20"/>
            </w:rPr>
            <w:t>[Dokumenttyp]</w:t>
          </w:r>
        </w:p>
      </w:docPartBody>
    </w:docPart>
    <w:docPart>
      <w:docPartPr>
        <w:name w:val="442D0678DE864181B6A85AFBCCDC701D"/>
        <w:category>
          <w:name w:val="General"/>
          <w:gallery w:val="placeholder"/>
        </w:category>
        <w:types>
          <w:type w:val="bbPlcHdr"/>
        </w:types>
        <w:behaviors>
          <w:behavior w:val="content"/>
        </w:behaviors>
        <w:guid w:val="{36F8D379-0433-4BA7-BCD3-9979EAB5C9B3}"/>
      </w:docPartPr>
      <w:docPartBody>
        <w:p w:rsidR="00BD2E7F" w:rsidRDefault="00BD2E7F">
          <w:pPr>
            <w:pStyle w:val="442D0678DE864181B6A85AFBCCDC701D"/>
          </w:pPr>
          <w:r w:rsidRPr="005D14C0">
            <w:rPr>
              <w:rStyle w:val="Platshllartext"/>
              <w:rFonts w:asciiTheme="majorHAnsi" w:hAnsiTheme="majorHAnsi" w:cstheme="majorHAnsi"/>
              <w:color w:val="3A7C22" w:themeColor="accent6" w:themeShade="BF"/>
              <w:sz w:val="18"/>
              <w:szCs w:val="18"/>
            </w:rPr>
            <w:t>[Skriv numret här]</w:t>
          </w:r>
        </w:p>
      </w:docPartBody>
    </w:docPart>
    <w:docPart>
      <w:docPartPr>
        <w:name w:val="FB285983C28647569CE01EF63794BAF2"/>
        <w:category>
          <w:name w:val="General"/>
          <w:gallery w:val="placeholder"/>
        </w:category>
        <w:types>
          <w:type w:val="bbPlcHdr"/>
        </w:types>
        <w:behaviors>
          <w:behavior w:val="content"/>
        </w:behaviors>
        <w:guid w:val="{3CD56A01-B6F2-4F30-B129-5EF80849188E}"/>
      </w:docPartPr>
      <w:docPartBody>
        <w:p w:rsidR="00BD2E7F" w:rsidRDefault="00BD2E7F">
          <w:pPr>
            <w:pStyle w:val="FB285983C28647569CE01EF63794BAF2"/>
          </w:pPr>
          <w:r w:rsidRPr="0052775A">
            <w:rPr>
              <w:rStyle w:val="Platshllartext"/>
              <w:rFonts w:cstheme="majorHAnsi"/>
              <w:sz w:val="18"/>
              <w:szCs w:val="18"/>
            </w:rPr>
            <w:t>[20ÅÅ-MM-DD]</w:t>
          </w:r>
        </w:p>
      </w:docPartBody>
    </w:docPart>
    <w:docPart>
      <w:docPartPr>
        <w:name w:val="9D0065D63FD94D0CA52FF240AE044908"/>
        <w:category>
          <w:name w:val="General"/>
          <w:gallery w:val="placeholder"/>
        </w:category>
        <w:types>
          <w:type w:val="bbPlcHdr"/>
        </w:types>
        <w:behaviors>
          <w:behavior w:val="content"/>
        </w:behaviors>
        <w:guid w:val="{7E665BEF-3973-4F17-8E52-A1CFAC932862}"/>
      </w:docPartPr>
      <w:docPartBody>
        <w:p w:rsidR="00BD2E7F" w:rsidRDefault="00BD2E7F">
          <w:pPr>
            <w:pStyle w:val="9D0065D63FD94D0CA52FF240AE044908"/>
          </w:pPr>
          <w:r w:rsidRPr="005D14C0">
            <w:rPr>
              <w:rStyle w:val="Platshllartext"/>
              <w:color w:val="3A7C22" w:themeColor="accent6" w:themeShade="BF"/>
            </w:rPr>
            <w:t xml:space="preserve">[Titel/dokumentnamn] </w:t>
          </w:r>
          <w:r w:rsidRPr="005D14C0">
            <w:rPr>
              <w:rStyle w:val="Platshllartext"/>
              <w:color w:val="3A7C22" w:themeColor="accent6" w:themeShade="BF"/>
            </w:rPr>
            <w:br/>
          </w:r>
          <w:r w:rsidRPr="005D14C0">
            <w:rPr>
              <w:rStyle w:val="Platshllartext"/>
              <w:color w:val="3A7C22" w:themeColor="accent6" w:themeShade="BF"/>
              <w:sz w:val="16"/>
              <w:szCs w:val="16"/>
            </w:rPr>
            <w:t>(</w:t>
          </w:r>
          <w:r w:rsidRPr="005D14C0">
            <w:rPr>
              <w:rStyle w:val="Platshllartext"/>
              <w:i/>
              <w:color w:val="3A7C22" w:themeColor="accent6" w:themeShade="BF"/>
              <w:sz w:val="16"/>
              <w:szCs w:val="16"/>
            </w:rPr>
            <w:t>OBS. gör ett mellanslag i fältet om titel saknas</w:t>
          </w:r>
          <w:r w:rsidRPr="005D14C0">
            <w:rPr>
              <w:rStyle w:val="Platshllartext"/>
              <w:color w:val="3A7C22" w:themeColor="accent6" w:themeShade="BF"/>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7F"/>
    <w:rsid w:val="000A0C87"/>
    <w:rsid w:val="0022375D"/>
    <w:rsid w:val="003E11EC"/>
    <w:rsid w:val="004B074E"/>
    <w:rsid w:val="006A4DFB"/>
    <w:rsid w:val="008A3548"/>
    <w:rsid w:val="00BD2E7F"/>
    <w:rsid w:val="00EC3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1EC"/>
    <w:rPr>
      <w:color w:val="808080"/>
    </w:rPr>
  </w:style>
  <w:style w:type="paragraph" w:customStyle="1" w:styleId="5CCE5CC769464A30BCE17D6022AD5AFF">
    <w:name w:val="5CCE5CC769464A30BCE17D6022AD5AFF"/>
  </w:style>
  <w:style w:type="paragraph" w:customStyle="1" w:styleId="1AEC25DFB442412686485E61DB4CBD34">
    <w:name w:val="1AEC25DFB442412686485E61DB4CBD34"/>
  </w:style>
  <w:style w:type="paragraph" w:customStyle="1" w:styleId="FA6B72AF0D2E4D6880A133BC295B3C6F">
    <w:name w:val="FA6B72AF0D2E4D6880A133BC295B3C6F"/>
  </w:style>
  <w:style w:type="paragraph" w:customStyle="1" w:styleId="442D0678DE864181B6A85AFBCCDC701D">
    <w:name w:val="442D0678DE864181B6A85AFBCCDC701D"/>
  </w:style>
  <w:style w:type="paragraph" w:customStyle="1" w:styleId="FB285983C28647569CE01EF63794BAF2">
    <w:name w:val="FB285983C28647569CE01EF63794BAF2"/>
  </w:style>
  <w:style w:type="paragraph" w:customStyle="1" w:styleId="9D0065D63FD94D0CA52FF240AE044908">
    <w:name w:val="9D0065D63FD94D0CA52FF240AE044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3C82F-7BA7-4CE2-993F-3629B079E95A}">
  <ds:schemaRefs>
    <ds:schemaRef ds:uri="http://schemas.openxmlformats.org/officeDocument/2006/bibliography"/>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14B571DE-9FEF-443E-BFEF-8D8A10FF54E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allman</Template>
  <TotalTime>677</TotalTime>
  <Pages>8</Pages>
  <Words>2287</Words>
  <Characters>12127</Characters>
  <Application>Microsoft Office Word</Application>
  <DocSecurity>0</DocSecurity>
  <Lines>101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lantbruksuniversitet</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dc:creator>
  <cp:lastModifiedBy>Kajsa Svensson</cp:lastModifiedBy>
  <cp:revision>89</cp:revision>
  <cp:lastPrinted>2025-07-10T09:20:00Z</cp:lastPrinted>
  <dcterms:created xsi:type="dcterms:W3CDTF">2025-03-05T12:13:00Z</dcterms:created>
  <dcterms:modified xsi:type="dcterms:W3CDTF">2025-07-10T11:01:00Z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