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E14549" w:rsidRPr="00747A03" w:rsidTr="009D6347">
        <w:tc>
          <w:tcPr>
            <w:tcW w:w="3733" w:type="dxa"/>
            <w:hideMark/>
          </w:tcPr>
          <w:p w:rsidR="00E14549" w:rsidRDefault="00442236" w:rsidP="00E16505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D1B1976FEB814F87A88BF5BB538255BD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E16505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Ledningskansliet, enheten för juridik och dokumentation</w:t>
                </w:r>
              </w:sdtContent>
            </w:sdt>
            <w:r w:rsidR="00E14549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D89576B58DAA401E9FC6C0DBFFED1E21"/>
                </w:placeholder>
                <w:text w:multiLine="1"/>
              </w:sdtPr>
              <w:sdtEndPr/>
              <w:sdtContent>
                <w:r w:rsidR="00E16505">
                  <w:rPr>
                    <w:rFonts w:asciiTheme="majorHAnsi" w:hAnsiTheme="majorHAnsi" w:cstheme="majorHAnsi"/>
                    <w:sz w:val="18"/>
                    <w:szCs w:val="18"/>
                  </w:rPr>
                  <w:t>Chefsarkivarien</w:t>
                </w:r>
              </w:sdtContent>
            </w:sdt>
          </w:p>
        </w:tc>
        <w:tc>
          <w:tcPr>
            <w:tcW w:w="5623" w:type="dxa"/>
            <w:hideMark/>
          </w:tcPr>
          <w:p w:rsidR="005C18ED" w:rsidRPr="006F2C7F" w:rsidRDefault="005C18ED" w:rsidP="00C82E1A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sz w:val="18"/>
                <w:szCs w:val="18"/>
              </w:rPr>
            </w:pPr>
            <w:r w:rsidRPr="006F2C7F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="00FE1F3C" w:rsidRPr="006F2C7F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1D4FBC" w:rsidRPr="006F2C7F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FE1F3C" w:rsidRPr="006F2C7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015415036"/>
                <w:placeholder>
                  <w:docPart w:val="4E22CC1DCC4046CF9D72DA5D9C63A50A"/>
                </w:placeholder>
                <w:text w:multiLine="1"/>
              </w:sdtPr>
              <w:sdtEndPr/>
              <w:sdtContent>
                <w:r w:rsidR="00442236">
                  <w:rPr>
                    <w:rFonts w:asciiTheme="majorHAnsi" w:hAnsiTheme="majorHAnsi" w:cstheme="majorHAnsi"/>
                    <w:sz w:val="18"/>
                    <w:szCs w:val="18"/>
                  </w:rPr>
                  <w:t>ua.2017.2.1.1</w:t>
                </w:r>
                <w:r w:rsidR="006F2C7F" w:rsidRPr="006F2C7F">
                  <w:rPr>
                    <w:rFonts w:asciiTheme="majorHAnsi" w:hAnsiTheme="majorHAnsi" w:cstheme="majorHAnsi"/>
                    <w:sz w:val="18"/>
                    <w:szCs w:val="18"/>
                  </w:rPr>
                  <w:t>.IÄ-</w:t>
                </w:r>
                <w:r w:rsidR="00442236">
                  <w:rPr>
                    <w:rFonts w:asciiTheme="majorHAnsi" w:hAnsiTheme="majorHAnsi" w:cstheme="majorHAnsi"/>
                    <w:sz w:val="18"/>
                    <w:szCs w:val="18"/>
                  </w:rPr>
                  <w:t>1</w:t>
                </w:r>
              </w:sdtContent>
            </w:sdt>
          </w:p>
          <w:p w:rsidR="00FF0DD7" w:rsidRPr="0027308A" w:rsidRDefault="00442236" w:rsidP="00597AC4">
            <w:pPr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507560922"/>
                <w:placeholder>
                  <w:docPart w:val="2AE750B2319E40F0A0E9D413CC19F179"/>
                </w:placeholder>
                <w:text/>
              </w:sdtPr>
              <w:sdtEndPr/>
              <w:sdtContent>
                <w:r w:rsidR="00E16505">
                  <w:rPr>
                    <w:rFonts w:asciiTheme="majorHAnsi" w:hAnsiTheme="majorHAnsi" w:cstheme="majorHAnsi"/>
                    <w:sz w:val="18"/>
                    <w:szCs w:val="18"/>
                  </w:rPr>
                  <w:t>2017-02-15</w:t>
                </w:r>
              </w:sdtContent>
            </w:sdt>
          </w:p>
          <w:p w:rsidR="00E14549" w:rsidRPr="00E16505" w:rsidRDefault="00E14549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</w:p>
        </w:tc>
      </w:tr>
    </w:tbl>
    <w:sdt>
      <w:sdtPr>
        <w:id w:val="2117250383"/>
        <w:placeholder>
          <w:docPart w:val="03506C619FA44588B31026A627F189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p w:rsidR="00E14549" w:rsidRPr="0027308A" w:rsidRDefault="00FF4EC9" w:rsidP="00E14549">
          <w:pPr>
            <w:pStyle w:val="Title"/>
            <w:spacing w:after="276"/>
          </w:pPr>
          <w:r w:rsidRPr="00E16505">
            <w:t>Förutsättningar</w:t>
          </w:r>
          <w:r w:rsidR="00E16505" w:rsidRPr="00E16505">
            <w:t xml:space="preserve"> för leverans av arkivhandlingar som ingår i arkivbildarens ansvar</w:t>
          </w:r>
          <w:r w:rsidR="00E16505" w:rsidRPr="00E16505">
            <w:t xml:space="preserve"> </w:t>
          </w:r>
          <w:r w:rsidR="00E16505" w:rsidRPr="00E16505">
            <w:t>till centralarkivet (CA) i Ulls hus</w:t>
          </w:r>
        </w:p>
      </w:sdtContent>
    </w:sdt>
    <w:p w:rsidR="00336CD1" w:rsidRPr="00F57D14" w:rsidRDefault="00E14549" w:rsidP="00F57D14">
      <w:pPr>
        <w:spacing w:before="500" w:after="80"/>
        <w:rPr>
          <w:rFonts w:asciiTheme="majorHAnsi" w:hAnsiTheme="majorHAnsi" w:cstheme="majorHAnsi"/>
          <w:sz w:val="24"/>
          <w:szCs w:val="24"/>
        </w:rPr>
      </w:pPr>
      <w:r w:rsidRPr="00F57D14">
        <w:rPr>
          <w:rFonts w:asciiTheme="majorHAnsi" w:hAnsiTheme="majorHAnsi" w:cstheme="majorHAnsi"/>
          <w:sz w:val="24"/>
          <w:szCs w:val="24"/>
        </w:rPr>
        <w:t>Syfte</w:t>
      </w:r>
      <w:r w:rsidR="00EE6ADD" w:rsidRPr="00F57D14">
        <w:rPr>
          <w:rFonts w:asciiTheme="majorHAnsi" w:hAnsiTheme="majorHAnsi" w:cstheme="majorHAnsi"/>
          <w:sz w:val="24"/>
          <w:szCs w:val="24"/>
        </w:rPr>
        <w:t xml:space="preserve"> och målgrupp</w:t>
      </w:r>
    </w:p>
    <w:p w:rsidR="00E14549" w:rsidRDefault="00E16505" w:rsidP="00E14549">
      <w:r>
        <w:t xml:space="preserve">Enheten för juridik och dokumentation ansvarar för förvaltning av centralarkivet i Ulls hus. Arkivet är </w:t>
      </w:r>
      <w:r w:rsidR="00CB67E8">
        <w:t xml:space="preserve">avsett för </w:t>
      </w:r>
      <w:r>
        <w:t>förvaring av handli</w:t>
      </w:r>
      <w:r w:rsidR="00B451B6">
        <w:t>ngar från upphörda arkivbildare</w:t>
      </w:r>
      <w:r w:rsidR="00CB67E8">
        <w:t xml:space="preserve"> </w:t>
      </w:r>
      <w:r w:rsidR="00B451B6">
        <w:t>(</w:t>
      </w:r>
      <w:r>
        <w:t>institutioner/mots</w:t>
      </w:r>
      <w:r w:rsidR="00CB67E8">
        <w:t>v. och SLU:s föregångare</w:t>
      </w:r>
      <w:r w:rsidR="00B451B6">
        <w:t>)</w:t>
      </w:r>
      <w:r>
        <w:t xml:space="preserve">, historiskt material och universitetsadministrationens handlingar. </w:t>
      </w:r>
      <w:r w:rsidR="00FF4EC9">
        <w:t>Delar av arkivet kan efter överenskommelse med enheten för juridik och dokumentation disponeras av SLU:s andra arkivbildare</w:t>
      </w:r>
      <w:r w:rsidR="00B451B6">
        <w:t xml:space="preserve"> (nuvarande institutioner/mots</w:t>
      </w:r>
      <w:r w:rsidR="00CB67E8">
        <w:t>v</w:t>
      </w:r>
      <w:r w:rsidR="00B451B6">
        <w:t>.)</w:t>
      </w:r>
      <w:r w:rsidR="00FF4EC9">
        <w:t xml:space="preserve"> i de fall omständigheterna</w:t>
      </w:r>
      <w:r w:rsidR="00B451B6">
        <w:t xml:space="preserve"> kräver det</w:t>
      </w:r>
      <w:r w:rsidR="00FF4EC9">
        <w:t>. Det kan vara brist på egna godkända arkivutrymmen eller för små egna arkivlokaler.</w:t>
      </w:r>
    </w:p>
    <w:p w:rsidR="00FF4EC9" w:rsidRDefault="00FF4EC9" w:rsidP="00E14549">
      <w:r>
        <w:t>Denna skrivelse klargör villkoren för leveransen</w:t>
      </w:r>
      <w:r w:rsidR="00B451B6">
        <w:t xml:space="preserve"> till CA</w:t>
      </w:r>
      <w:r>
        <w:t>.</w:t>
      </w:r>
    </w:p>
    <w:p w:rsidR="00E55FD6" w:rsidRPr="004304F1" w:rsidRDefault="00E55FD6" w:rsidP="00E14549">
      <w:pPr>
        <w:rPr>
          <w:rFonts w:asciiTheme="majorHAnsi" w:hAnsiTheme="majorHAnsi" w:cstheme="majorHAnsi"/>
          <w:sz w:val="28"/>
          <w:szCs w:val="28"/>
        </w:rPr>
      </w:pPr>
      <w:r w:rsidRPr="004304F1">
        <w:rPr>
          <w:rFonts w:asciiTheme="majorHAnsi" w:hAnsiTheme="majorHAnsi" w:cstheme="majorHAnsi"/>
          <w:sz w:val="24"/>
          <w:szCs w:val="24"/>
        </w:rPr>
        <w:t>Vad krävs för att leverera arkivhandlingar</w:t>
      </w:r>
      <w:r w:rsidRPr="004304F1">
        <w:rPr>
          <w:rFonts w:asciiTheme="majorHAnsi" w:hAnsiTheme="majorHAnsi" w:cstheme="majorHAnsi"/>
          <w:sz w:val="28"/>
          <w:szCs w:val="28"/>
        </w:rPr>
        <w:t xml:space="preserve"> till CA</w:t>
      </w:r>
    </w:p>
    <w:p w:rsidR="00E55FD6" w:rsidRPr="00E55FD6" w:rsidRDefault="00E55FD6" w:rsidP="00E14549">
      <w:pPr>
        <w:rPr>
          <w:b/>
        </w:rPr>
      </w:pPr>
      <w:r w:rsidRPr="00E55FD6">
        <w:rPr>
          <w:b/>
        </w:rPr>
        <w:t>Leveransen:</w:t>
      </w:r>
    </w:p>
    <w:p w:rsidR="00E55FD6" w:rsidRDefault="00E55FD6" w:rsidP="00E55FD6">
      <w:pPr>
        <w:pStyle w:val="ListParagraph"/>
        <w:numPr>
          <w:ilvl w:val="0"/>
          <w:numId w:val="12"/>
        </w:numPr>
      </w:pPr>
      <w:r>
        <w:t>Underrätta i god tid enheten för juridik och dokumentation om att det finns behov för leverans av arkivhandlingar</w:t>
      </w:r>
      <w:r w:rsidR="00B451B6">
        <w:t>.</w:t>
      </w:r>
    </w:p>
    <w:p w:rsidR="00E55FD6" w:rsidRDefault="00E55FD6" w:rsidP="00E55FD6">
      <w:pPr>
        <w:pStyle w:val="ListParagraph"/>
        <w:numPr>
          <w:ilvl w:val="0"/>
          <w:numId w:val="12"/>
        </w:numPr>
      </w:pPr>
      <w:r>
        <w:t xml:space="preserve">Skicka </w:t>
      </w:r>
      <w:r w:rsidR="00B451B6">
        <w:t xml:space="preserve">till enheten </w:t>
      </w:r>
      <w:r>
        <w:t>informationsförteckning och all behövlig dokumentation för det aktuella materialet inkl.</w:t>
      </w:r>
      <w:r w:rsidR="004304F1">
        <w:t xml:space="preserve"> uppgifter om </w:t>
      </w:r>
      <w:r w:rsidR="00D66238">
        <w:t xml:space="preserve">handlingarnas </w:t>
      </w:r>
      <w:r w:rsidR="004304F1">
        <w:t>tidsomfattning och</w:t>
      </w:r>
      <w:r>
        <w:t xml:space="preserve"> </w:t>
      </w:r>
      <w:r w:rsidR="004304F1">
        <w:t>volym</w:t>
      </w:r>
      <w:r>
        <w:t>.</w:t>
      </w:r>
    </w:p>
    <w:p w:rsidR="004304F1" w:rsidRDefault="004304F1" w:rsidP="00E55FD6">
      <w:pPr>
        <w:pStyle w:val="ListParagraph"/>
        <w:numPr>
          <w:ilvl w:val="0"/>
          <w:numId w:val="12"/>
        </w:numPr>
      </w:pPr>
      <w:r>
        <w:t>Ordna och förteckna arkivet innan det levereras.</w:t>
      </w:r>
    </w:p>
    <w:p w:rsidR="00E55FD6" w:rsidRPr="004304F1" w:rsidRDefault="004304F1" w:rsidP="004304F1">
      <w:pPr>
        <w:rPr>
          <w:b/>
        </w:rPr>
      </w:pPr>
      <w:r w:rsidRPr="004304F1">
        <w:rPr>
          <w:b/>
        </w:rPr>
        <w:t>Arkivbildarens ansvar:</w:t>
      </w:r>
    </w:p>
    <w:p w:rsidR="004304F1" w:rsidRDefault="004304F1" w:rsidP="004304F1">
      <w:pPr>
        <w:pStyle w:val="ListParagraph"/>
        <w:numPr>
          <w:ilvl w:val="0"/>
          <w:numId w:val="13"/>
        </w:numPr>
      </w:pPr>
      <w:r>
        <w:t>Arkivbildaren ansvarar för att ordna och förteckna materialet.</w:t>
      </w:r>
    </w:p>
    <w:p w:rsidR="004304F1" w:rsidRDefault="004304F1" w:rsidP="004304F1">
      <w:pPr>
        <w:pStyle w:val="ListParagraph"/>
        <w:numPr>
          <w:ilvl w:val="0"/>
          <w:numId w:val="13"/>
        </w:numPr>
      </w:pPr>
      <w:r>
        <w:t xml:space="preserve">Arkivbildaren ansvarar för nedpackning, transport till CA, </w:t>
      </w:r>
      <w:r>
        <w:t>uppackning</w:t>
      </w:r>
      <w:r>
        <w:t xml:space="preserve"> och uppsättning </w:t>
      </w:r>
      <w:r>
        <w:t xml:space="preserve">av materialet </w:t>
      </w:r>
      <w:r>
        <w:t>i hyllor på anvisad plats i arkivet.</w:t>
      </w:r>
    </w:p>
    <w:p w:rsidR="004304F1" w:rsidRDefault="004304F1" w:rsidP="004304F1">
      <w:pPr>
        <w:pStyle w:val="ListParagraph"/>
        <w:numPr>
          <w:ilvl w:val="0"/>
          <w:numId w:val="13"/>
        </w:numPr>
      </w:pPr>
      <w:r>
        <w:t xml:space="preserve">Arkivbildaren ansvarar för verkställande av gallring om detta är tillämpligt och om inte annat beslutats </w:t>
      </w:r>
      <w:r w:rsidR="007B38A8">
        <w:t>i</w:t>
      </w:r>
      <w:r>
        <w:t xml:space="preserve"> särskilda villkor.</w:t>
      </w:r>
    </w:p>
    <w:p w:rsidR="007B38A8" w:rsidRDefault="007B38A8" w:rsidP="004304F1">
      <w:pPr>
        <w:pStyle w:val="ListParagraph"/>
        <w:numPr>
          <w:ilvl w:val="0"/>
          <w:numId w:val="13"/>
        </w:numPr>
      </w:pPr>
      <w:r>
        <w:t>Arkivbildaren ansvarar för framtagning av materialet för egna behov.</w:t>
      </w:r>
    </w:p>
    <w:p w:rsidR="007B38A8" w:rsidRDefault="007B38A8" w:rsidP="004304F1">
      <w:pPr>
        <w:pStyle w:val="ListParagraph"/>
        <w:numPr>
          <w:ilvl w:val="0"/>
          <w:numId w:val="13"/>
        </w:numPr>
      </w:pPr>
      <w:r>
        <w:t>Arkivbildaren betalar förvaringskostnaden som är ett självkostnadspris.</w:t>
      </w:r>
    </w:p>
    <w:p w:rsidR="007B38A8" w:rsidRDefault="007B38A8" w:rsidP="004304F1">
      <w:pPr>
        <w:pStyle w:val="ListParagraph"/>
        <w:numPr>
          <w:ilvl w:val="0"/>
          <w:numId w:val="13"/>
        </w:numPr>
      </w:pPr>
      <w:r>
        <w:lastRenderedPageBreak/>
        <w:t xml:space="preserve">En årlig avgift för förvaringen i CA är </w:t>
      </w:r>
      <w:r>
        <w:t>300 SEK</w:t>
      </w:r>
      <w:r>
        <w:t xml:space="preserve"> </w:t>
      </w:r>
      <w:r>
        <w:t>per hyllmeter</w:t>
      </w:r>
      <w:r>
        <w:t>.</w:t>
      </w:r>
    </w:p>
    <w:p w:rsidR="006F2C7F" w:rsidRPr="00B451B6" w:rsidRDefault="007B38A8" w:rsidP="007B38A8">
      <w:pPr>
        <w:rPr>
          <w:rFonts w:asciiTheme="majorHAnsi" w:hAnsiTheme="majorHAnsi" w:cstheme="majorHAnsi"/>
          <w:sz w:val="24"/>
          <w:szCs w:val="24"/>
        </w:rPr>
      </w:pPr>
      <w:r w:rsidRPr="00B451B6">
        <w:rPr>
          <w:rFonts w:asciiTheme="majorHAnsi" w:hAnsiTheme="majorHAnsi" w:cstheme="majorHAnsi"/>
          <w:sz w:val="24"/>
          <w:szCs w:val="24"/>
        </w:rPr>
        <w:t>E</w:t>
      </w:r>
      <w:r w:rsidR="006F2C7F" w:rsidRPr="00B451B6">
        <w:rPr>
          <w:rFonts w:asciiTheme="majorHAnsi" w:hAnsiTheme="majorHAnsi" w:cstheme="majorHAnsi"/>
          <w:sz w:val="24"/>
          <w:szCs w:val="24"/>
        </w:rPr>
        <w:t>nhetens för juridik och dokumentation ansvar:</w:t>
      </w:r>
    </w:p>
    <w:p w:rsidR="006F2C7F" w:rsidRDefault="006F2C7F" w:rsidP="006F2C7F">
      <w:pPr>
        <w:pStyle w:val="ListParagraph"/>
        <w:numPr>
          <w:ilvl w:val="0"/>
          <w:numId w:val="14"/>
        </w:numPr>
      </w:pPr>
      <w:r>
        <w:t>Enheten ansvarar för att motta materialet enligt de villkor som överenskommits.</w:t>
      </w:r>
    </w:p>
    <w:p w:rsidR="006F2C7F" w:rsidRDefault="006F2C7F" w:rsidP="006F2C7F">
      <w:pPr>
        <w:pStyle w:val="ListParagraph"/>
        <w:numPr>
          <w:ilvl w:val="0"/>
          <w:numId w:val="14"/>
        </w:numPr>
      </w:pPr>
      <w:r>
        <w:t>Enheter ansvarar för att kvalitetssäkra leveransen</w:t>
      </w:r>
      <w:r w:rsidR="00210B04">
        <w:t xml:space="preserve"> och förvaringen</w:t>
      </w:r>
      <w:r>
        <w:t>.</w:t>
      </w:r>
    </w:p>
    <w:p w:rsidR="007B38A8" w:rsidRDefault="007B38A8" w:rsidP="006F2C7F">
      <w:pPr>
        <w:pStyle w:val="ListParagraph"/>
        <w:numPr>
          <w:ilvl w:val="0"/>
          <w:numId w:val="14"/>
        </w:numPr>
      </w:pPr>
      <w:r>
        <w:t xml:space="preserve"> </w:t>
      </w:r>
      <w:r w:rsidR="006F2C7F">
        <w:t>Enheten tillhandahåller tillgång till materialet i CA.</w:t>
      </w:r>
    </w:p>
    <w:p w:rsidR="006F2C7F" w:rsidRDefault="006F2C7F" w:rsidP="006F2C7F">
      <w:pPr>
        <w:pStyle w:val="ListParagraph"/>
        <w:numPr>
          <w:ilvl w:val="0"/>
          <w:numId w:val="14"/>
        </w:numPr>
      </w:pPr>
      <w:r>
        <w:t>Enheten assisterar vid framtagning</w:t>
      </w:r>
      <w:r w:rsidR="00B451B6">
        <w:t xml:space="preserve"> av handlingar ur arkivet</w:t>
      </w:r>
      <w:r>
        <w:t xml:space="preserve"> under ordinarie öppettid</w:t>
      </w:r>
      <w:r w:rsidR="00210B04">
        <w:t>er</w:t>
      </w:r>
      <w:r>
        <w:t xml:space="preserve"> för CA eller under den tid som överenskommits.</w:t>
      </w:r>
    </w:p>
    <w:p w:rsidR="006F2C7F" w:rsidRDefault="009B5C61" w:rsidP="006F2C7F">
      <w:pPr>
        <w:pStyle w:val="ListParagraph"/>
        <w:numPr>
          <w:ilvl w:val="0"/>
          <w:numId w:val="14"/>
        </w:numPr>
      </w:pPr>
      <w:r>
        <w:t>Om arkivbildaren behöver hjälp med uppgifter utöver det som anges här ska en överenskommelse träffas där</w:t>
      </w:r>
      <w:bookmarkStart w:id="0" w:name="_GoBack"/>
      <w:bookmarkEnd w:id="0"/>
      <w:r>
        <w:t xml:space="preserve"> uppdrag och kostnader framgår.</w:t>
      </w:r>
    </w:p>
    <w:p w:rsidR="00983007" w:rsidRDefault="00983007" w:rsidP="00983007"/>
    <w:p w:rsidR="00DE7C34" w:rsidRDefault="00DE7C34" w:rsidP="00983007"/>
    <w:p w:rsidR="003645D8" w:rsidRDefault="003645D8" w:rsidP="00983007"/>
    <w:p w:rsidR="003645D8" w:rsidRDefault="003645D8" w:rsidP="00983007"/>
    <w:p w:rsidR="006B2D36" w:rsidRDefault="006B2D36">
      <w:pPr>
        <w:spacing w:after="200"/>
        <w:rPr>
          <w:rFonts w:asciiTheme="majorHAnsi" w:eastAsiaTheme="majorEastAsia" w:hAnsiTheme="majorHAnsi" w:cstheme="majorBidi"/>
          <w:bCs/>
          <w:color w:val="000000" w:themeColor="accent1"/>
          <w:sz w:val="24"/>
          <w:szCs w:val="24"/>
        </w:rPr>
      </w:pPr>
    </w:p>
    <w:p w:rsidR="00637A16" w:rsidRDefault="00637A16">
      <w:pPr>
        <w:spacing w:after="200"/>
        <w:rPr>
          <w:rFonts w:asciiTheme="majorHAnsi" w:eastAsiaTheme="majorEastAsia" w:hAnsiTheme="majorHAnsi" w:cstheme="majorBidi"/>
          <w:bCs/>
          <w:color w:val="000000" w:themeColor="accent1"/>
          <w:sz w:val="24"/>
          <w:szCs w:val="24"/>
        </w:rPr>
      </w:pPr>
      <w:r>
        <w:rPr>
          <w:sz w:val="24"/>
          <w:szCs w:val="24"/>
        </w:rPr>
        <w:br w:type="page"/>
      </w:r>
    </w:p>
    <w:p w:rsidR="00983007" w:rsidRDefault="00983007" w:rsidP="00983007"/>
    <w:p w:rsidR="00896858" w:rsidRDefault="00896858" w:rsidP="00896858"/>
    <w:p w:rsidR="0099430D" w:rsidRDefault="0099430D" w:rsidP="0099430D"/>
    <w:sectPr w:rsidR="0099430D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05" w:rsidRDefault="00E16505" w:rsidP="00B65B3A">
      <w:pPr>
        <w:spacing w:after="0" w:line="240" w:lineRule="auto"/>
      </w:pPr>
      <w:r>
        <w:separator/>
      </w:r>
    </w:p>
    <w:p w:rsidR="00E16505" w:rsidRDefault="00E16505"/>
  </w:endnote>
  <w:endnote w:type="continuationSeparator" w:id="0">
    <w:p w:rsidR="00E16505" w:rsidRDefault="00E16505" w:rsidP="00B65B3A">
      <w:pPr>
        <w:spacing w:after="0" w:line="240" w:lineRule="auto"/>
      </w:pPr>
      <w:r>
        <w:continuationSeparator/>
      </w:r>
    </w:p>
    <w:p w:rsidR="00E16505" w:rsidRDefault="00E16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34" w:rsidRPr="009A7227" w:rsidRDefault="00DE7C34" w:rsidP="000B25DF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442236">
      <w:rPr>
        <w:noProof/>
        <w:lang w:val="sv-SE"/>
      </w:rPr>
      <w:t>3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442236">
      <w:rPr>
        <w:noProof/>
        <w:lang w:val="sv-SE"/>
      </w:rPr>
      <w:t>3</w:t>
    </w:r>
    <w:r w:rsidRPr="00F67052">
      <w:rPr>
        <w:noProof/>
        <w:lang w:val="sv-SE"/>
      </w:rPr>
      <w:fldChar w:fldCharType="end"/>
    </w:r>
  </w:p>
  <w:p w:rsidR="00DE7C34" w:rsidRDefault="00DE7C34" w:rsidP="00C56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DE7C34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DE7C34" w:rsidRPr="007B14B8" w:rsidRDefault="00DE7C34" w:rsidP="000B25DF">
          <w:pPr>
            <w:pStyle w:val="Footer"/>
            <w:spacing w:before="80"/>
            <w:rPr>
              <w:lang w:val="sv-SE"/>
            </w:rPr>
          </w:pPr>
          <w:r>
            <w:t xml:space="preserve">Postadress: </w:t>
          </w:r>
          <w:sdt>
            <w:sdtPr>
              <w:id w:val="1838264809"/>
              <w:placeholder/>
              <w:showingPlcHdr/>
              <w:text/>
            </w:sdtPr>
            <w:sdtEndPr/>
            <w:sdtContent>
              <w:r>
                <w:rPr>
                  <w:rStyle w:val="Placeholde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:rsidR="00DE7C34" w:rsidRPr="00843EA7" w:rsidRDefault="00DE7C34" w:rsidP="00751B11">
          <w:pPr>
            <w:pStyle w:val="Footer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(vx)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DE7C34" w:rsidTr="0077745B">
      <w:tc>
        <w:tcPr>
          <w:tcW w:w="4111" w:type="dxa"/>
        </w:tcPr>
        <w:p w:rsidR="00DE7C34" w:rsidRPr="00843EA7" w:rsidRDefault="00DE7C34" w:rsidP="000B25DF">
          <w:pPr>
            <w:pStyle w:val="Footer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placeholder/>
              <w:showingPlcHdr/>
              <w:text/>
            </w:sdtPr>
            <w:sdtEndPr/>
            <w:sdtContent>
              <w:r>
                <w:rPr>
                  <w:rStyle w:val="PlaceholderText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:rsidR="00DE7C34" w:rsidRPr="00843EA7" w:rsidRDefault="00DE7C34" w:rsidP="000B25DF">
          <w:pPr>
            <w:pStyle w:val="Footer"/>
            <w:rPr>
              <w:lang w:val="sv-SE"/>
            </w:rPr>
          </w:pPr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placeholder/>
              <w:showingPlcHdr/>
              <w:text/>
            </w:sdtPr>
            <w:sdtEndPr/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DE7C34" w:rsidTr="0077745B">
      <w:tc>
        <w:tcPr>
          <w:tcW w:w="4111" w:type="dxa"/>
        </w:tcPr>
        <w:p w:rsidR="00DE7C34" w:rsidRPr="001D4FBC" w:rsidRDefault="00DE7C34" w:rsidP="000B25DF">
          <w:pPr>
            <w:pStyle w:val="Footer"/>
            <w:rPr>
              <w:lang w:val="sv-SE"/>
            </w:rPr>
          </w:pPr>
          <w:r w:rsidRPr="001D4FBC">
            <w:rPr>
              <w:lang w:val="sv-SE"/>
            </w:rPr>
            <w:t xml:space="preserve">Org nr: 202100-2817 </w:t>
          </w:r>
        </w:p>
        <w:p w:rsidR="00DE7C34" w:rsidRPr="00843EA7" w:rsidRDefault="00DE7C34" w:rsidP="000B25DF">
          <w:pPr>
            <w:pStyle w:val="Footer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DE7C34" w:rsidRPr="00843EA7" w:rsidRDefault="00442236" w:rsidP="000B25DF">
          <w:pPr>
            <w:pStyle w:val="Footer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DE7C34">
                <w:t>forn</w:t>
              </w:r>
              <w:r w:rsidR="00DE7C34" w:rsidRPr="001D4FBC">
                <w:t>amn.efternamn@slu.se</w:t>
              </w:r>
            </w:sdtContent>
          </w:sdt>
          <w:r w:rsidR="00DE7C34" w:rsidRPr="007121F4">
            <w:rPr>
              <w:lang w:val="sv-SE"/>
            </w:rPr>
            <w:t xml:space="preserve"> </w:t>
          </w:r>
        </w:p>
      </w:tc>
    </w:tr>
  </w:tbl>
  <w:p w:rsidR="00DE7C34" w:rsidRPr="00F616DB" w:rsidRDefault="00DE7C34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05" w:rsidRDefault="00E16505" w:rsidP="00B65B3A">
      <w:pPr>
        <w:spacing w:after="0" w:line="240" w:lineRule="auto"/>
      </w:pPr>
      <w:r>
        <w:separator/>
      </w:r>
    </w:p>
  </w:footnote>
  <w:footnote w:type="continuationSeparator" w:id="0">
    <w:p w:rsidR="00E16505" w:rsidRDefault="00E16505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34" w:rsidRDefault="00DE7C34" w:rsidP="00B65B3A">
    <w:pPr>
      <w:pStyle w:val="Header"/>
      <w:spacing w:before="240" w:after="276"/>
    </w:pPr>
  </w:p>
  <w:p w:rsidR="00DE7C34" w:rsidRDefault="00DE7C34" w:rsidP="00B65B3A">
    <w:pPr>
      <w:spacing w:after="276"/>
    </w:pPr>
  </w:p>
  <w:p w:rsidR="00DE7C34" w:rsidRDefault="00DE7C34"/>
  <w:p w:rsidR="00DE7C34" w:rsidRDefault="00DE7C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34" w:rsidRDefault="00442236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ED7B6371BA3C4C45AEB5E496F75B048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F4EC9">
          <w:t>Förutsättningar för leverans av arkivhandlingar som ingår i arkivbildarens ansvar till centralarkivet (CA) i Ulls hus</w:t>
        </w:r>
      </w:sdtContent>
    </w:sdt>
  </w:p>
  <w:p w:rsidR="00DE7C34" w:rsidRPr="000C46E1" w:rsidRDefault="00DE7C34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34" w:rsidRDefault="00DE7C34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468DC5F1" wp14:editId="47EF7E59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DE7C34" w:rsidRPr="00B30794" w:rsidRDefault="00DE7C34" w:rsidP="00B30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282FD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F266DC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26C10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902BD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D1895"/>
    <w:multiLevelType w:val="hybridMultilevel"/>
    <w:tmpl w:val="28C80D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37407"/>
    <w:multiLevelType w:val="hybridMultilevel"/>
    <w:tmpl w:val="A87E9D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38CF"/>
    <w:multiLevelType w:val="hybridMultilevel"/>
    <w:tmpl w:val="39D4EF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24AF0"/>
    <w:multiLevelType w:val="multilevel"/>
    <w:tmpl w:val="26AE57E8"/>
    <w:lvl w:ilvl="0">
      <w:start w:val="1"/>
      <w:numFmt w:val="decimal"/>
      <w:pStyle w:val="Heading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1FE456F"/>
    <w:multiLevelType w:val="hybridMultilevel"/>
    <w:tmpl w:val="9A7283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44580"/>
    <w:multiLevelType w:val="hybridMultilevel"/>
    <w:tmpl w:val="538233D4"/>
    <w:lvl w:ilvl="0" w:tplc="B5947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01FAF"/>
    <w:multiLevelType w:val="hybridMultilevel"/>
    <w:tmpl w:val="7D382F20"/>
    <w:lvl w:ilvl="0" w:tplc="B5947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B3DD3"/>
    <w:multiLevelType w:val="hybridMultilevel"/>
    <w:tmpl w:val="1F9AC040"/>
    <w:lvl w:ilvl="0" w:tplc="B5947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05"/>
    <w:rsid w:val="00016900"/>
    <w:rsid w:val="0002113B"/>
    <w:rsid w:val="0003169B"/>
    <w:rsid w:val="00055705"/>
    <w:rsid w:val="00061CAC"/>
    <w:rsid w:val="000A363E"/>
    <w:rsid w:val="000B25DF"/>
    <w:rsid w:val="000E042B"/>
    <w:rsid w:val="00124A2C"/>
    <w:rsid w:val="001406CC"/>
    <w:rsid w:val="00143812"/>
    <w:rsid w:val="001535D6"/>
    <w:rsid w:val="00195D5F"/>
    <w:rsid w:val="001A1F63"/>
    <w:rsid w:val="001A7C94"/>
    <w:rsid w:val="001C1F1D"/>
    <w:rsid w:val="001D4FBC"/>
    <w:rsid w:val="00210B04"/>
    <w:rsid w:val="002169D8"/>
    <w:rsid w:val="0027308A"/>
    <w:rsid w:val="002A2B4C"/>
    <w:rsid w:val="002A4799"/>
    <w:rsid w:val="002A6E8B"/>
    <w:rsid w:val="002B069A"/>
    <w:rsid w:val="002E7B07"/>
    <w:rsid w:val="00316A97"/>
    <w:rsid w:val="003237F1"/>
    <w:rsid w:val="00324998"/>
    <w:rsid w:val="00336CD1"/>
    <w:rsid w:val="0035095B"/>
    <w:rsid w:val="003645D8"/>
    <w:rsid w:val="003664F4"/>
    <w:rsid w:val="0037290D"/>
    <w:rsid w:val="00373994"/>
    <w:rsid w:val="00390157"/>
    <w:rsid w:val="00392784"/>
    <w:rsid w:val="00396E01"/>
    <w:rsid w:val="003B2F68"/>
    <w:rsid w:val="003C610D"/>
    <w:rsid w:val="004060ED"/>
    <w:rsid w:val="004210DE"/>
    <w:rsid w:val="004304F1"/>
    <w:rsid w:val="00442236"/>
    <w:rsid w:val="0045434E"/>
    <w:rsid w:val="004853BD"/>
    <w:rsid w:val="004E1870"/>
    <w:rsid w:val="00505276"/>
    <w:rsid w:val="005210E5"/>
    <w:rsid w:val="005267B8"/>
    <w:rsid w:val="00571436"/>
    <w:rsid w:val="0058101D"/>
    <w:rsid w:val="00597AC4"/>
    <w:rsid w:val="005A2E76"/>
    <w:rsid w:val="005A79C1"/>
    <w:rsid w:val="005C18ED"/>
    <w:rsid w:val="005D7AD4"/>
    <w:rsid w:val="006050DF"/>
    <w:rsid w:val="00637A16"/>
    <w:rsid w:val="00644302"/>
    <w:rsid w:val="00690F7A"/>
    <w:rsid w:val="00695E24"/>
    <w:rsid w:val="006B2D36"/>
    <w:rsid w:val="006E4110"/>
    <w:rsid w:val="006F223F"/>
    <w:rsid w:val="006F2C7F"/>
    <w:rsid w:val="007002D7"/>
    <w:rsid w:val="00747466"/>
    <w:rsid w:val="00747A03"/>
    <w:rsid w:val="00751B11"/>
    <w:rsid w:val="00767BD0"/>
    <w:rsid w:val="0077745B"/>
    <w:rsid w:val="007971A5"/>
    <w:rsid w:val="007B14B8"/>
    <w:rsid w:val="007B38A8"/>
    <w:rsid w:val="00811EE9"/>
    <w:rsid w:val="008423FC"/>
    <w:rsid w:val="00853AC7"/>
    <w:rsid w:val="00864EFB"/>
    <w:rsid w:val="00896858"/>
    <w:rsid w:val="008A13C7"/>
    <w:rsid w:val="008A24CA"/>
    <w:rsid w:val="008D6D79"/>
    <w:rsid w:val="008E2971"/>
    <w:rsid w:val="008F24D9"/>
    <w:rsid w:val="008F5A57"/>
    <w:rsid w:val="00902C35"/>
    <w:rsid w:val="009109E8"/>
    <w:rsid w:val="009470F4"/>
    <w:rsid w:val="00957787"/>
    <w:rsid w:val="00983007"/>
    <w:rsid w:val="00985FC9"/>
    <w:rsid w:val="0099430D"/>
    <w:rsid w:val="009B5C61"/>
    <w:rsid w:val="009C5501"/>
    <w:rsid w:val="009D6347"/>
    <w:rsid w:val="009F5528"/>
    <w:rsid w:val="00A35DE8"/>
    <w:rsid w:val="00A47A74"/>
    <w:rsid w:val="00A7001A"/>
    <w:rsid w:val="00A7134F"/>
    <w:rsid w:val="00A8595D"/>
    <w:rsid w:val="00AA41C8"/>
    <w:rsid w:val="00AF5948"/>
    <w:rsid w:val="00B2578F"/>
    <w:rsid w:val="00B30794"/>
    <w:rsid w:val="00B3661B"/>
    <w:rsid w:val="00B451B6"/>
    <w:rsid w:val="00B54D19"/>
    <w:rsid w:val="00B62593"/>
    <w:rsid w:val="00B65B3A"/>
    <w:rsid w:val="00B855EC"/>
    <w:rsid w:val="00BC1083"/>
    <w:rsid w:val="00C56D4E"/>
    <w:rsid w:val="00C82E1A"/>
    <w:rsid w:val="00C929F5"/>
    <w:rsid w:val="00C979B1"/>
    <w:rsid w:val="00CB67E8"/>
    <w:rsid w:val="00CD11E3"/>
    <w:rsid w:val="00CD4E9D"/>
    <w:rsid w:val="00CF0A73"/>
    <w:rsid w:val="00D462B6"/>
    <w:rsid w:val="00D66238"/>
    <w:rsid w:val="00D83999"/>
    <w:rsid w:val="00DE7C34"/>
    <w:rsid w:val="00E11BD3"/>
    <w:rsid w:val="00E14549"/>
    <w:rsid w:val="00E16505"/>
    <w:rsid w:val="00E55FD6"/>
    <w:rsid w:val="00EA3A1A"/>
    <w:rsid w:val="00EA75FF"/>
    <w:rsid w:val="00EB6945"/>
    <w:rsid w:val="00EE6ADD"/>
    <w:rsid w:val="00F10622"/>
    <w:rsid w:val="00F240C5"/>
    <w:rsid w:val="00F34DA5"/>
    <w:rsid w:val="00F57D14"/>
    <w:rsid w:val="00F616DB"/>
    <w:rsid w:val="00F76D4A"/>
    <w:rsid w:val="00FD47D4"/>
    <w:rsid w:val="00FE1F3C"/>
    <w:rsid w:val="00FF0DD7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4EBD9F-28FF-47E5-991E-227DEB89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0DF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41C8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41C8"/>
    <w:pPr>
      <w:keepNext/>
      <w:keepLines/>
      <w:numPr>
        <w:numId w:val="7"/>
      </w:numPr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41C8"/>
    <w:pPr>
      <w:keepNext/>
      <w:keepLines/>
      <w:numPr>
        <w:ilvl w:val="1"/>
        <w:numId w:val="7"/>
      </w:numPr>
      <w:suppressAutoHyphens/>
      <w:spacing w:before="240" w:after="80"/>
      <w:ind w:left="431" w:hanging="431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A41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1C8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41C8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41C8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AA41C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AA41C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AA41C8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41C8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AA41C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41C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AA41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AA41C8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rsid w:val="00AA41C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AA41C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AA41C8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AA41C8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rsid w:val="00AA41C8"/>
    <w:pPr>
      <w:tabs>
        <w:tab w:val="left" w:pos="567"/>
        <w:tab w:val="right" w:leader="dot" w:pos="7371"/>
      </w:tabs>
      <w:spacing w:beforeLines="100" w:before="100" w:after="0"/>
    </w:pPr>
  </w:style>
  <w:style w:type="paragraph" w:styleId="TOC2">
    <w:name w:val="toc 2"/>
    <w:basedOn w:val="Normal"/>
    <w:next w:val="Normal"/>
    <w:uiPriority w:val="39"/>
    <w:rsid w:val="00AA41C8"/>
    <w:pPr>
      <w:tabs>
        <w:tab w:val="left" w:pos="567"/>
        <w:tab w:val="right" w:leader="dot" w:pos="7371"/>
      </w:tabs>
      <w:spacing w:after="0"/>
      <w:ind w:left="278"/>
    </w:pPr>
  </w:style>
  <w:style w:type="paragraph" w:styleId="TOC3">
    <w:name w:val="toc 3"/>
    <w:basedOn w:val="Normal"/>
    <w:next w:val="Normal"/>
    <w:uiPriority w:val="39"/>
    <w:rsid w:val="00AA41C8"/>
    <w:pPr>
      <w:tabs>
        <w:tab w:val="left" w:pos="992"/>
        <w:tab w:val="right" w:leader="dot" w:pos="7371"/>
      </w:tabs>
      <w:spacing w:after="0"/>
      <w:ind w:left="567"/>
    </w:pPr>
  </w:style>
  <w:style w:type="character" w:styleId="Emphasis">
    <w:name w:val="Emphasis"/>
    <w:basedOn w:val="DefaultParagraphFont"/>
    <w:uiPriority w:val="1"/>
    <w:rsid w:val="00AA41C8"/>
    <w:rPr>
      <w:i/>
      <w:iCs/>
    </w:rPr>
  </w:style>
  <w:style w:type="paragraph" w:styleId="TOC4">
    <w:name w:val="toc 4"/>
    <w:basedOn w:val="Normal"/>
    <w:next w:val="Normal"/>
    <w:uiPriority w:val="99"/>
    <w:semiHidden/>
    <w:rsid w:val="00AA41C8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AA41C8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AA41C8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AA41C8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AA41C8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AA41C8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3645D8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inorHAnsi" w:hAnsiTheme="minorHAnsi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AA41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AA41C8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AA41C8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AA41C8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AA41C8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AA41C8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AA41C8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AA41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AA41C8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AA41C8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AA41C8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AA41C8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AA41C8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AA41C8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rsid w:val="00AA41C8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AA41C8"/>
    <w:pPr>
      <w:ind w:right="4111"/>
    </w:pPr>
  </w:style>
  <w:style w:type="character" w:styleId="Strong">
    <w:name w:val="Strong"/>
    <w:basedOn w:val="DefaultParagraphFont"/>
    <w:uiPriority w:val="1"/>
    <w:rsid w:val="00AA41C8"/>
    <w:rPr>
      <w:b/>
      <w:bCs/>
    </w:rPr>
  </w:style>
  <w:style w:type="table" w:customStyle="1" w:styleId="Sidfottabell">
    <w:name w:val="Sidfot tabell"/>
    <w:basedOn w:val="TableNormal"/>
    <w:uiPriority w:val="99"/>
    <w:rsid w:val="00AA41C8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A41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41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41C8"/>
    <w:rPr>
      <w:vertAlign w:val="superscript"/>
    </w:rPr>
  </w:style>
  <w:style w:type="character" w:customStyle="1" w:styleId="Sidfotmallarnagr">
    <w:name w:val="Sidfot mallarna grå"/>
    <w:basedOn w:val="DefaultParagraphFont"/>
    <w:uiPriority w:val="1"/>
    <w:rsid w:val="00AA41C8"/>
    <w:rPr>
      <w:color w:val="7F7F7F" w:themeColor="text1" w:themeTint="80"/>
    </w:rPr>
  </w:style>
  <w:style w:type="paragraph" w:styleId="ListParagraph">
    <w:name w:val="List Paragraph"/>
    <w:basedOn w:val="Normal"/>
    <w:uiPriority w:val="34"/>
    <w:semiHidden/>
    <w:rsid w:val="00AA41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A41C8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ListNumber">
    <w:name w:val="List Number"/>
    <w:basedOn w:val="Normal"/>
    <w:uiPriority w:val="99"/>
    <w:qFormat/>
    <w:rsid w:val="00AA41C8"/>
    <w:pPr>
      <w:numPr>
        <w:numId w:val="3"/>
      </w:numPr>
      <w:contextualSpacing/>
    </w:pPr>
  </w:style>
  <w:style w:type="paragraph" w:styleId="ListBullet">
    <w:name w:val="List Bullet"/>
    <w:basedOn w:val="Normal"/>
    <w:uiPriority w:val="99"/>
    <w:qFormat/>
    <w:rsid w:val="00AA41C8"/>
    <w:pPr>
      <w:numPr>
        <w:numId w:val="9"/>
      </w:numPr>
      <w:contextualSpacing/>
    </w:pPr>
  </w:style>
  <w:style w:type="paragraph" w:styleId="ListNumber2">
    <w:name w:val="List Number 2"/>
    <w:aliases w:val="Numrerad lista indragen"/>
    <w:basedOn w:val="Normal"/>
    <w:uiPriority w:val="99"/>
    <w:qFormat/>
    <w:rsid w:val="006050DF"/>
    <w:pPr>
      <w:numPr>
        <w:numId w:val="10"/>
      </w:numPr>
      <w:contextualSpacing/>
    </w:pPr>
  </w:style>
  <w:style w:type="paragraph" w:styleId="ListBullet2">
    <w:name w:val="List Bullet 2"/>
    <w:aliases w:val="Punktlista indragen"/>
    <w:basedOn w:val="Normal"/>
    <w:uiPriority w:val="99"/>
    <w:qFormat/>
    <w:rsid w:val="006050DF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%20Sv\_PM_SLU_2016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B1976FEB814F87A88BF5BB5382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A0EB8-3E7F-4699-8D40-854ED6C22C4F}"/>
      </w:docPartPr>
      <w:docPartBody>
        <w:p w:rsidR="00000000" w:rsidRDefault="00167362">
          <w:pPr>
            <w:pStyle w:val="D1B1976FEB814F87A88BF5BB538255BD"/>
          </w:pPr>
          <w:r w:rsidRPr="0027308A">
            <w:rPr>
              <w:rStyle w:val="PlaceholderText"/>
              <w:rFonts w:cstheme="majorHAnsi"/>
              <w:b/>
              <w:sz w:val="18"/>
              <w:szCs w:val="18"/>
            </w:rPr>
            <w:t>[</w:t>
          </w:r>
          <w:r w:rsidRPr="001A7C94">
            <w:rPr>
              <w:rStyle w:val="PlaceholderText"/>
              <w:rFonts w:asciiTheme="majorHAnsi" w:hAnsiTheme="majorHAnsi" w:cstheme="majorHAnsi"/>
              <w:b/>
              <w:sz w:val="18"/>
              <w:szCs w:val="18"/>
            </w:rPr>
            <w:t>Fakultet/Institution/centrumbildning</w:t>
          </w:r>
          <w:r w:rsidRPr="0027308A">
            <w:rPr>
              <w:rStyle w:val="PlaceholderText"/>
              <w:rFonts w:cstheme="majorHAnsi"/>
              <w:b/>
              <w:sz w:val="18"/>
              <w:szCs w:val="18"/>
            </w:rPr>
            <w:t>]</w:t>
          </w:r>
        </w:p>
      </w:docPartBody>
    </w:docPart>
    <w:docPart>
      <w:docPartPr>
        <w:name w:val="D89576B58DAA401E9FC6C0DBFFED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478C-3367-4689-A030-A5172B8A55BE}"/>
      </w:docPartPr>
      <w:docPartBody>
        <w:p w:rsidR="00000000" w:rsidRDefault="00167362">
          <w:pPr>
            <w:pStyle w:val="D89576B58DAA401E9FC6C0DBFFED1E21"/>
          </w:pPr>
          <w:r>
            <w:rPr>
              <w:rStyle w:val="PlaceholderText"/>
              <w:rFonts w:cstheme="majorHAnsi"/>
              <w:sz w:val="18"/>
              <w:szCs w:val="18"/>
            </w:rPr>
            <w:t>[</w:t>
          </w:r>
          <w:r w:rsidRPr="001A7C94">
            <w:rPr>
              <w:rStyle w:val="PlaceholderText"/>
              <w:rFonts w:asciiTheme="majorHAnsi" w:hAnsiTheme="majorHAnsi" w:cstheme="majorHAnsi"/>
              <w:sz w:val="18"/>
              <w:szCs w:val="18"/>
            </w:rPr>
            <w:t xml:space="preserve">Ev. kompletterande text, </w:t>
          </w:r>
          <w:r w:rsidRPr="001A7C94">
            <w:rPr>
              <w:rStyle w:val="PlaceholderText"/>
              <w:rFonts w:asciiTheme="majorHAnsi" w:hAnsiTheme="majorHAnsi" w:cstheme="majorHAnsi"/>
              <w:sz w:val="18"/>
              <w:szCs w:val="18"/>
            </w:rPr>
            <w:br/>
            <w:t>t.ex. beslutsfattare</w:t>
          </w:r>
          <w:r>
            <w:rPr>
              <w:rStyle w:val="PlaceholderText"/>
              <w:rFonts w:cstheme="majorHAnsi"/>
              <w:sz w:val="18"/>
              <w:szCs w:val="18"/>
            </w:rPr>
            <w:t>]</w:t>
          </w:r>
        </w:p>
      </w:docPartBody>
    </w:docPart>
    <w:docPart>
      <w:docPartPr>
        <w:name w:val="4E22CC1DCC4046CF9D72DA5D9C63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398C-6933-4656-9AC1-0D30FACED966}"/>
      </w:docPartPr>
      <w:docPartBody>
        <w:p w:rsidR="00000000" w:rsidRDefault="00167362">
          <w:pPr>
            <w:pStyle w:val="4E22CC1DCC4046CF9D72DA5D9C63A50A"/>
          </w:pPr>
          <w:r w:rsidRPr="0027308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[Skriv numret här]</w:t>
          </w:r>
        </w:p>
      </w:docPartBody>
    </w:docPart>
    <w:docPart>
      <w:docPartPr>
        <w:name w:val="2AE750B2319E40F0A0E9D413CC19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E5435-66B6-42FF-B6C9-CAAC1F8265C6}"/>
      </w:docPartPr>
      <w:docPartBody>
        <w:p w:rsidR="00000000" w:rsidRDefault="00167362">
          <w:pPr>
            <w:pStyle w:val="2AE750B2319E40F0A0E9D413CC19F179"/>
          </w:pPr>
          <w:r w:rsidRPr="0052775A"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03506C619FA44588B31026A627F18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04F0-D84B-46AD-A56E-1433BC4BACA9}"/>
      </w:docPartPr>
      <w:docPartBody>
        <w:p w:rsidR="00000000" w:rsidRDefault="00167362">
          <w:pPr>
            <w:pStyle w:val="03506C619FA44588B31026A627F1899C"/>
          </w:pPr>
          <w:r w:rsidRPr="0027308A">
            <w:rPr>
              <w:rStyle w:val="PlaceholderText"/>
            </w:rPr>
            <w:t>[Titel/dokumentnamn]</w:t>
          </w:r>
        </w:p>
      </w:docPartBody>
    </w:docPart>
    <w:docPart>
      <w:docPartPr>
        <w:name w:val="ED7B6371BA3C4C45AEB5E496F75B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97FA-DBD4-4493-B728-60420B233B81}"/>
      </w:docPartPr>
      <w:docPartBody>
        <w:p w:rsidR="00000000" w:rsidRDefault="00167362">
          <w:pPr>
            <w:pStyle w:val="ED7B6371BA3C4C45AEB5E496F75B048D"/>
          </w:pPr>
          <w:r>
            <w:rPr>
              <w:rStyle w:val="PlaceholderText"/>
            </w:rPr>
            <w:t>[Texten börjar här.]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B1976FEB814F87A88BF5BB538255BD">
    <w:name w:val="D1B1976FEB814F87A88BF5BB538255BD"/>
  </w:style>
  <w:style w:type="paragraph" w:customStyle="1" w:styleId="D89576B58DAA401E9FC6C0DBFFED1E21">
    <w:name w:val="D89576B58DAA401E9FC6C0DBFFED1E21"/>
  </w:style>
  <w:style w:type="paragraph" w:customStyle="1" w:styleId="4E22CC1DCC4046CF9D72DA5D9C63A50A">
    <w:name w:val="4E22CC1DCC4046CF9D72DA5D9C63A50A"/>
  </w:style>
  <w:style w:type="paragraph" w:customStyle="1" w:styleId="2AE750B2319E40F0A0E9D413CC19F179">
    <w:name w:val="2AE750B2319E40F0A0E9D413CC19F179"/>
  </w:style>
  <w:style w:type="paragraph" w:customStyle="1" w:styleId="03506C619FA44588B31026A627F1899C">
    <w:name w:val="03506C619FA44588B31026A627F1899C"/>
  </w:style>
  <w:style w:type="paragraph" w:customStyle="1" w:styleId="531E1131F23E430F9D6A94F73BDABEBB">
    <w:name w:val="531E1131F23E430F9D6A94F73BDABEBB"/>
  </w:style>
  <w:style w:type="paragraph" w:customStyle="1" w:styleId="345F1883DA0D43C8BD211DA1AD84AF11">
    <w:name w:val="345F1883DA0D43C8BD211DA1AD84AF11"/>
  </w:style>
  <w:style w:type="paragraph" w:customStyle="1" w:styleId="3301AD0D9C8F421581C5FB92B4DE30BD">
    <w:name w:val="3301AD0D9C8F421581C5FB92B4DE30BD"/>
  </w:style>
  <w:style w:type="paragraph" w:customStyle="1" w:styleId="FA6B1A21858548B38445667D264D49F9">
    <w:name w:val="FA6B1A21858548B38445667D264D49F9"/>
  </w:style>
  <w:style w:type="paragraph" w:customStyle="1" w:styleId="493A0FB5F7C1477F8134A92607D47D56">
    <w:name w:val="493A0FB5F7C1477F8134A92607D47D56"/>
  </w:style>
  <w:style w:type="paragraph" w:customStyle="1" w:styleId="39F3D04110C04057B6561B4851314FDC">
    <w:name w:val="39F3D04110C04057B6561B4851314FDC"/>
  </w:style>
  <w:style w:type="paragraph" w:customStyle="1" w:styleId="ED7B6371BA3C4C45AEB5E496F75B048D">
    <w:name w:val="ED7B6371BA3C4C45AEB5E496F75B048D"/>
  </w:style>
  <w:style w:type="paragraph" w:customStyle="1" w:styleId="552A2747B4634C0C83E89368082772A9">
    <w:name w:val="552A2747B4634C0C83E89368082772A9"/>
  </w:style>
  <w:style w:type="paragraph" w:customStyle="1" w:styleId="ED82469EBD1949BFBF42D1CFB0696C5F">
    <w:name w:val="ED82469EBD1949BFBF42D1CFB0696C5F"/>
  </w:style>
  <w:style w:type="paragraph" w:customStyle="1" w:styleId="4699319C15454BFD96FC17AD47F65AF4">
    <w:name w:val="4699319C15454BFD96FC17AD47F65AF4"/>
  </w:style>
  <w:style w:type="paragraph" w:customStyle="1" w:styleId="30AF730433AA46AEB443B9E6ECA7C8B6">
    <w:name w:val="30AF730433AA46AEB443B9E6ECA7C8B6"/>
  </w:style>
  <w:style w:type="paragraph" w:customStyle="1" w:styleId="7B2C03B03A984946B2406AF0D9D1C87C">
    <w:name w:val="7B2C03B03A984946B2406AF0D9D1C87C"/>
  </w:style>
  <w:style w:type="paragraph" w:customStyle="1" w:styleId="145142FDFA2E4C5D9BC1A500450095E5">
    <w:name w:val="145142FDFA2E4C5D9BC1A500450095E5"/>
  </w:style>
  <w:style w:type="paragraph" w:customStyle="1" w:styleId="746348FE053A47A89629E35085C3C3FE">
    <w:name w:val="746348FE053A47A89629E35085C3C3FE"/>
  </w:style>
  <w:style w:type="paragraph" w:customStyle="1" w:styleId="CC280E4D96F8493BA80DC19F4D3C3E99">
    <w:name w:val="CC280E4D96F8493BA80DC19F4D3C3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BE06-4637-430B-8EEB-99E9876BDB9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EB5B038-922D-4077-BB02-402A9FE0C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7DBB9-AE16-4931-966B-827E1B0D3B0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E0524E-8E3E-4F1A-BB61-1F823F606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06DFB3B-D57B-4AC3-B38D-FB7282C5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_PM_SLU_201612</Template>
  <TotalTime>136</TotalTime>
  <Pages>3</Pages>
  <Words>373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Förutsättningar för leverans av arkivhandlingar som ingår i arkivbildarens ansvar till centralarkivet (CA) i Ulls hus</vt:lpstr>
      <vt:lpstr/>
    </vt:vector>
  </TitlesOfParts>
  <Company>Sveriges lantbruksuniversitet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Förutsättningar för leverans av arkivhandlingar som ingår i arkivbildarens ansvar till centralarkivet (CA) i Ulls hus</dc:title>
  <dc:creator>Renata Arovelius</dc:creator>
  <cp:lastModifiedBy>Renata Arovelius</cp:lastModifiedBy>
  <cp:revision>9</cp:revision>
  <cp:lastPrinted>2012-03-26T17:07:00Z</cp:lastPrinted>
  <dcterms:created xsi:type="dcterms:W3CDTF">2017-02-15T13:37:00Z</dcterms:created>
  <dcterms:modified xsi:type="dcterms:W3CDTF">2017-02-15T15:58:00Z</dcterms:modified>
  <cp:category>Ledningskansliet, enheten för juridik och dokumentation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