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4658BF" w:rsidP="007F15B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54F0B9BE9BC74FEE877BF21C15E2747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161CD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Lednin</w:t>
                </w:r>
                <w:r w:rsidR="009C525C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gskansliet/AIR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EAE086E9B2CC494682C043590D3BDB6A"/>
                </w:placeholder>
                <w:text/>
              </w:sdtPr>
              <w:sdtEndPr/>
              <w:sdtContent>
                <w:r w:rsidR="009C525C">
                  <w:rPr>
                    <w:rFonts w:asciiTheme="majorHAnsi" w:hAnsiTheme="majorHAnsi" w:cstheme="majorHAnsi"/>
                    <w:sz w:val="18"/>
                    <w:szCs w:val="18"/>
                  </w:rPr>
                  <w:t>Christina Nyberg</w:t>
                </w:r>
              </w:sdtContent>
            </w:sdt>
          </w:p>
        </w:tc>
        <w:tc>
          <w:tcPr>
            <w:tcW w:w="5623" w:type="dxa"/>
          </w:tcPr>
          <w:p w:rsidR="00505276" w:rsidRDefault="004658BF" w:rsidP="0060679E">
            <w:pPr>
              <w:tabs>
                <w:tab w:val="left" w:pos="2507"/>
              </w:tabs>
              <w:spacing w:after="120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alias w:val="Dokumenttyp"/>
                <w:tag w:val="Document type"/>
                <w:id w:val="-1329601151"/>
                <w:placeholder>
                  <w:docPart w:val="D099CEBC45F04DBA83A75C6F4BF39FAF"/>
                </w:placeholder>
                <w:text/>
              </w:sdtPr>
              <w:sdtEndPr/>
              <w:sdtContent>
                <w:r w:rsidR="009161CD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 xml:space="preserve">lathund </w:t>
                </w:r>
              </w:sdtContent>
            </w:sdt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nr"/>
                <w:tag w:val="Dnr"/>
                <w:id w:val="-2042201189"/>
                <w:placeholder>
                  <w:docPart w:val="31F38A98BAD9430AA649E0EEAF7087DF"/>
                </w:placeholder>
                <w:text/>
              </w:sdtPr>
              <w:sdtEndPr/>
              <w:sdtContent>
                <w:r w:rsidR="009C525C">
                  <w:rPr>
                    <w:rFonts w:asciiTheme="majorHAnsi" w:hAnsiTheme="majorHAnsi" w:cstheme="majorHAnsi"/>
                    <w:sz w:val="18"/>
                    <w:szCs w:val="18"/>
                  </w:rPr>
                  <w:t>ua.2020.2.1.1.IÄ-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</w:rPr>
                  <w:t>3</w:t>
                </w:r>
              </w:sdtContent>
            </w:sdt>
          </w:p>
          <w:p w:rsidR="0060679E" w:rsidRDefault="004658BF" w:rsidP="007F15B4">
            <w:pPr>
              <w:spacing w:after="120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alias w:val="Datum"/>
                <w:tag w:val="Datum"/>
                <w:id w:val="1184717424"/>
                <w:placeholder>
                  <w:docPart w:val="23121F08E83C48EA93784A3648C836FF"/>
                </w:placeholder>
                <w:text/>
              </w:sdtPr>
              <w:sdtEndPr/>
              <w:sdtContent>
                <w:r w:rsidR="00DA164F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2020-04-21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  <w:bookmarkStart w:id="0" w:name="_GoBack"/>
      <w:bookmarkEnd w:id="0"/>
    </w:p>
    <w:sdt>
      <w:sdtPr>
        <w:alias w:val="Title"/>
        <w:tag w:val="Title"/>
        <w:id w:val="1879113209"/>
        <w:placeholder>
          <w:docPart w:val="5764656B66794EB8B65D4B4CCD9955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1C06D5" w:rsidRDefault="009C525C" w:rsidP="009C525C">
          <w:pPr>
            <w:pStyle w:val="Rubrik"/>
            <w:keepNext w:val="0"/>
            <w:spacing w:before="240" w:after="276"/>
          </w:pPr>
          <w:r w:rsidRPr="00C87856">
            <w:t>Rutiner för posthantering vid SLU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0"/>
        <w:gridCol w:w="2412"/>
        <w:gridCol w:w="2751"/>
      </w:tblGrid>
      <w:tr w:rsidR="001C06D5" w:rsidTr="00BB5ECC">
        <w:tc>
          <w:tcPr>
            <w:tcW w:w="2770" w:type="dxa"/>
          </w:tcPr>
          <w:p w:rsidR="001C06D5" w:rsidRDefault="009C525C" w:rsidP="007F4814">
            <w:r>
              <w:t xml:space="preserve">Beskrivning av rutiner för posthantering, lathund </w:t>
            </w:r>
          </w:p>
          <w:p w:rsidR="00DA164F" w:rsidRDefault="00DA164F" w:rsidP="007F4814"/>
        </w:tc>
        <w:tc>
          <w:tcPr>
            <w:tcW w:w="5163" w:type="dxa"/>
            <w:gridSpan w:val="2"/>
          </w:tcPr>
          <w:p w:rsidR="001C06D5" w:rsidRDefault="001C06D5" w:rsidP="007F4814">
            <w:r>
              <w:t xml:space="preserve">Beteckning: </w:t>
            </w:r>
          </w:p>
          <w:p w:rsidR="001C06D5" w:rsidRDefault="009C525C" w:rsidP="007F4814">
            <w:r>
              <w:t>SLU ID: SLU.ua.2020.2.1.1.IÄ-</w:t>
            </w:r>
          </w:p>
        </w:tc>
      </w:tr>
      <w:tr w:rsidR="001C06D5" w:rsidTr="00BB5ECC">
        <w:tc>
          <w:tcPr>
            <w:tcW w:w="2770" w:type="dxa"/>
          </w:tcPr>
          <w:p w:rsidR="001C06D5" w:rsidRDefault="001C06D5" w:rsidP="007F4814">
            <w:r>
              <w:t xml:space="preserve">Dokumentägare: </w:t>
            </w:r>
          </w:p>
          <w:p w:rsidR="001C06D5" w:rsidRDefault="009C525C" w:rsidP="007F4814">
            <w:r>
              <w:t>LK/AIR</w:t>
            </w:r>
          </w:p>
          <w:p w:rsidR="00DA164F" w:rsidRDefault="00DA164F" w:rsidP="007F4814"/>
        </w:tc>
        <w:tc>
          <w:tcPr>
            <w:tcW w:w="2412" w:type="dxa"/>
          </w:tcPr>
          <w:p w:rsidR="001C06D5" w:rsidRDefault="001C06D5" w:rsidP="007F4814">
            <w:r w:rsidRPr="001C06D5">
              <w:t>Version:</w:t>
            </w:r>
          </w:p>
          <w:p w:rsidR="001C06D5" w:rsidRDefault="009C525C" w:rsidP="007F4814">
            <w:r>
              <w:t>1.0</w:t>
            </w:r>
          </w:p>
        </w:tc>
        <w:tc>
          <w:tcPr>
            <w:tcW w:w="2751" w:type="dxa"/>
          </w:tcPr>
          <w:p w:rsidR="001C06D5" w:rsidRDefault="001C06D5" w:rsidP="007F4814">
            <w:r>
              <w:t>Ersätter:</w:t>
            </w:r>
          </w:p>
          <w:p w:rsidR="001C06D5" w:rsidRDefault="009C525C" w:rsidP="007F4814">
            <w:r>
              <w:t>ny</w:t>
            </w:r>
          </w:p>
        </w:tc>
      </w:tr>
      <w:tr w:rsidR="001C06D5" w:rsidTr="00BB5ECC">
        <w:tc>
          <w:tcPr>
            <w:tcW w:w="2770" w:type="dxa"/>
          </w:tcPr>
          <w:p w:rsidR="001C06D5" w:rsidRDefault="001C06D5" w:rsidP="007F4814">
            <w:r>
              <w:t>Fastställt av:</w:t>
            </w:r>
          </w:p>
          <w:p w:rsidR="001C06D5" w:rsidRDefault="001C06D5" w:rsidP="007F4814">
            <w:r>
              <w:t>Renata Arovelius</w:t>
            </w:r>
          </w:p>
        </w:tc>
        <w:tc>
          <w:tcPr>
            <w:tcW w:w="5163" w:type="dxa"/>
            <w:gridSpan w:val="2"/>
          </w:tcPr>
          <w:p w:rsidR="001C06D5" w:rsidRDefault="001C06D5" w:rsidP="007F4814">
            <w:r>
              <w:t>Datum:</w:t>
            </w:r>
          </w:p>
          <w:p w:rsidR="001C06D5" w:rsidRDefault="009C525C" w:rsidP="007F4814">
            <w:r>
              <w:t>2020-04-21</w:t>
            </w:r>
          </w:p>
          <w:p w:rsidR="00DA164F" w:rsidRDefault="00DA164F" w:rsidP="007F4814"/>
        </w:tc>
      </w:tr>
    </w:tbl>
    <w:p w:rsidR="009C525C" w:rsidRDefault="009C525C" w:rsidP="009C525C">
      <w:pPr>
        <w:spacing w:after="240"/>
      </w:pPr>
    </w:p>
    <w:p w:rsidR="00DA164F" w:rsidRDefault="009C525C" w:rsidP="009C525C">
      <w:pPr>
        <w:spacing w:after="240"/>
      </w:pPr>
      <w:r>
        <w:t xml:space="preserve">SLU </w:t>
      </w:r>
      <w:r>
        <w:t xml:space="preserve">är en statlig </w:t>
      </w:r>
      <w:r>
        <w:t>förvaltnings</w:t>
      </w:r>
      <w:r>
        <w:t>myndighet</w:t>
      </w:r>
      <w:r>
        <w:t xml:space="preserve"> och h</w:t>
      </w:r>
      <w:r>
        <w:t>anteringen av inkommande post omfattas av grundläggande rättsr</w:t>
      </w:r>
      <w:r>
        <w:t xml:space="preserve">egler, tryckfrihetsförordningen  (TF) </w:t>
      </w:r>
      <w:r>
        <w:t>och of</w:t>
      </w:r>
      <w:r>
        <w:t>fentlighets- och sekretesslagen (OSL). Det spelar ingen roll</w:t>
      </w:r>
      <w:r>
        <w:t xml:space="preserve"> om posten är personadresserad eller ställd till </w:t>
      </w:r>
      <w:r w:rsidR="00DA164F">
        <w:t xml:space="preserve">SLU, eller </w:t>
      </w:r>
      <w:r>
        <w:t xml:space="preserve">i vilket format </w:t>
      </w:r>
      <w:r w:rsidR="00DA164F">
        <w:t xml:space="preserve">den inkommer. </w:t>
      </w:r>
    </w:p>
    <w:p w:rsidR="009C525C" w:rsidRDefault="009C525C" w:rsidP="009C525C">
      <w:pPr>
        <w:spacing w:after="240"/>
      </w:pPr>
      <w:r>
        <w:t xml:space="preserve">Presumtionen är </w:t>
      </w:r>
      <w:r w:rsidR="00DA164F">
        <w:t xml:space="preserve">alltid </w:t>
      </w:r>
      <w:r>
        <w:t>att inkommande post ska betraktas som allmän handling och att den ska registreras så snart den har kommit till SLU.</w:t>
      </w:r>
    </w:p>
    <w:p w:rsidR="0009471E" w:rsidRPr="00B73FDF" w:rsidRDefault="0009471E" w:rsidP="0009471E">
      <w:pPr>
        <w:spacing w:after="240"/>
        <w:rPr>
          <w:b/>
          <w:sz w:val="24"/>
          <w:szCs w:val="24"/>
        </w:rPr>
      </w:pPr>
      <w:r w:rsidRPr="00B73FDF">
        <w:rPr>
          <w:b/>
          <w:sz w:val="24"/>
          <w:szCs w:val="24"/>
        </w:rPr>
        <w:t>Följande rutiner gäller  vid SLU: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>Posten omhändertas i ordnade former för att säkerställa att den registreras på föreskrivet sätt.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 xml:space="preserve">Korrekt omhändertagande behövs för att universitetet ska kunna </w:t>
      </w:r>
      <w:r w:rsidR="00BB5ECC">
        <w:t xml:space="preserve">upprätthålla regler om allmänna handlingars offentlighet och för att kunna </w:t>
      </w:r>
      <w:r>
        <w:t>använda handlingarna i sin egen verksamhet, d v s agera/reagera på dem, sprida dem och återfinna dem vid en senare tidpunkt.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 xml:space="preserve">All post ska öppnas varje helgfri vardag. 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>Personadresserad post ska öppnas av utsedd person i verksamheten och vid behov vidarebefordras för åtgärd.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>All post som är en allmän handling ska omhändertas utan dröjsmål.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 xml:space="preserve">Vid öppnande av personadresserad post ska fullmakter om medgivande användas. </w:t>
      </w:r>
    </w:p>
    <w:p w:rsidR="0009471E" w:rsidRPr="00B73FDF" w:rsidRDefault="0009471E" w:rsidP="0009471E">
      <w:pPr>
        <w:pStyle w:val="Liststycke"/>
        <w:numPr>
          <w:ilvl w:val="0"/>
          <w:numId w:val="14"/>
        </w:numPr>
        <w:spacing w:after="240"/>
        <w:rPr>
          <w:rStyle w:val="Hyperlnk"/>
          <w:color w:val="auto"/>
          <w:u w:val="none"/>
        </w:rPr>
      </w:pPr>
      <w:r>
        <w:t xml:space="preserve">Blankett för detta finns på webben  </w:t>
      </w:r>
      <w:hyperlink r:id="rId12" w:history="1">
        <w:r w:rsidRPr="00BB726E">
          <w:rPr>
            <w:rStyle w:val="Hyperlnk"/>
          </w:rPr>
          <w:t>https://internt.slu.se/stod-service/admin-stod/juridik-dataskydd-och-informationshantering/dokument-och-arkiv/arkivredovisning/ta-hjalp-av-dokumentationsenheten/</w:t>
        </w:r>
      </w:hyperlink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 xml:space="preserve">Den som tar emot post avgör om meddelande ska registreras eller hållas ordnat på annat sätt. </w:t>
      </w:r>
    </w:p>
    <w:p w:rsidR="0009471E" w:rsidRDefault="0009471E" w:rsidP="0009471E">
      <w:pPr>
        <w:pStyle w:val="Liststycke"/>
        <w:numPr>
          <w:ilvl w:val="0"/>
          <w:numId w:val="14"/>
        </w:numPr>
        <w:spacing w:after="240"/>
      </w:pPr>
      <w:r>
        <w:t>Post som innehåller sekretessbelagd information ska alltid registreras.</w:t>
      </w:r>
    </w:p>
    <w:p w:rsidR="0009471E" w:rsidRPr="00B73FDF" w:rsidRDefault="0009471E" w:rsidP="0009471E">
      <w:pPr>
        <w:spacing w:after="240"/>
        <w:rPr>
          <w:b/>
          <w:sz w:val="24"/>
          <w:szCs w:val="24"/>
        </w:rPr>
      </w:pPr>
      <w:r w:rsidRPr="00B73FDF">
        <w:rPr>
          <w:b/>
          <w:sz w:val="24"/>
          <w:szCs w:val="24"/>
        </w:rPr>
        <w:t>Exempel på handlingar som ska registreras:</w:t>
      </w:r>
    </w:p>
    <w:p w:rsidR="0009471E" w:rsidRDefault="0009471E" w:rsidP="0009471E">
      <w:pPr>
        <w:pStyle w:val="Liststycke"/>
        <w:numPr>
          <w:ilvl w:val="0"/>
          <w:numId w:val="15"/>
        </w:numPr>
        <w:spacing w:after="240"/>
      </w:pPr>
      <w:r>
        <w:t>Allmän handling som kräver någon form av åtgärd, t. ex. handlingar rörande.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Forskningsfinansiering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lastRenderedPageBreak/>
        <w:t>Inrättande av anställningar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Rekrytering av personal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Beslut i olika frågor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 xml:space="preserve">Avtal 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Andra överenskommelser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Handlingar rörande upphandling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Beslut om och genomförande av projekt mm.</w:t>
      </w:r>
    </w:p>
    <w:p w:rsidR="0009471E" w:rsidRPr="00B73FDF" w:rsidRDefault="0009471E" w:rsidP="0009471E">
      <w:pPr>
        <w:spacing w:after="240"/>
        <w:rPr>
          <w:b/>
          <w:sz w:val="24"/>
          <w:szCs w:val="24"/>
        </w:rPr>
      </w:pPr>
      <w:r w:rsidRPr="00B73FDF">
        <w:rPr>
          <w:b/>
          <w:sz w:val="24"/>
          <w:szCs w:val="24"/>
        </w:rPr>
        <w:t xml:space="preserve">Exempel på </w:t>
      </w:r>
      <w:r>
        <w:rPr>
          <w:b/>
          <w:sz w:val="24"/>
          <w:szCs w:val="24"/>
        </w:rPr>
        <w:t xml:space="preserve">allmänna </w:t>
      </w:r>
      <w:r w:rsidRPr="00B73FDF">
        <w:rPr>
          <w:b/>
          <w:sz w:val="24"/>
          <w:szCs w:val="24"/>
        </w:rPr>
        <w:t>handlingar som inte behöver registreras: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 xml:space="preserve">Reklam 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Handlingar som inte är relevanta för verksamheten vid universitetet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Handlingar inkomna för kännedom och som inte kräver någon åtgärd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Handlingar som är av rutinartad karaktär</w:t>
      </w:r>
    </w:p>
    <w:p w:rsidR="0009471E" w:rsidRPr="00F77DA3" w:rsidRDefault="0009471E" w:rsidP="0009471E">
      <w:pPr>
        <w:spacing w:after="240"/>
        <w:rPr>
          <w:b/>
          <w:sz w:val="24"/>
          <w:szCs w:val="24"/>
        </w:rPr>
      </w:pPr>
      <w:r w:rsidRPr="00F77DA3">
        <w:rPr>
          <w:b/>
          <w:sz w:val="24"/>
          <w:szCs w:val="24"/>
        </w:rPr>
        <w:t>Exempel på handlingar som inte är allmänna och som inte behöver registreras: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Privat post oavsett format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Handling som anställd tar emot i annan egenskap än som tjänsteman t. ex. i egenskap av facklig förtroendevald</w:t>
      </w:r>
    </w:p>
    <w:p w:rsidR="0009471E" w:rsidRDefault="0009471E" w:rsidP="0009471E">
      <w:pPr>
        <w:pStyle w:val="Liststycke"/>
        <w:numPr>
          <w:ilvl w:val="0"/>
          <w:numId w:val="16"/>
        </w:numPr>
        <w:spacing w:after="240"/>
      </w:pPr>
      <w:r>
        <w:t>Utkast, koncept och annat arbetsmaterial som inte är allmänna handlingar</w:t>
      </w:r>
    </w:p>
    <w:p w:rsidR="0009471E" w:rsidRDefault="0009471E" w:rsidP="0009471E">
      <w:pPr>
        <w:spacing w:after="240"/>
      </w:pPr>
    </w:p>
    <w:p w:rsidR="0009471E" w:rsidRDefault="0009471E" w:rsidP="0009471E">
      <w:pPr>
        <w:spacing w:after="240"/>
      </w:pPr>
    </w:p>
    <w:p w:rsidR="0009471E" w:rsidRDefault="0009471E" w:rsidP="0009471E">
      <w:pPr>
        <w:spacing w:after="240"/>
      </w:pPr>
    </w:p>
    <w:p w:rsidR="0009471E" w:rsidRDefault="0009471E" w:rsidP="0009471E">
      <w:pPr>
        <w:spacing w:after="240"/>
      </w:pPr>
    </w:p>
    <w:p w:rsidR="0009471E" w:rsidRDefault="0009471E" w:rsidP="0009471E">
      <w:pPr>
        <w:spacing w:after="240"/>
      </w:pPr>
    </w:p>
    <w:p w:rsidR="0009471E" w:rsidRDefault="0009471E" w:rsidP="0009471E">
      <w:pPr>
        <w:spacing w:after="240"/>
      </w:pPr>
    </w:p>
    <w:p w:rsidR="0009471E" w:rsidRDefault="0009471E" w:rsidP="0009471E">
      <w:pPr>
        <w:spacing w:after="120"/>
      </w:pPr>
    </w:p>
    <w:p w:rsidR="0009471E" w:rsidRPr="00DD2197" w:rsidRDefault="0009471E" w:rsidP="0009471E">
      <w:pPr>
        <w:spacing w:after="120"/>
      </w:pPr>
    </w:p>
    <w:p w:rsidR="00C26923" w:rsidRDefault="00C26923" w:rsidP="00DA164F">
      <w:pPr>
        <w:pStyle w:val="Rubrik1"/>
      </w:pPr>
    </w:p>
    <w:p w:rsidR="00C26923" w:rsidRPr="001C06D5" w:rsidRDefault="00C26923" w:rsidP="005B5620">
      <w:pPr>
        <w:spacing w:after="120"/>
      </w:pPr>
    </w:p>
    <w:sectPr w:rsidR="00C26923" w:rsidRPr="001C06D5" w:rsidSect="00DA164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9C" w:rsidRDefault="0049699C" w:rsidP="00B65B3A">
      <w:pPr>
        <w:spacing w:after="0" w:line="240" w:lineRule="auto"/>
      </w:pPr>
      <w:r>
        <w:separator/>
      </w:r>
    </w:p>
    <w:p w:rsidR="0049699C" w:rsidRDefault="0049699C"/>
  </w:endnote>
  <w:endnote w:type="continuationSeparator" w:id="0">
    <w:p w:rsidR="0049699C" w:rsidRDefault="0049699C" w:rsidP="00B65B3A">
      <w:pPr>
        <w:spacing w:after="0" w:line="240" w:lineRule="auto"/>
      </w:pPr>
      <w:r>
        <w:continuationSeparator/>
      </w:r>
    </w:p>
    <w:p w:rsidR="0049699C" w:rsidRDefault="00496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9C" w:rsidRPr="009A7227" w:rsidRDefault="0049699C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DA6793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DA6793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49699C" w:rsidRDefault="0049699C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49699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  <w:tcBorders>
            <w:top w:val="none" w:sz="0" w:space="0" w:color="auto"/>
          </w:tcBorders>
        </w:tcPr>
        <w:p w:rsidR="0049699C" w:rsidRPr="007B14B8" w:rsidRDefault="00DA6793" w:rsidP="00DA6793">
          <w:pPr>
            <w:pStyle w:val="Sidfot"/>
            <w:spacing w:before="80"/>
            <w:rPr>
              <w:lang w:val="sv-SE"/>
            </w:rPr>
          </w:pPr>
          <w:proofErr w:type="spellStart"/>
          <w:r>
            <w:t>A</w:t>
          </w:r>
          <w:r w:rsidR="0049699C">
            <w:t>dress</w:t>
          </w:r>
          <w:proofErr w:type="spellEnd"/>
          <w:r w:rsidR="0049699C">
            <w:t>:</w:t>
          </w:r>
          <w:r w:rsidR="0049699C">
            <w:rPr>
              <w:rStyle w:val="Sidfotmallarnagr"/>
            </w:rPr>
            <w:t xml:space="preserve"> </w:t>
          </w:r>
          <w:sdt>
            <w:sdtPr>
              <w:id w:val="855768106"/>
              <w:placeholder>
                <w:docPart w:val="5764656B66794EB8B65D4B4CCD9955D0"/>
              </w:placeholder>
              <w:text/>
            </w:sdtPr>
            <w:sdtEndPr/>
            <w:sdtContent>
              <w:r>
                <w:t>Box 7070, 750 07 Uppsala</w:t>
              </w:r>
            </w:sdtContent>
          </w:sdt>
        </w:p>
      </w:tc>
      <w:tc>
        <w:tcPr>
          <w:tcW w:w="3260" w:type="dxa"/>
          <w:tcBorders>
            <w:top w:val="none" w:sz="0" w:space="0" w:color="auto"/>
          </w:tcBorders>
        </w:tcPr>
        <w:p w:rsidR="0049699C" w:rsidRPr="00843EA7" w:rsidRDefault="0049699C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1145231641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49699C" w:rsidTr="0077745B">
      <w:tc>
        <w:tcPr>
          <w:tcW w:w="4111" w:type="dxa"/>
        </w:tcPr>
        <w:p w:rsidR="0049699C" w:rsidRPr="00843EA7" w:rsidRDefault="0049699C" w:rsidP="00DA6793">
          <w:pPr>
            <w:pStyle w:val="Sidfot"/>
            <w:rPr>
              <w:lang w:val="sv-SE"/>
            </w:rPr>
          </w:pPr>
        </w:p>
      </w:tc>
      <w:tc>
        <w:tcPr>
          <w:tcW w:w="3260" w:type="dxa"/>
        </w:tcPr>
        <w:p w:rsidR="0049699C" w:rsidRPr="00843EA7" w:rsidRDefault="0049699C" w:rsidP="00DA6793">
          <w:pPr>
            <w:pStyle w:val="Sidfot"/>
            <w:rPr>
              <w:lang w:val="sv-SE"/>
            </w:rPr>
          </w:pPr>
        </w:p>
      </w:tc>
    </w:tr>
    <w:tr w:rsidR="0049699C" w:rsidTr="0077745B">
      <w:tc>
        <w:tcPr>
          <w:tcW w:w="4111" w:type="dxa"/>
        </w:tcPr>
        <w:p w:rsidR="0049699C" w:rsidRPr="00843EA7" w:rsidRDefault="0049699C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49699C" w:rsidRPr="00843EA7" w:rsidRDefault="0049699C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49699C" w:rsidRPr="00843EA7" w:rsidRDefault="004658BF" w:rsidP="00DA6793">
          <w:pPr>
            <w:pStyle w:val="Sidfot"/>
            <w:rPr>
              <w:lang w:val="sv-SE"/>
            </w:rPr>
          </w:pPr>
          <w:sdt>
            <w:sdtPr>
              <w:id w:val="1477188802"/>
              <w:text/>
            </w:sdtPr>
            <w:sdtEndPr/>
            <w:sdtContent>
              <w:r w:rsidR="00DA6793">
                <w:t>registrator</w:t>
              </w:r>
              <w:r w:rsidR="0049699C" w:rsidRPr="00AC0BC2">
                <w:t>@slu.se</w:t>
              </w:r>
            </w:sdtContent>
          </w:sdt>
          <w:r w:rsidR="0049699C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49699C" w:rsidRPr="00F616DB" w:rsidRDefault="0049699C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9C" w:rsidRDefault="0049699C" w:rsidP="00B65B3A">
      <w:pPr>
        <w:spacing w:after="0" w:line="240" w:lineRule="auto"/>
      </w:pPr>
      <w:r>
        <w:separator/>
      </w:r>
    </w:p>
  </w:footnote>
  <w:footnote w:type="continuationSeparator" w:id="0">
    <w:p w:rsidR="0049699C" w:rsidRDefault="0049699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9C" w:rsidRDefault="0049699C" w:rsidP="00B65B3A">
    <w:pPr>
      <w:pStyle w:val="Sidhuvud"/>
      <w:spacing w:before="240" w:after="276"/>
    </w:pPr>
  </w:p>
  <w:p w:rsidR="0049699C" w:rsidRDefault="0049699C" w:rsidP="00B65B3A">
    <w:pPr>
      <w:spacing w:after="276"/>
    </w:pPr>
  </w:p>
  <w:p w:rsidR="0049699C" w:rsidRDefault="0049699C"/>
  <w:p w:rsidR="0049699C" w:rsidRDefault="004969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9C" w:rsidRDefault="004658BF" w:rsidP="00C56D4E">
    <w:pPr>
      <w:pStyle w:val="Header-info"/>
      <w:jc w:val="center"/>
    </w:pPr>
    <w:sdt>
      <w:sdtPr>
        <w:alias w:val="Titel"/>
        <w:tag w:val=""/>
        <w:id w:val="2032521358"/>
        <w:placeholder>
          <w:docPart w:val="54F0B9BE9BC74FEE877BF21C15E274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B5ECC">
          <w:t>Rutiner för posthantering vid SLU</w:t>
        </w:r>
      </w:sdtContent>
    </w:sdt>
  </w:p>
  <w:p w:rsidR="0049699C" w:rsidRPr="000C46E1" w:rsidRDefault="0049699C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9C" w:rsidRPr="00B30794" w:rsidRDefault="00ED295E" w:rsidP="00B901E1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9C3069B" wp14:editId="29E14CA4">
          <wp:simplePos x="0" y="0"/>
          <wp:positionH relativeFrom="column">
            <wp:posOffset>-1169035</wp:posOffset>
          </wp:positionH>
          <wp:positionV relativeFrom="paragraph">
            <wp:posOffset>-428625</wp:posOffset>
          </wp:positionV>
          <wp:extent cx="3881160" cy="1730880"/>
          <wp:effectExtent l="0" t="0" r="0" b="0"/>
          <wp:wrapNone/>
          <wp:docPr id="13" name="Bildobjekt 13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9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3594E"/>
    <w:multiLevelType w:val="hybridMultilevel"/>
    <w:tmpl w:val="8AD4754C"/>
    <w:lvl w:ilvl="0" w:tplc="1F08E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D4E73"/>
    <w:multiLevelType w:val="hybridMultilevel"/>
    <w:tmpl w:val="AA3414CC"/>
    <w:lvl w:ilvl="0" w:tplc="AFD63B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C17"/>
    <w:multiLevelType w:val="hybridMultilevel"/>
    <w:tmpl w:val="7524501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146"/>
    <w:multiLevelType w:val="hybridMultilevel"/>
    <w:tmpl w:val="A3764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477"/>
    <w:multiLevelType w:val="hybridMultilevel"/>
    <w:tmpl w:val="AE66F3E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1CCF"/>
    <w:multiLevelType w:val="hybridMultilevel"/>
    <w:tmpl w:val="B4F8399A"/>
    <w:lvl w:ilvl="0" w:tplc="1EE205A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033C"/>
    <w:multiLevelType w:val="hybridMultilevel"/>
    <w:tmpl w:val="BFCEB650"/>
    <w:lvl w:ilvl="0" w:tplc="537C1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5ACC"/>
    <w:multiLevelType w:val="hybridMultilevel"/>
    <w:tmpl w:val="0756BFF0"/>
    <w:lvl w:ilvl="0" w:tplc="7C403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B41CA"/>
    <w:multiLevelType w:val="hybridMultilevel"/>
    <w:tmpl w:val="5CF81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C098E"/>
    <w:multiLevelType w:val="hybridMultilevel"/>
    <w:tmpl w:val="29225AB4"/>
    <w:lvl w:ilvl="0" w:tplc="10364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4466B"/>
    <w:multiLevelType w:val="hybridMultilevel"/>
    <w:tmpl w:val="60482538"/>
    <w:lvl w:ilvl="0" w:tplc="C7546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B0627"/>
    <w:multiLevelType w:val="hybridMultilevel"/>
    <w:tmpl w:val="5022AFE0"/>
    <w:lvl w:ilvl="0" w:tplc="14381AB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5"/>
    <w:rsid w:val="00002EF2"/>
    <w:rsid w:val="00010EB6"/>
    <w:rsid w:val="00017F5C"/>
    <w:rsid w:val="0002287F"/>
    <w:rsid w:val="000263F0"/>
    <w:rsid w:val="0003125C"/>
    <w:rsid w:val="00053E90"/>
    <w:rsid w:val="0009471E"/>
    <w:rsid w:val="000D0FE3"/>
    <w:rsid w:val="000F5E03"/>
    <w:rsid w:val="001231E4"/>
    <w:rsid w:val="001406CC"/>
    <w:rsid w:val="00152C1E"/>
    <w:rsid w:val="00153304"/>
    <w:rsid w:val="0016012B"/>
    <w:rsid w:val="00184024"/>
    <w:rsid w:val="00196B58"/>
    <w:rsid w:val="001A1F63"/>
    <w:rsid w:val="001B155A"/>
    <w:rsid w:val="001C06D5"/>
    <w:rsid w:val="001C3335"/>
    <w:rsid w:val="001D4DA2"/>
    <w:rsid w:val="001E0C17"/>
    <w:rsid w:val="002169D8"/>
    <w:rsid w:val="00257E6F"/>
    <w:rsid w:val="00266BE1"/>
    <w:rsid w:val="00271E8C"/>
    <w:rsid w:val="002776DA"/>
    <w:rsid w:val="002E6AE3"/>
    <w:rsid w:val="003119D3"/>
    <w:rsid w:val="003152C4"/>
    <w:rsid w:val="00316A97"/>
    <w:rsid w:val="00341C49"/>
    <w:rsid w:val="00343A90"/>
    <w:rsid w:val="00346952"/>
    <w:rsid w:val="00373994"/>
    <w:rsid w:val="00384C8B"/>
    <w:rsid w:val="003A3759"/>
    <w:rsid w:val="003A3DA7"/>
    <w:rsid w:val="003B2F68"/>
    <w:rsid w:val="003C0CFE"/>
    <w:rsid w:val="003E1915"/>
    <w:rsid w:val="003E5DF0"/>
    <w:rsid w:val="0041566F"/>
    <w:rsid w:val="00417F51"/>
    <w:rsid w:val="004210DE"/>
    <w:rsid w:val="004227D9"/>
    <w:rsid w:val="00425DFB"/>
    <w:rsid w:val="00426CA6"/>
    <w:rsid w:val="004332BF"/>
    <w:rsid w:val="004334EE"/>
    <w:rsid w:val="004343E5"/>
    <w:rsid w:val="00435545"/>
    <w:rsid w:val="0045434E"/>
    <w:rsid w:val="00463513"/>
    <w:rsid w:val="004658BF"/>
    <w:rsid w:val="0049699C"/>
    <w:rsid w:val="004A3D42"/>
    <w:rsid w:val="004B6550"/>
    <w:rsid w:val="004D090A"/>
    <w:rsid w:val="004E372A"/>
    <w:rsid w:val="00505276"/>
    <w:rsid w:val="00521C3B"/>
    <w:rsid w:val="0052484B"/>
    <w:rsid w:val="005267B8"/>
    <w:rsid w:val="00574CAE"/>
    <w:rsid w:val="00583120"/>
    <w:rsid w:val="00590CDC"/>
    <w:rsid w:val="005B5620"/>
    <w:rsid w:val="005C639C"/>
    <w:rsid w:val="005E524F"/>
    <w:rsid w:val="006049CB"/>
    <w:rsid w:val="0060679E"/>
    <w:rsid w:val="006114A3"/>
    <w:rsid w:val="006323DC"/>
    <w:rsid w:val="00633F86"/>
    <w:rsid w:val="00655BF8"/>
    <w:rsid w:val="00673D47"/>
    <w:rsid w:val="00695E24"/>
    <w:rsid w:val="006A2F95"/>
    <w:rsid w:val="006B6400"/>
    <w:rsid w:val="006C5E84"/>
    <w:rsid w:val="006C7BA1"/>
    <w:rsid w:val="006C7EEC"/>
    <w:rsid w:val="006C7EF6"/>
    <w:rsid w:val="006E4110"/>
    <w:rsid w:val="006F223F"/>
    <w:rsid w:val="006F6487"/>
    <w:rsid w:val="007002D7"/>
    <w:rsid w:val="00707ACA"/>
    <w:rsid w:val="007121F4"/>
    <w:rsid w:val="00715851"/>
    <w:rsid w:val="007212EF"/>
    <w:rsid w:val="0077745B"/>
    <w:rsid w:val="00796EB5"/>
    <w:rsid w:val="007A07C7"/>
    <w:rsid w:val="007A5316"/>
    <w:rsid w:val="007B14B8"/>
    <w:rsid w:val="007E4639"/>
    <w:rsid w:val="007E47DA"/>
    <w:rsid w:val="007E538E"/>
    <w:rsid w:val="007F15B4"/>
    <w:rsid w:val="007F3F68"/>
    <w:rsid w:val="007F4814"/>
    <w:rsid w:val="007F6F9B"/>
    <w:rsid w:val="0083785F"/>
    <w:rsid w:val="00843EA7"/>
    <w:rsid w:val="0084674F"/>
    <w:rsid w:val="00862510"/>
    <w:rsid w:val="00864EFB"/>
    <w:rsid w:val="00890B5B"/>
    <w:rsid w:val="008B35B5"/>
    <w:rsid w:val="008C0A26"/>
    <w:rsid w:val="008C2C61"/>
    <w:rsid w:val="008D0C38"/>
    <w:rsid w:val="008D5F0D"/>
    <w:rsid w:val="008D7960"/>
    <w:rsid w:val="008E2971"/>
    <w:rsid w:val="008E2C57"/>
    <w:rsid w:val="008F24D9"/>
    <w:rsid w:val="009109E8"/>
    <w:rsid w:val="009161CD"/>
    <w:rsid w:val="009662BC"/>
    <w:rsid w:val="0099409E"/>
    <w:rsid w:val="009B6247"/>
    <w:rsid w:val="009C525C"/>
    <w:rsid w:val="00A07925"/>
    <w:rsid w:val="00A22A18"/>
    <w:rsid w:val="00A47A74"/>
    <w:rsid w:val="00A56641"/>
    <w:rsid w:val="00A73167"/>
    <w:rsid w:val="00A82303"/>
    <w:rsid w:val="00A8595D"/>
    <w:rsid w:val="00A9155D"/>
    <w:rsid w:val="00A9518B"/>
    <w:rsid w:val="00A97023"/>
    <w:rsid w:val="00AA285F"/>
    <w:rsid w:val="00AA5A49"/>
    <w:rsid w:val="00AB417D"/>
    <w:rsid w:val="00AC0BC2"/>
    <w:rsid w:val="00AD1A0A"/>
    <w:rsid w:val="00AF5948"/>
    <w:rsid w:val="00AF648A"/>
    <w:rsid w:val="00B146D2"/>
    <w:rsid w:val="00B30794"/>
    <w:rsid w:val="00B54D19"/>
    <w:rsid w:val="00B616F0"/>
    <w:rsid w:val="00B65B3A"/>
    <w:rsid w:val="00B7609B"/>
    <w:rsid w:val="00B85B82"/>
    <w:rsid w:val="00B901E1"/>
    <w:rsid w:val="00BB5ECC"/>
    <w:rsid w:val="00BD281F"/>
    <w:rsid w:val="00BE6217"/>
    <w:rsid w:val="00BF1046"/>
    <w:rsid w:val="00BF5EBE"/>
    <w:rsid w:val="00C07176"/>
    <w:rsid w:val="00C26923"/>
    <w:rsid w:val="00C32E09"/>
    <w:rsid w:val="00C334F0"/>
    <w:rsid w:val="00C47269"/>
    <w:rsid w:val="00C56D4E"/>
    <w:rsid w:val="00C62AB9"/>
    <w:rsid w:val="00C84384"/>
    <w:rsid w:val="00C87604"/>
    <w:rsid w:val="00CB57EA"/>
    <w:rsid w:val="00CC25C3"/>
    <w:rsid w:val="00CD410A"/>
    <w:rsid w:val="00CE2785"/>
    <w:rsid w:val="00D00E93"/>
    <w:rsid w:val="00D07AEB"/>
    <w:rsid w:val="00D11D94"/>
    <w:rsid w:val="00D4253E"/>
    <w:rsid w:val="00D65A45"/>
    <w:rsid w:val="00D75C04"/>
    <w:rsid w:val="00D83999"/>
    <w:rsid w:val="00D92B4E"/>
    <w:rsid w:val="00DA164F"/>
    <w:rsid w:val="00DA6793"/>
    <w:rsid w:val="00DB02E7"/>
    <w:rsid w:val="00DB156C"/>
    <w:rsid w:val="00DB2047"/>
    <w:rsid w:val="00DB7E7E"/>
    <w:rsid w:val="00DC260E"/>
    <w:rsid w:val="00DD59D8"/>
    <w:rsid w:val="00DF14CB"/>
    <w:rsid w:val="00DF6960"/>
    <w:rsid w:val="00E00700"/>
    <w:rsid w:val="00E01AE2"/>
    <w:rsid w:val="00E032A9"/>
    <w:rsid w:val="00E11BD3"/>
    <w:rsid w:val="00E17891"/>
    <w:rsid w:val="00E27F7F"/>
    <w:rsid w:val="00E32A53"/>
    <w:rsid w:val="00E5258F"/>
    <w:rsid w:val="00E6379E"/>
    <w:rsid w:val="00EB271D"/>
    <w:rsid w:val="00EC5A98"/>
    <w:rsid w:val="00ED295E"/>
    <w:rsid w:val="00F05B25"/>
    <w:rsid w:val="00F171CE"/>
    <w:rsid w:val="00F2318E"/>
    <w:rsid w:val="00F240C5"/>
    <w:rsid w:val="00F36535"/>
    <w:rsid w:val="00F370B7"/>
    <w:rsid w:val="00F5130D"/>
    <w:rsid w:val="00F616DB"/>
    <w:rsid w:val="00F61796"/>
    <w:rsid w:val="00F74F50"/>
    <w:rsid w:val="00F96F2A"/>
    <w:rsid w:val="00FD0A11"/>
    <w:rsid w:val="00FD4D4D"/>
    <w:rsid w:val="00FD7791"/>
    <w:rsid w:val="00FE61DA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B559BB9"/>
  <w15:docId w15:val="{A43D1866-C04B-45FA-8AC1-A37CE61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16"/>
  </w:style>
  <w:style w:type="paragraph" w:styleId="Rubrik1">
    <w:name w:val="heading 1"/>
    <w:basedOn w:val="Normal"/>
    <w:next w:val="Normal"/>
    <w:link w:val="Rubrik1Char"/>
    <w:uiPriority w:val="9"/>
    <w:qFormat/>
    <w:rsid w:val="007A5316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A5316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A531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A5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7A5316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A5316"/>
  </w:style>
  <w:style w:type="character" w:customStyle="1" w:styleId="Rubrik1Char">
    <w:name w:val="Rubrik 1 Char"/>
    <w:basedOn w:val="Standardstycketeckensnitt"/>
    <w:link w:val="Rubrik1"/>
    <w:uiPriority w:val="9"/>
    <w:rsid w:val="007A5316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A5316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5316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A531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A531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A5316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5316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A5316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A5316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A531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53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A531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A5316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qFormat/>
    <w:rsid w:val="007A531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rsid w:val="007A5316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7A5316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A5316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rsid w:val="007A5316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rsid w:val="007A5316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A5316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7A5316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A5316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A5316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A5316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A5316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A5316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A5316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A5316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7A53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7A5316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7A5316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7A5316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7A5316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7A5316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7A5316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7A5316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A5316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A5316"/>
    <w:pPr>
      <w:ind w:right="4111"/>
    </w:pPr>
  </w:style>
  <w:style w:type="character" w:styleId="Stark">
    <w:name w:val="Strong"/>
    <w:basedOn w:val="Standardstycketeckensnitt"/>
    <w:uiPriority w:val="1"/>
    <w:rsid w:val="007A5316"/>
    <w:rPr>
      <w:b/>
      <w:bCs/>
    </w:rPr>
  </w:style>
  <w:style w:type="table" w:customStyle="1" w:styleId="Sidfottabell">
    <w:name w:val="Sidfot tabell"/>
    <w:basedOn w:val="Normaltabell"/>
    <w:uiPriority w:val="99"/>
    <w:rsid w:val="007A5316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A531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531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A5316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7A5316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A5316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A5316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7A5316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A5316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A5316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7A5316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7A5316"/>
    <w:pPr>
      <w:numPr>
        <w:numId w:val="3"/>
      </w:numPr>
      <w:contextualSpacing/>
    </w:pPr>
  </w:style>
  <w:style w:type="paragraph" w:customStyle="1" w:styleId="TableHeading">
    <w:name w:val="TableHeading"/>
    <w:basedOn w:val="Normal"/>
    <w:rsid w:val="001C06D5"/>
    <w:pPr>
      <w:spacing w:before="60" w:after="60" w:line="240" w:lineRule="auto"/>
      <w:ind w:right="72"/>
    </w:pPr>
    <w:rPr>
      <w:rFonts w:ascii="Verdana" w:eastAsia="Times New Roman" w:hAnsi="Verdana" w:cs="Times New Roman"/>
      <w:b/>
      <w:szCs w:val="20"/>
      <w:lang w:val="nb-NO"/>
    </w:rPr>
  </w:style>
  <w:style w:type="paragraph" w:customStyle="1" w:styleId="TableText">
    <w:name w:val="TableText"/>
    <w:basedOn w:val="Brdtext"/>
    <w:link w:val="TableTextTegn"/>
    <w:qFormat/>
    <w:rsid w:val="001C06D5"/>
  </w:style>
  <w:style w:type="character" w:customStyle="1" w:styleId="TableTextTegn">
    <w:name w:val="TableText Tegn"/>
    <w:basedOn w:val="Standardstycketeckensnitt"/>
    <w:link w:val="TableText"/>
    <w:rsid w:val="001C06D5"/>
  </w:style>
  <w:style w:type="paragraph" w:styleId="Brdtext">
    <w:name w:val="Body Text"/>
    <w:basedOn w:val="Normal"/>
    <w:link w:val="BrdtextChar"/>
    <w:uiPriority w:val="99"/>
    <w:semiHidden/>
    <w:unhideWhenUsed/>
    <w:rsid w:val="001C06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C06D5"/>
  </w:style>
  <w:style w:type="paragraph" w:styleId="Liststycke">
    <w:name w:val="List Paragraph"/>
    <w:basedOn w:val="Normal"/>
    <w:uiPriority w:val="34"/>
    <w:rsid w:val="001C06D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D7960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rnt.slu.se/stod-service/admin-stod/juridik-dataskydd-och-informationshantering/dokument-och-arkiv/arkivredovisning/ta-hjalp-av-dokumentationsenhete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F0B9BE9BC74FEE877BF21C15E27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DC7DA-EF89-4A5E-95F3-F41CC2B391CE}"/>
      </w:docPartPr>
      <w:docPartBody>
        <w:p w:rsidR="00801812" w:rsidRDefault="006A211A">
          <w:pPr>
            <w:pStyle w:val="54F0B9BE9BC74FEE877BF21C15E27476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AE086E9B2CC494682C043590D3BD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9F680-30A9-4888-BB43-CE98C42AA238}"/>
      </w:docPartPr>
      <w:docPartBody>
        <w:p w:rsidR="00801812" w:rsidRDefault="006A211A">
          <w:pPr>
            <w:pStyle w:val="EAE086E9B2CC494682C043590D3BDB6A"/>
          </w:pPr>
          <w:r>
            <w:rPr>
              <w:rStyle w:val="Platshllartext"/>
              <w:rFonts w:cstheme="majorHAnsi"/>
              <w:sz w:val="18"/>
              <w:szCs w:val="18"/>
            </w:rPr>
            <w:t xml:space="preserve">[Ev. kompletterande text, </w:t>
          </w:r>
          <w:r>
            <w:rPr>
              <w:rStyle w:val="Platshllartext"/>
              <w:rFonts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D099CEBC45F04DBA83A75C6F4BF39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8390B-9B96-42A9-BD32-F4947F50C1E0}"/>
      </w:docPartPr>
      <w:docPartBody>
        <w:p w:rsidR="00801812" w:rsidRDefault="006A211A">
          <w:pPr>
            <w:pStyle w:val="D099CEBC45F04DBA83A75C6F4BF39FAF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31F38A98BAD9430AA649E0EEAF708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190E5-A252-441D-A438-4287C99EED56}"/>
      </w:docPartPr>
      <w:docPartBody>
        <w:p w:rsidR="00801812" w:rsidRDefault="006A211A">
          <w:pPr>
            <w:pStyle w:val="31F38A98BAD9430AA649E0EEAF7087DF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23121F08E83C48EA93784A3648C83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A255B-C549-4494-9EBC-B774B15E7C22}"/>
      </w:docPartPr>
      <w:docPartBody>
        <w:p w:rsidR="00801812" w:rsidRDefault="006A211A">
          <w:pPr>
            <w:pStyle w:val="23121F08E83C48EA93784A3648C836FF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764656B66794EB8B65D4B4CCD995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D669FA-7057-44B0-88C6-DE036C750989}"/>
      </w:docPartPr>
      <w:docPartBody>
        <w:p w:rsidR="00801812" w:rsidRDefault="006A211A">
          <w:pPr>
            <w:pStyle w:val="5764656B66794EB8B65D4B4CCD9955D0"/>
          </w:pPr>
          <w:r>
            <w:rPr>
              <w:rStyle w:val="Platshllartext"/>
            </w:rPr>
            <w:t xml:space="preserve">[Titel/dokumentnamn] </w:t>
          </w:r>
          <w:r>
            <w:rPr>
              <w:rStyle w:val="Platshllartext"/>
            </w:rPr>
            <w:br/>
          </w:r>
          <w:r>
            <w:rPr>
              <w:rStyle w:val="Platshllartext"/>
              <w:sz w:val="16"/>
              <w:szCs w:val="16"/>
            </w:rPr>
            <w:t>(</w:t>
          </w:r>
          <w:r w:rsidRPr="001B0538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A"/>
    <w:rsid w:val="0044105D"/>
    <w:rsid w:val="006A211A"/>
    <w:rsid w:val="008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211A"/>
    <w:rPr>
      <w:color w:val="808080"/>
    </w:rPr>
  </w:style>
  <w:style w:type="paragraph" w:customStyle="1" w:styleId="54F0B9BE9BC74FEE877BF21C15E27476">
    <w:name w:val="54F0B9BE9BC74FEE877BF21C15E27476"/>
  </w:style>
  <w:style w:type="paragraph" w:customStyle="1" w:styleId="EAE086E9B2CC494682C043590D3BDB6A">
    <w:name w:val="EAE086E9B2CC494682C043590D3BDB6A"/>
  </w:style>
  <w:style w:type="paragraph" w:customStyle="1" w:styleId="D099CEBC45F04DBA83A75C6F4BF39FAF">
    <w:name w:val="D099CEBC45F04DBA83A75C6F4BF39FAF"/>
  </w:style>
  <w:style w:type="paragraph" w:customStyle="1" w:styleId="31F38A98BAD9430AA649E0EEAF7087DF">
    <w:name w:val="31F38A98BAD9430AA649E0EEAF7087DF"/>
  </w:style>
  <w:style w:type="paragraph" w:customStyle="1" w:styleId="23121F08E83C48EA93784A3648C836FF">
    <w:name w:val="23121F08E83C48EA93784A3648C836FF"/>
  </w:style>
  <w:style w:type="paragraph" w:customStyle="1" w:styleId="5764656B66794EB8B65D4B4CCD9955D0">
    <w:name w:val="5764656B66794EB8B65D4B4CCD9955D0"/>
  </w:style>
  <w:style w:type="paragraph" w:customStyle="1" w:styleId="7B340003ACA9436C8F01A8C08CDA4FA2">
    <w:name w:val="7B340003ACA9436C8F01A8C08CDA4FA2"/>
  </w:style>
  <w:style w:type="paragraph" w:customStyle="1" w:styleId="2310ACCDE401499DB2736193ACF1DD8C">
    <w:name w:val="2310ACCDE401499DB2736193ACF1DD8C"/>
    <w:rsid w:val="006A2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AC33FF-7789-432D-B55B-87DC7E2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Manual – Registrering och hantering av informationsförteckning och informationsbeskrivning</vt:lpstr>
    </vt:vector>
  </TitlesOfParts>
  <Company>Sveriges lantbruksuniversitet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Rutiner för posthantering vid SLU</dc:title>
  <dc:subject/>
  <dc:creator>Karl Olsson</dc:creator>
  <cp:keywords/>
  <dc:description/>
  <cp:lastModifiedBy>Renata Arovelius</cp:lastModifiedBy>
  <cp:revision>7</cp:revision>
  <cp:lastPrinted>2012-03-26T17:07:00Z</cp:lastPrinted>
  <dcterms:created xsi:type="dcterms:W3CDTF">2020-04-21T09:22:00Z</dcterms:created>
  <dcterms:modified xsi:type="dcterms:W3CDTF">2020-04-21T12:23:00Z</dcterms:modified>
  <cp:category>Ledningskansliet/AIR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