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2" w:rsidRDefault="00FD4D62" w:rsidP="00FD4D62">
      <w:pPr>
        <w:rPr>
          <w:b/>
          <w:sz w:val="28"/>
          <w:szCs w:val="28"/>
        </w:rPr>
      </w:pPr>
    </w:p>
    <w:p w:rsidR="00387BD1" w:rsidRDefault="007513A4" w:rsidP="00CB60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FC67DD">
        <w:rPr>
          <w:b/>
          <w:sz w:val="28"/>
          <w:szCs w:val="28"/>
        </w:rPr>
        <w:t xml:space="preserve">, </w:t>
      </w:r>
      <w:r w:rsidR="00074856">
        <w:rPr>
          <w:b/>
          <w:sz w:val="28"/>
          <w:szCs w:val="28"/>
        </w:rPr>
        <w:t>dimension 2 i objektplanen</w:t>
      </w:r>
    </w:p>
    <w:p w:rsidR="007513A4" w:rsidRDefault="007513A4" w:rsidP="00CB604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400"/>
        <w:gridCol w:w="7955"/>
        <w:gridCol w:w="42"/>
      </w:tblGrid>
      <w:tr w:rsidR="000872E3" w:rsidRPr="00A75CBB" w:rsidTr="00A75CBB">
        <w:tc>
          <w:tcPr>
            <w:tcW w:w="9853" w:type="dxa"/>
            <w:gridSpan w:val="4"/>
          </w:tcPr>
          <w:p w:rsidR="000872E3" w:rsidRPr="00A75CBB" w:rsidRDefault="000872E3">
            <w:pPr>
              <w:rPr>
                <w:b/>
                <w:sz w:val="28"/>
                <w:szCs w:val="28"/>
              </w:rPr>
            </w:pPr>
            <w:r w:rsidRPr="00A75CBB">
              <w:rPr>
                <w:b/>
                <w:sz w:val="28"/>
                <w:szCs w:val="28"/>
              </w:rPr>
              <w:t>Forskning/forskarutbildning</w:t>
            </w:r>
          </w:p>
        </w:tc>
      </w:tr>
      <w:tr w:rsidR="00206B2F" w:rsidRPr="00A75CBB" w:rsidTr="00A75CBB">
        <w:trPr>
          <w:trHeight w:val="82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1-3</w:t>
            </w:r>
          </w:p>
          <w:p w:rsidR="00E2360D" w:rsidRPr="00A75CBB" w:rsidRDefault="00E2360D">
            <w:pPr>
              <w:rPr>
                <w:b/>
              </w:rPr>
            </w:pPr>
            <w:r w:rsidRPr="00A75CBB">
              <w:rPr>
                <w:b/>
              </w:rPr>
              <w:t>(8 positioner)</w:t>
            </w:r>
          </w:p>
        </w:tc>
        <w:tc>
          <w:tcPr>
            <w:tcW w:w="7997" w:type="dxa"/>
            <w:gridSpan w:val="2"/>
          </w:tcPr>
          <w:p w:rsidR="00206B2F" w:rsidRPr="00A75CBB" w:rsidRDefault="007513A4">
            <w:pPr>
              <w:rPr>
                <w:b/>
              </w:rPr>
            </w:pPr>
            <w:r w:rsidRPr="00A75CBB">
              <w:rPr>
                <w:b/>
              </w:rPr>
              <w:t>Forskning, bidrags- och blandfinansierad</w:t>
            </w:r>
          </w:p>
          <w:p w:rsidR="007513A4" w:rsidRPr="00A75CBB" w:rsidRDefault="007513A4">
            <w:pPr>
              <w:rPr>
                <w:b/>
                <w:sz w:val="20"/>
              </w:rPr>
            </w:pPr>
            <w:r w:rsidRPr="00A75CBB">
              <w:rPr>
                <w:b/>
                <w:sz w:val="20"/>
              </w:rPr>
              <w:t>Ska ha kontrakt registrerade i kontraktsdatabasen</w:t>
            </w:r>
          </w:p>
          <w:p w:rsidR="00206B2F" w:rsidRPr="00A75CBB" w:rsidRDefault="007513A4" w:rsidP="00176FEC">
            <w:pPr>
              <w:rPr>
                <w:sz w:val="18"/>
              </w:rPr>
            </w:pPr>
            <w:r w:rsidRPr="00A75CBB">
              <w:rPr>
                <w:sz w:val="18"/>
              </w:rPr>
              <w:t>(</w:t>
            </w:r>
            <w:r w:rsidR="00206B2F" w:rsidRPr="00A75CBB">
              <w:rPr>
                <w:sz w:val="18"/>
              </w:rPr>
              <w:t>OH dras enligt vad som registrerats på kontraktet och fö</w:t>
            </w:r>
            <w:r w:rsidR="00E2360D" w:rsidRPr="00A75CBB">
              <w:rPr>
                <w:sz w:val="18"/>
              </w:rPr>
              <w:t xml:space="preserve">rs till </w:t>
            </w:r>
            <w:r w:rsidR="00074856">
              <w:rPr>
                <w:sz w:val="18"/>
              </w:rPr>
              <w:t xml:space="preserve">projekt </w:t>
            </w:r>
            <w:r w:rsidR="00E2360D" w:rsidRPr="00A75CBB">
              <w:rPr>
                <w:sz w:val="18"/>
              </w:rPr>
              <w:t xml:space="preserve">50000 där </w:t>
            </w:r>
            <w:proofErr w:type="spellStart"/>
            <w:r w:rsidR="00E2360D" w:rsidRPr="00A75CBB">
              <w:rPr>
                <w:sz w:val="18"/>
              </w:rPr>
              <w:t>univ-/fak-/instpåslag</w:t>
            </w:r>
            <w:proofErr w:type="spellEnd"/>
            <w:r w:rsidR="00E2360D" w:rsidRPr="00A75CBB">
              <w:rPr>
                <w:sz w:val="18"/>
              </w:rPr>
              <w:t xml:space="preserve"> bokförs)</w:t>
            </w:r>
          </w:p>
          <w:p w:rsidR="007946A6" w:rsidRDefault="00E374E8" w:rsidP="00074856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 xml:space="preserve"> </w:t>
            </w:r>
          </w:p>
          <w:p w:rsidR="00D07461" w:rsidRDefault="00E374E8" w:rsidP="00074856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Man kan inte blanda uppdrag och bidrag på samma projekt!  Normalt 1 kontrakt = 1 projekt. Delvis statsanslagsfinansierade projekt med ett kontrakt för samtliga finansiärer och en gemensam</w:t>
            </w:r>
            <w:r w:rsidR="00DD0601">
              <w:rPr>
                <w:sz w:val="20"/>
                <w:szCs w:val="20"/>
              </w:rPr>
              <w:t xml:space="preserve"> budget</w:t>
            </w:r>
            <w:r w:rsidRPr="00E374E8">
              <w:rPr>
                <w:sz w:val="20"/>
                <w:szCs w:val="20"/>
              </w:rPr>
              <w:t>,</w:t>
            </w:r>
            <w:r w:rsidR="00F80EBA">
              <w:rPr>
                <w:sz w:val="20"/>
                <w:szCs w:val="20"/>
              </w:rPr>
              <w:t xml:space="preserve"> </w:t>
            </w:r>
            <w:r w:rsidRPr="00E374E8">
              <w:rPr>
                <w:sz w:val="20"/>
                <w:szCs w:val="20"/>
              </w:rPr>
              <w:t xml:space="preserve">t ex </w:t>
            </w:r>
            <w:proofErr w:type="spellStart"/>
            <w:r w:rsidRPr="00E374E8">
              <w:rPr>
                <w:sz w:val="20"/>
                <w:szCs w:val="20"/>
              </w:rPr>
              <w:t>TEMA-projekt</w:t>
            </w:r>
            <w:proofErr w:type="spellEnd"/>
            <w:r w:rsidRPr="00E374E8">
              <w:rPr>
                <w:sz w:val="20"/>
                <w:szCs w:val="20"/>
              </w:rPr>
              <w:t>, ska ligga här.</w:t>
            </w:r>
          </w:p>
          <w:p w:rsidR="00494DEA" w:rsidRPr="00EC19BA" w:rsidRDefault="00E374E8" w:rsidP="00074856">
            <w:pPr>
              <w:rPr>
                <w:b/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 xml:space="preserve"> </w:t>
            </w:r>
          </w:p>
        </w:tc>
      </w:tr>
      <w:tr w:rsidR="00206B2F" w:rsidRPr="00A75CBB" w:rsidTr="00A75CBB">
        <w:trPr>
          <w:trHeight w:val="55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4</w:t>
            </w:r>
          </w:p>
          <w:p w:rsidR="002125F3" w:rsidRPr="00A75CBB" w:rsidRDefault="00E2360D">
            <w:pPr>
              <w:rPr>
                <w:b/>
              </w:rPr>
            </w:pPr>
            <w:r w:rsidRPr="00A75CBB">
              <w:rPr>
                <w:b/>
              </w:rPr>
              <w:t>(8 positioner)</w:t>
            </w:r>
          </w:p>
          <w:p w:rsidR="007513A4" w:rsidRPr="00FB17E4" w:rsidRDefault="007513A4">
            <w:pPr>
              <w:rPr>
                <w:b/>
                <w:sz w:val="20"/>
                <w:szCs w:val="20"/>
              </w:rPr>
            </w:pPr>
          </w:p>
          <w:p w:rsidR="007513A4" w:rsidRDefault="00367ED7">
            <w:r>
              <w:t>40</w:t>
            </w:r>
            <w:r w:rsidR="007513A4">
              <w:t>*</w:t>
            </w:r>
            <w:r>
              <w:t>-42</w:t>
            </w:r>
            <w:r w:rsidR="007513A4">
              <w:t>*</w:t>
            </w:r>
          </w:p>
          <w:p w:rsidR="00C51B9C" w:rsidRPr="00A75CBB" w:rsidRDefault="00C51B9C">
            <w:pPr>
              <w:rPr>
                <w:sz w:val="20"/>
                <w:szCs w:val="20"/>
              </w:rPr>
            </w:pPr>
          </w:p>
          <w:p w:rsidR="003A1FE7" w:rsidRPr="00A75CBB" w:rsidRDefault="003A1FE7">
            <w:pPr>
              <w:rPr>
                <w:sz w:val="20"/>
                <w:szCs w:val="20"/>
              </w:rPr>
            </w:pPr>
          </w:p>
          <w:p w:rsidR="007377BB" w:rsidRDefault="009F6152">
            <w:r>
              <w:t>44</w:t>
            </w:r>
            <w:r w:rsidR="007513A4">
              <w:t>*</w:t>
            </w:r>
          </w:p>
          <w:p w:rsidR="003A1FE7" w:rsidRPr="00FB17E4" w:rsidRDefault="003A1FE7">
            <w:pPr>
              <w:rPr>
                <w:sz w:val="20"/>
                <w:szCs w:val="20"/>
              </w:rPr>
            </w:pPr>
          </w:p>
          <w:p w:rsidR="003A1FE7" w:rsidRPr="00FB17E4" w:rsidRDefault="003A1FE7">
            <w:pPr>
              <w:rPr>
                <w:sz w:val="20"/>
                <w:szCs w:val="20"/>
              </w:rPr>
            </w:pPr>
          </w:p>
          <w:p w:rsidR="007513A4" w:rsidRDefault="009F6152">
            <w:r>
              <w:t>46</w:t>
            </w:r>
            <w:r w:rsidR="007513A4">
              <w:t>*</w:t>
            </w:r>
          </w:p>
          <w:p w:rsidR="00715F5D" w:rsidRPr="00FB17E4" w:rsidRDefault="00715F5D">
            <w:pPr>
              <w:rPr>
                <w:sz w:val="20"/>
                <w:szCs w:val="20"/>
              </w:rPr>
            </w:pPr>
          </w:p>
          <w:p w:rsidR="00715F5D" w:rsidRPr="00FB17E4" w:rsidRDefault="00715F5D">
            <w:pPr>
              <w:rPr>
                <w:sz w:val="20"/>
                <w:szCs w:val="20"/>
              </w:rPr>
            </w:pPr>
          </w:p>
          <w:p w:rsidR="003A1FE7" w:rsidRPr="00FB17E4" w:rsidRDefault="003A1FE7">
            <w:pPr>
              <w:rPr>
                <w:sz w:val="20"/>
                <w:szCs w:val="20"/>
              </w:rPr>
            </w:pPr>
          </w:p>
          <w:p w:rsidR="00FB17E4" w:rsidRPr="00FB17E4" w:rsidRDefault="00FB17E4">
            <w:pPr>
              <w:rPr>
                <w:sz w:val="20"/>
                <w:szCs w:val="20"/>
              </w:rPr>
            </w:pPr>
          </w:p>
          <w:p w:rsidR="002125F3" w:rsidRDefault="009F6152">
            <w:r>
              <w:t>48</w:t>
            </w:r>
            <w:r w:rsidR="00983A87">
              <w:t>*</w:t>
            </w:r>
          </w:p>
          <w:p w:rsidR="007377BB" w:rsidRPr="009B41AB" w:rsidRDefault="007377BB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  <w:gridSpan w:val="2"/>
          </w:tcPr>
          <w:p w:rsidR="00206B2F" w:rsidRPr="00A75CBB" w:rsidRDefault="007513A4">
            <w:pPr>
              <w:rPr>
                <w:b/>
              </w:rPr>
            </w:pPr>
            <w:r w:rsidRPr="00A75CBB">
              <w:rPr>
                <w:b/>
              </w:rPr>
              <w:t>Forskning, uppdrag med kontrakt</w:t>
            </w:r>
          </w:p>
          <w:p w:rsidR="00206B2F" w:rsidRPr="00A75CBB" w:rsidRDefault="00206B2F" w:rsidP="00176FEC">
            <w:pPr>
              <w:rPr>
                <w:b/>
                <w:sz w:val="20"/>
                <w:szCs w:val="16"/>
              </w:rPr>
            </w:pPr>
            <w:r w:rsidRPr="00A75CBB">
              <w:rPr>
                <w:b/>
                <w:sz w:val="20"/>
              </w:rPr>
              <w:t xml:space="preserve">Belastas med </w:t>
            </w:r>
            <w:r w:rsidR="00074856">
              <w:rPr>
                <w:b/>
                <w:sz w:val="20"/>
              </w:rPr>
              <w:t xml:space="preserve">fullt </w:t>
            </w:r>
            <w:proofErr w:type="spellStart"/>
            <w:r w:rsidR="00074856">
              <w:rPr>
                <w:b/>
                <w:sz w:val="20"/>
              </w:rPr>
              <w:t>univ-/fak/inst</w:t>
            </w:r>
            <w:r w:rsidRPr="00A75CBB">
              <w:rPr>
                <w:b/>
                <w:sz w:val="20"/>
              </w:rPr>
              <w:t>påslag</w:t>
            </w:r>
            <w:proofErr w:type="spellEnd"/>
            <w:r w:rsidRPr="00A75CBB">
              <w:rPr>
                <w:b/>
                <w:sz w:val="20"/>
              </w:rPr>
              <w:t>.</w:t>
            </w:r>
            <w:r>
              <w:t xml:space="preserve"> </w:t>
            </w:r>
            <w:r w:rsidR="00E2360D" w:rsidRPr="00A75CBB">
              <w:rPr>
                <w:b/>
                <w:sz w:val="20"/>
                <w:szCs w:val="20"/>
              </w:rPr>
              <w:t>Grupp 40*, 42*, 44* ska ha full kostnadstäckning</w:t>
            </w:r>
            <w:r w:rsidRPr="00A75CBB">
              <w:rPr>
                <w:b/>
                <w:sz w:val="20"/>
                <w:szCs w:val="16"/>
              </w:rPr>
              <w:t>.</w:t>
            </w:r>
          </w:p>
          <w:p w:rsidR="007513A4" w:rsidRPr="00A75CBB" w:rsidRDefault="007513A4" w:rsidP="00176FEC">
            <w:pPr>
              <w:rPr>
                <w:b/>
              </w:rPr>
            </w:pPr>
          </w:p>
          <w:p w:rsidR="002125F3" w:rsidRDefault="007513A4" w:rsidP="00176FEC">
            <w:r w:rsidRPr="00A75CBB">
              <w:rPr>
                <w:b/>
              </w:rPr>
              <w:t>Forskning, uppdrag med kontrakt</w:t>
            </w:r>
            <w:r w:rsidR="00C51B9C">
              <w:br/>
            </w:r>
            <w:r w:rsidRPr="00A75CBB">
              <w:rPr>
                <w:b/>
                <w:sz w:val="20"/>
              </w:rPr>
              <w:t>Ska ha kontrakt registrerade i kontraktsdatabasen</w:t>
            </w:r>
          </w:p>
          <w:p w:rsidR="007513A4" w:rsidRPr="00FB17E4" w:rsidRDefault="007513A4" w:rsidP="00176FEC">
            <w:pPr>
              <w:rPr>
                <w:sz w:val="20"/>
                <w:szCs w:val="20"/>
              </w:rPr>
            </w:pPr>
          </w:p>
          <w:p w:rsidR="007377BB" w:rsidRDefault="007513A4" w:rsidP="00176FEC">
            <w:r w:rsidRPr="00A75CBB">
              <w:rPr>
                <w:b/>
              </w:rPr>
              <w:t>Forskning, uppdrag utan kontrakt</w:t>
            </w:r>
            <w:r w:rsidR="009060EE">
              <w:t xml:space="preserve"> </w:t>
            </w:r>
          </w:p>
          <w:p w:rsidR="007377BB" w:rsidRPr="00FB17E4" w:rsidRDefault="00E374E8" w:rsidP="00176FEC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 xml:space="preserve">Kan läggas upp enligt modellen 44KSTXXX. XXX = </w:t>
            </w:r>
            <w:proofErr w:type="spellStart"/>
            <w:r w:rsidRPr="00E374E8">
              <w:rPr>
                <w:sz w:val="20"/>
                <w:szCs w:val="20"/>
              </w:rPr>
              <w:t>löpnr</w:t>
            </w:r>
            <w:proofErr w:type="spellEnd"/>
            <w:r w:rsidRPr="00E374E8">
              <w:rPr>
                <w:sz w:val="20"/>
                <w:szCs w:val="20"/>
              </w:rPr>
              <w:t xml:space="preserve"> inom </w:t>
            </w:r>
            <w:proofErr w:type="spellStart"/>
            <w:r w:rsidRPr="00E374E8">
              <w:rPr>
                <w:sz w:val="20"/>
                <w:szCs w:val="20"/>
              </w:rPr>
              <w:t>inst</w:t>
            </w:r>
            <w:proofErr w:type="spellEnd"/>
          </w:p>
          <w:p w:rsidR="007513A4" w:rsidRPr="00FB17E4" w:rsidRDefault="007513A4" w:rsidP="00176FEC">
            <w:pPr>
              <w:rPr>
                <w:sz w:val="20"/>
                <w:szCs w:val="20"/>
              </w:rPr>
            </w:pPr>
          </w:p>
          <w:p w:rsidR="007513A4" w:rsidRPr="00A75CBB" w:rsidRDefault="007513A4" w:rsidP="00176FEC">
            <w:pPr>
              <w:rPr>
                <w:b/>
              </w:rPr>
            </w:pPr>
            <w:r w:rsidRPr="00A75CBB">
              <w:rPr>
                <w:b/>
              </w:rPr>
              <w:t>Forskning, tjänsteförsäljning</w:t>
            </w:r>
          </w:p>
          <w:p w:rsidR="007377BB" w:rsidRPr="00EC19BA" w:rsidRDefault="00E374E8" w:rsidP="00176FEC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 xml:space="preserve">Kan läggas upp enligt modellen 46KSTXXX. XXX= </w:t>
            </w:r>
            <w:proofErr w:type="spellStart"/>
            <w:r w:rsidRPr="00E374E8">
              <w:rPr>
                <w:sz w:val="20"/>
                <w:szCs w:val="20"/>
              </w:rPr>
              <w:t>lönr</w:t>
            </w:r>
            <w:proofErr w:type="spellEnd"/>
            <w:r w:rsidRPr="00E374E8">
              <w:rPr>
                <w:sz w:val="20"/>
                <w:szCs w:val="20"/>
              </w:rPr>
              <w:t xml:space="preserve"> inom </w:t>
            </w:r>
            <w:proofErr w:type="spellStart"/>
            <w:r w:rsidRPr="00E374E8">
              <w:rPr>
                <w:sz w:val="20"/>
                <w:szCs w:val="20"/>
              </w:rPr>
              <w:t>inst</w:t>
            </w:r>
            <w:proofErr w:type="spellEnd"/>
          </w:p>
          <w:p w:rsidR="00983A87" w:rsidRPr="00EC19BA" w:rsidRDefault="00E374E8" w:rsidP="00176FEC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Koder i denna grupp måste användas vid omfattande tjänsteförsäljning</w:t>
            </w:r>
          </w:p>
          <w:p w:rsidR="00983A87" w:rsidRPr="00EC19BA" w:rsidRDefault="00E374E8" w:rsidP="00176FEC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(Enstaka smärre belopp kan bokföras på 5*)</w:t>
            </w:r>
          </w:p>
          <w:p w:rsidR="003A1FE7" w:rsidRPr="00FB17E4" w:rsidRDefault="003A1FE7" w:rsidP="00176FEC">
            <w:pPr>
              <w:rPr>
                <w:sz w:val="20"/>
                <w:szCs w:val="20"/>
              </w:rPr>
            </w:pPr>
          </w:p>
          <w:p w:rsidR="00983A87" w:rsidRPr="00EC19BA" w:rsidRDefault="00983A87" w:rsidP="00176FEC">
            <w:pPr>
              <w:rPr>
                <w:sz w:val="20"/>
                <w:szCs w:val="20"/>
              </w:rPr>
            </w:pPr>
            <w:r w:rsidRPr="00A75CBB">
              <w:rPr>
                <w:b/>
              </w:rPr>
              <w:t>Forskning, produktförsäljning</w:t>
            </w:r>
            <w:r w:rsidR="007377BB">
              <w:br/>
            </w:r>
            <w:r w:rsidR="00E374E8" w:rsidRPr="00E374E8">
              <w:rPr>
                <w:sz w:val="20"/>
                <w:szCs w:val="20"/>
              </w:rPr>
              <w:t xml:space="preserve">Kan läggas upp enligt modellen 48KSTXXX. XXX= </w:t>
            </w:r>
            <w:proofErr w:type="spellStart"/>
            <w:r w:rsidR="00E374E8" w:rsidRPr="00E374E8">
              <w:rPr>
                <w:sz w:val="20"/>
                <w:szCs w:val="20"/>
              </w:rPr>
              <w:t>löpnr</w:t>
            </w:r>
            <w:proofErr w:type="spellEnd"/>
            <w:r w:rsidR="00E374E8" w:rsidRPr="00E374E8">
              <w:rPr>
                <w:sz w:val="20"/>
                <w:szCs w:val="20"/>
              </w:rPr>
              <w:t xml:space="preserve"> inom </w:t>
            </w:r>
            <w:proofErr w:type="spellStart"/>
            <w:r w:rsidR="00E374E8" w:rsidRPr="00E374E8">
              <w:rPr>
                <w:sz w:val="20"/>
                <w:szCs w:val="20"/>
              </w:rPr>
              <w:t>inst</w:t>
            </w:r>
            <w:proofErr w:type="spellEnd"/>
          </w:p>
          <w:p w:rsidR="00983A87" w:rsidRPr="00EC19BA" w:rsidRDefault="00E374E8" w:rsidP="00176FEC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 xml:space="preserve">Koder i denna grupp måste användas vid omfattande produktförsäljning. </w:t>
            </w:r>
          </w:p>
          <w:p w:rsidR="00983A87" w:rsidRPr="00A75CBB" w:rsidRDefault="00983A87" w:rsidP="00074856">
            <w:pPr>
              <w:rPr>
                <w:sz w:val="20"/>
                <w:szCs w:val="16"/>
              </w:rPr>
            </w:pPr>
          </w:p>
        </w:tc>
      </w:tr>
      <w:tr w:rsidR="00206B2F" w:rsidRPr="00A75CBB" w:rsidTr="00A75CBB">
        <w:trPr>
          <w:trHeight w:val="82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5</w:t>
            </w:r>
          </w:p>
          <w:p w:rsidR="002125F3" w:rsidRPr="00A75CBB" w:rsidRDefault="002125F3">
            <w:pPr>
              <w:rPr>
                <w:b/>
                <w:sz w:val="20"/>
                <w:szCs w:val="20"/>
              </w:rPr>
            </w:pPr>
          </w:p>
          <w:p w:rsidR="002125F3" w:rsidRPr="00A75CBB" w:rsidRDefault="002125F3">
            <w:pPr>
              <w:rPr>
                <w:b/>
                <w:sz w:val="20"/>
                <w:szCs w:val="20"/>
              </w:rPr>
            </w:pPr>
          </w:p>
          <w:p w:rsidR="001877F8" w:rsidRPr="00A75CBB" w:rsidRDefault="001877F8">
            <w:pPr>
              <w:rPr>
                <w:b/>
                <w:sz w:val="20"/>
                <w:szCs w:val="20"/>
              </w:rPr>
            </w:pPr>
          </w:p>
          <w:p w:rsidR="001877F8" w:rsidRPr="00A75CBB" w:rsidRDefault="001877F8">
            <w:pPr>
              <w:rPr>
                <w:b/>
              </w:rPr>
            </w:pPr>
          </w:p>
          <w:p w:rsidR="002125F3" w:rsidRDefault="002125F3">
            <w:r w:rsidRPr="002125F3">
              <w:t>50000</w:t>
            </w:r>
          </w:p>
          <w:p w:rsidR="002125F3" w:rsidRPr="002125F3" w:rsidRDefault="002125F3">
            <w:r w:rsidRPr="002125F3">
              <w:t>5</w:t>
            </w:r>
            <w:r w:rsidR="00F70841">
              <w:t>0100</w:t>
            </w:r>
          </w:p>
          <w:p w:rsidR="000653EB" w:rsidRDefault="002125F3">
            <w:r w:rsidRPr="002125F3">
              <w:t>5</w:t>
            </w:r>
            <w:r w:rsidR="00F70841">
              <w:t>0110</w:t>
            </w:r>
          </w:p>
          <w:p w:rsidR="004C46BD" w:rsidRDefault="004C46BD">
            <w:r>
              <w:t>50200</w:t>
            </w:r>
          </w:p>
          <w:p w:rsidR="00FF35C4" w:rsidRDefault="00FF35C4">
            <w:r>
              <w:t>50210</w:t>
            </w:r>
          </w:p>
          <w:p w:rsidR="00FF35C4" w:rsidRDefault="00FF35C4">
            <w:r>
              <w:t>50300</w:t>
            </w:r>
          </w:p>
          <w:p w:rsidR="00C51B9C" w:rsidRDefault="00C51B9C">
            <w:r>
              <w:t>50800</w:t>
            </w:r>
          </w:p>
          <w:p w:rsidR="00C51B9C" w:rsidRDefault="00C51B9C">
            <w:r>
              <w:t>50810</w:t>
            </w:r>
          </w:p>
          <w:p w:rsidR="00C51B9C" w:rsidRDefault="00C51B9C">
            <w:r>
              <w:t>50850</w:t>
            </w:r>
          </w:p>
          <w:p w:rsidR="00FF35C4" w:rsidRPr="002125F3" w:rsidRDefault="00FF35C4"/>
          <w:p w:rsidR="002125F3" w:rsidRDefault="00E2360D">
            <w:r>
              <w:t>5KST1XXX</w:t>
            </w:r>
            <w:r w:rsidR="00B65452">
              <w:t>-</w:t>
            </w:r>
          </w:p>
          <w:p w:rsidR="001877F8" w:rsidRDefault="001877F8">
            <w:r>
              <w:t>5KST9</w:t>
            </w:r>
            <w:r w:rsidR="00E2360D">
              <w:t>XXX</w:t>
            </w:r>
          </w:p>
          <w:p w:rsidR="001877F8" w:rsidRPr="009B41AB" w:rsidRDefault="001877F8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  <w:gridSpan w:val="2"/>
          </w:tcPr>
          <w:p w:rsidR="001877F8" w:rsidRPr="00A75CBB" w:rsidRDefault="001877F8">
            <w:pPr>
              <w:rPr>
                <w:b/>
              </w:rPr>
            </w:pPr>
            <w:r w:rsidRPr="00A75CBB">
              <w:rPr>
                <w:b/>
              </w:rPr>
              <w:t>Forskning</w:t>
            </w:r>
          </w:p>
          <w:p w:rsidR="00206B2F" w:rsidRPr="00A75CBB" w:rsidRDefault="001877F8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Endast OH-avstämning och i huvudsak anslagsfinansierad verksamhet bokförs här</w:t>
            </w:r>
            <w:r w:rsidR="00E10022">
              <w:rPr>
                <w:sz w:val="20"/>
                <w:szCs w:val="20"/>
              </w:rPr>
              <w:t>,</w:t>
            </w:r>
            <w:r w:rsidRPr="00A75CBB">
              <w:rPr>
                <w:sz w:val="20"/>
                <w:szCs w:val="20"/>
              </w:rPr>
              <w:t xml:space="preserve"> </w:t>
            </w:r>
            <w:r w:rsidR="00E10022">
              <w:rPr>
                <w:sz w:val="20"/>
                <w:szCs w:val="20"/>
              </w:rPr>
              <w:t>t</w:t>
            </w:r>
            <w:r w:rsidRPr="00A75CBB">
              <w:rPr>
                <w:sz w:val="20"/>
                <w:szCs w:val="20"/>
              </w:rPr>
              <w:t xml:space="preserve"> ex en anslagsfinansierad professor eller doktorand. Huvudprincipen är att smärre bidrag och uppdrag</w:t>
            </w:r>
            <w:r w:rsidR="00E2360D" w:rsidRPr="00A75CBB">
              <w:rPr>
                <w:sz w:val="20"/>
                <w:szCs w:val="20"/>
              </w:rPr>
              <w:t>sintäkter</w:t>
            </w:r>
            <w:r w:rsidRPr="00A75CBB">
              <w:rPr>
                <w:sz w:val="20"/>
                <w:szCs w:val="20"/>
              </w:rPr>
              <w:t xml:space="preserve"> ska bokföras där lönekostnaden uppstår, des</w:t>
            </w:r>
            <w:r w:rsidR="00E2360D" w:rsidRPr="00A75CBB">
              <w:rPr>
                <w:sz w:val="20"/>
                <w:szCs w:val="20"/>
              </w:rPr>
              <w:t>sa kan dock få bokföras på 5*</w:t>
            </w:r>
            <w:r w:rsidRPr="00A75CBB">
              <w:rPr>
                <w:sz w:val="20"/>
                <w:szCs w:val="20"/>
              </w:rPr>
              <w:t>.</w:t>
            </w:r>
          </w:p>
          <w:p w:rsidR="001877F8" w:rsidRDefault="001877F8" w:rsidP="00176FEC"/>
          <w:p w:rsidR="002125F3" w:rsidRPr="002125F3" w:rsidRDefault="001877F8" w:rsidP="00176FEC">
            <w:r>
              <w:t>OH-avstämning forskning, enhetsnivå</w:t>
            </w:r>
            <w:r w:rsidR="002140A1">
              <w:t xml:space="preserve"> </w:t>
            </w:r>
          </w:p>
          <w:p w:rsidR="002125F3" w:rsidRPr="002125F3" w:rsidRDefault="001877F8" w:rsidP="00176FEC">
            <w:r>
              <w:t>Forskning anslagsfinansierade tjänster</w:t>
            </w:r>
          </w:p>
          <w:p w:rsidR="002125F3" w:rsidRDefault="001877F8" w:rsidP="00176FEC">
            <w:r>
              <w:t>Forskning lön för senare fördelning</w:t>
            </w:r>
            <w:r w:rsidR="00270FB6">
              <w:t xml:space="preserve"> (t ex i avvaktan på beslut om finansiering)</w:t>
            </w:r>
          </w:p>
          <w:p w:rsidR="004C46BD" w:rsidRDefault="004C46BD" w:rsidP="00176FEC">
            <w:proofErr w:type="gramStart"/>
            <w:r>
              <w:t>Excellensbidrag</w:t>
            </w:r>
            <w:proofErr w:type="gramEnd"/>
          </w:p>
          <w:p w:rsidR="00FF35C4" w:rsidRDefault="00FF35C4" w:rsidP="00176FEC">
            <w:r>
              <w:t xml:space="preserve">Tilldelning enligt </w:t>
            </w:r>
            <w:proofErr w:type="spellStart"/>
            <w:r>
              <w:t>KoN</w:t>
            </w:r>
            <w:proofErr w:type="spellEnd"/>
          </w:p>
          <w:p w:rsidR="00FF35C4" w:rsidRPr="002125F3" w:rsidRDefault="00FF35C4" w:rsidP="00176FEC">
            <w:r>
              <w:t>Lärosätesmedel TC4F</w:t>
            </w:r>
          </w:p>
          <w:p w:rsidR="00C51B9C" w:rsidRDefault="001877F8" w:rsidP="00176FEC">
            <w:r>
              <w:t>Forskning övergripande</w:t>
            </w:r>
          </w:p>
          <w:p w:rsidR="00C51B9C" w:rsidRDefault="001877F8" w:rsidP="00176FEC">
            <w:r>
              <w:t>Forskning u</w:t>
            </w:r>
            <w:r w:rsidR="00C51B9C">
              <w:t>tveckling</w:t>
            </w:r>
          </w:p>
          <w:p w:rsidR="00C51B9C" w:rsidRDefault="00C51B9C" w:rsidP="00176FEC">
            <w:r>
              <w:t>Avvecklingskost</w:t>
            </w:r>
            <w:r w:rsidR="00FF35C4">
              <w:t xml:space="preserve">nader </w:t>
            </w:r>
          </w:p>
          <w:p w:rsidR="001877F8" w:rsidRDefault="001877F8" w:rsidP="001877F8"/>
          <w:p w:rsidR="002A6D40" w:rsidRDefault="001877F8">
            <w:pPr>
              <w:tabs>
                <w:tab w:val="left" w:pos="4737"/>
              </w:tabs>
            </w:pPr>
            <w:r>
              <w:t>Forskning, övrigt</w:t>
            </w:r>
            <w:r w:rsidR="00E10022">
              <w:t>.</w:t>
            </w:r>
            <w:r>
              <w:t xml:space="preserve"> </w:t>
            </w:r>
            <w:r w:rsidR="00E2360D">
              <w:t>Enlig</w:t>
            </w:r>
            <w:r w:rsidR="00E10022">
              <w:t>t</w:t>
            </w:r>
            <w:r w:rsidR="00E2360D">
              <w:t xml:space="preserve"> önskemål, max</w:t>
            </w:r>
            <w:r>
              <w:t xml:space="preserve"> 1 kod per forskare</w:t>
            </w:r>
            <w:r w:rsidR="00E10022">
              <w:t xml:space="preserve">. </w:t>
            </w:r>
          </w:p>
        </w:tc>
      </w:tr>
      <w:tr w:rsidR="00206B2F" w:rsidRPr="00A75CBB" w:rsidTr="00A75CBB">
        <w:trPr>
          <w:trHeight w:val="55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6</w:t>
            </w:r>
          </w:p>
          <w:p w:rsidR="00F92C99" w:rsidRPr="00A75CBB" w:rsidRDefault="00E2360D">
            <w:pPr>
              <w:rPr>
                <w:b/>
              </w:rPr>
            </w:pPr>
            <w:r w:rsidRPr="00A75CBB">
              <w:rPr>
                <w:b/>
              </w:rPr>
              <w:t>(5 positioner)</w:t>
            </w:r>
          </w:p>
          <w:p w:rsidR="00F92C99" w:rsidRPr="00A75CBB" w:rsidRDefault="00F92C99">
            <w:pPr>
              <w:rPr>
                <w:b/>
                <w:sz w:val="20"/>
                <w:szCs w:val="20"/>
              </w:rPr>
            </w:pPr>
          </w:p>
          <w:p w:rsidR="00F92C99" w:rsidRDefault="00F92C99">
            <w:r w:rsidRPr="00F92C99">
              <w:t>61000</w:t>
            </w:r>
          </w:p>
          <w:p w:rsidR="00F92C99" w:rsidRDefault="00F92C99">
            <w:r>
              <w:t>620*-625*</w:t>
            </w:r>
          </w:p>
          <w:p w:rsidR="00334EBA" w:rsidRDefault="00334EBA">
            <w:r>
              <w:t>65*</w:t>
            </w:r>
          </w:p>
          <w:p w:rsidR="00F406F9" w:rsidRPr="00F406F9" w:rsidRDefault="00F406F9"/>
          <w:p w:rsidR="0037458C" w:rsidRPr="00F406F9" w:rsidRDefault="00E374E8">
            <w:pPr>
              <w:tabs>
                <w:tab w:val="center" w:pos="4536"/>
                <w:tab w:val="right" w:pos="9072"/>
              </w:tabs>
            </w:pPr>
            <w:r>
              <w:t>661*</w:t>
            </w:r>
          </w:p>
          <w:p w:rsidR="0037458C" w:rsidRPr="00F406F9" w:rsidRDefault="00E374E8">
            <w:r>
              <w:t>662*</w:t>
            </w:r>
          </w:p>
          <w:p w:rsidR="003A1FE7" w:rsidRPr="003A1FE7" w:rsidRDefault="003A1FE7"/>
          <w:p w:rsidR="0037458C" w:rsidRDefault="0037458C">
            <w:r>
              <w:t>67000</w:t>
            </w:r>
          </w:p>
          <w:p w:rsidR="005406A0" w:rsidRPr="00F406F9" w:rsidRDefault="005406A0"/>
          <w:p w:rsidR="0037458C" w:rsidRPr="00F406F9" w:rsidRDefault="0037458C">
            <w:r w:rsidRPr="00F406F9">
              <w:t>68000</w:t>
            </w:r>
          </w:p>
          <w:p w:rsidR="005406A0" w:rsidRPr="00A75CBB" w:rsidRDefault="005406A0">
            <w:pPr>
              <w:rPr>
                <w:sz w:val="20"/>
                <w:szCs w:val="20"/>
              </w:rPr>
            </w:pPr>
          </w:p>
          <w:p w:rsidR="005A1672" w:rsidRPr="00A75CBB" w:rsidRDefault="005A1672">
            <w:pPr>
              <w:rPr>
                <w:sz w:val="20"/>
                <w:szCs w:val="20"/>
              </w:rPr>
            </w:pPr>
          </w:p>
          <w:p w:rsidR="003A1FE7" w:rsidRPr="00A75CBB" w:rsidRDefault="003A1FE7">
            <w:pPr>
              <w:rPr>
                <w:sz w:val="20"/>
                <w:szCs w:val="20"/>
              </w:rPr>
            </w:pPr>
          </w:p>
          <w:p w:rsidR="003A1FE7" w:rsidRDefault="004D74E7">
            <w:r>
              <w:t>68010</w:t>
            </w:r>
          </w:p>
          <w:p w:rsidR="000C6879" w:rsidRPr="00A75CBB" w:rsidRDefault="000C6879">
            <w:pPr>
              <w:rPr>
                <w:sz w:val="20"/>
                <w:szCs w:val="20"/>
              </w:rPr>
            </w:pPr>
          </w:p>
          <w:p w:rsidR="005406A0" w:rsidRPr="00A75CBB" w:rsidRDefault="005406A0">
            <w:pPr>
              <w:rPr>
                <w:sz w:val="20"/>
                <w:szCs w:val="20"/>
              </w:rPr>
            </w:pPr>
          </w:p>
          <w:p w:rsidR="004D74E7" w:rsidRDefault="004D74E7">
            <w:r>
              <w:t>68020</w:t>
            </w:r>
          </w:p>
          <w:p w:rsidR="000C6879" w:rsidRPr="00B56AA0" w:rsidRDefault="000C6879"/>
          <w:p w:rsidR="005406A0" w:rsidRPr="00A75CBB" w:rsidRDefault="005406A0">
            <w:pPr>
              <w:rPr>
                <w:sz w:val="20"/>
                <w:szCs w:val="20"/>
              </w:rPr>
            </w:pPr>
          </w:p>
          <w:p w:rsidR="004D74E7" w:rsidRDefault="004D74E7">
            <w:r>
              <w:t>68090</w:t>
            </w:r>
          </w:p>
          <w:p w:rsidR="00CC0B3A" w:rsidRDefault="00CC0B3A">
            <w:r>
              <w:t>68100</w:t>
            </w:r>
          </w:p>
          <w:p w:rsidR="000C6879" w:rsidRDefault="000C6879">
            <w:r>
              <w:t>685*</w:t>
            </w:r>
          </w:p>
          <w:p w:rsidR="005406A0" w:rsidRPr="004D74E7" w:rsidRDefault="005406A0">
            <w:r>
              <w:t>69970</w:t>
            </w:r>
          </w:p>
        </w:tc>
        <w:tc>
          <w:tcPr>
            <w:tcW w:w="7997" w:type="dxa"/>
            <w:gridSpan w:val="2"/>
          </w:tcPr>
          <w:p w:rsidR="000F50A2" w:rsidRPr="00A75CBB" w:rsidRDefault="001877F8" w:rsidP="000F50A2">
            <w:pPr>
              <w:rPr>
                <w:b/>
                <w:sz w:val="20"/>
                <w:szCs w:val="20"/>
              </w:rPr>
            </w:pPr>
            <w:r w:rsidRPr="00A75CBB">
              <w:rPr>
                <w:b/>
              </w:rPr>
              <w:lastRenderedPageBreak/>
              <w:t>Forskning övrigt</w:t>
            </w:r>
            <w:r w:rsidR="005E06ED" w:rsidRPr="00A75CBB">
              <w:rPr>
                <w:b/>
              </w:rPr>
              <w:t xml:space="preserve"> </w:t>
            </w:r>
          </w:p>
          <w:p w:rsidR="00F92C99" w:rsidRPr="00EC19BA" w:rsidRDefault="00E374E8" w:rsidP="00176FEC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Här redovisas främst verksamheter som är anslagsfinansierade.</w:t>
            </w:r>
          </w:p>
          <w:p w:rsidR="00F92C99" w:rsidRPr="007F2AD3" w:rsidRDefault="00F92C99" w:rsidP="00176FEC"/>
          <w:p w:rsidR="00206B2F" w:rsidRPr="007F2AD3" w:rsidRDefault="00F92C99" w:rsidP="00176FEC">
            <w:r w:rsidRPr="007F2AD3">
              <w:t>Lantbruksdrift</w:t>
            </w:r>
          </w:p>
          <w:p w:rsidR="00F92C99" w:rsidRPr="007F2AD3" w:rsidRDefault="00E374E8" w:rsidP="00176FEC">
            <w:r>
              <w:t>Försöksparksverksamhet, klimatkammare</w:t>
            </w:r>
          </w:p>
          <w:p w:rsidR="00F92C99" w:rsidRDefault="00F92C99" w:rsidP="00176FEC">
            <w:r>
              <w:t>Laboratorier och försöksstationer</w:t>
            </w:r>
          </w:p>
          <w:p w:rsidR="00F406F9" w:rsidRPr="00F406F9" w:rsidRDefault="00E374E8" w:rsidP="00176FEC">
            <w:r>
              <w:lastRenderedPageBreak/>
              <w:t xml:space="preserve"> </w:t>
            </w:r>
          </w:p>
          <w:p w:rsidR="0037458C" w:rsidRPr="00F406F9" w:rsidRDefault="00E374E8" w:rsidP="00176FEC">
            <w:r>
              <w:t xml:space="preserve">Forskarskola. </w:t>
            </w:r>
            <w:r w:rsidRPr="00E374E8">
              <w:t>K</w:t>
            </w:r>
            <w:r w:rsidR="007A2668" w:rsidRPr="00F406F9">
              <w:t>an läggas upp enligt 661KST** vid behov</w:t>
            </w:r>
            <w:r>
              <w:t>.</w:t>
            </w:r>
          </w:p>
          <w:p w:rsidR="003A1FE7" w:rsidRPr="00F406F9" w:rsidRDefault="00E374E8" w:rsidP="00176FEC">
            <w:r>
              <w:t>Forskarutbildningskurser</w:t>
            </w:r>
          </w:p>
          <w:p w:rsidR="007F2AD3" w:rsidRDefault="007F2AD3" w:rsidP="00176FEC"/>
          <w:p w:rsidR="0037458C" w:rsidRDefault="0037458C" w:rsidP="00176FEC">
            <w:r>
              <w:t>Nova</w:t>
            </w:r>
          </w:p>
          <w:p w:rsidR="000C6879" w:rsidRPr="00F406F9" w:rsidRDefault="000C6879" w:rsidP="00176FEC"/>
          <w:p w:rsidR="005406A0" w:rsidRPr="00F406F9" w:rsidRDefault="00E374E8" w:rsidP="00176FEC">
            <w:r>
              <w:t>Forskning, anslagsavräkning</w:t>
            </w:r>
          </w:p>
          <w:p w:rsidR="004D74E7" w:rsidRPr="00A75CBB" w:rsidRDefault="00E33899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Hit fördelas</w:t>
            </w:r>
            <w:r w:rsidR="004D74E7" w:rsidRPr="00A75CBB">
              <w:rPr>
                <w:sz w:val="20"/>
                <w:szCs w:val="20"/>
              </w:rPr>
              <w:t xml:space="preserve"> anslag</w:t>
            </w:r>
            <w:r w:rsidRPr="00A75CBB">
              <w:rPr>
                <w:sz w:val="20"/>
                <w:szCs w:val="20"/>
              </w:rPr>
              <w:t xml:space="preserve"> från fakulteten</w:t>
            </w:r>
            <w:r w:rsidR="004D74E7" w:rsidRPr="00A75CBB">
              <w:rPr>
                <w:sz w:val="20"/>
                <w:szCs w:val="20"/>
              </w:rPr>
              <w:t xml:space="preserve"> till </w:t>
            </w:r>
            <w:proofErr w:type="spellStart"/>
            <w:r w:rsidR="004D74E7" w:rsidRPr="00A75CBB">
              <w:rPr>
                <w:sz w:val="20"/>
                <w:szCs w:val="20"/>
              </w:rPr>
              <w:t>ins</w:t>
            </w:r>
            <w:r w:rsidR="005A1672" w:rsidRPr="00A75CBB">
              <w:rPr>
                <w:sz w:val="20"/>
                <w:szCs w:val="20"/>
              </w:rPr>
              <w:t>t/motsv</w:t>
            </w:r>
            <w:proofErr w:type="spellEnd"/>
            <w:r w:rsidRPr="00A75CBB">
              <w:rPr>
                <w:sz w:val="20"/>
                <w:szCs w:val="20"/>
              </w:rPr>
              <w:t>,</w:t>
            </w:r>
            <w:r w:rsidR="005A1672" w:rsidRPr="00A75CBB">
              <w:rPr>
                <w:sz w:val="20"/>
                <w:szCs w:val="20"/>
              </w:rPr>
              <w:t xml:space="preserve"> som </w:t>
            </w:r>
            <w:r w:rsidR="004D74E7" w:rsidRPr="00A75CBB">
              <w:rPr>
                <w:sz w:val="20"/>
                <w:szCs w:val="20"/>
              </w:rPr>
              <w:t>fördelar vidare</w:t>
            </w:r>
            <w:r w:rsidR="005A1672" w:rsidRPr="00A75CBB">
              <w:rPr>
                <w:sz w:val="20"/>
                <w:szCs w:val="20"/>
              </w:rPr>
              <w:t>.</w:t>
            </w:r>
            <w:r w:rsidR="00E2360D" w:rsidRPr="00A75CBB">
              <w:rPr>
                <w:sz w:val="20"/>
                <w:szCs w:val="20"/>
              </w:rPr>
              <w:t xml:space="preserve"> Behöver inte vara 0 vid bokslut.</w:t>
            </w:r>
          </w:p>
          <w:p w:rsidR="005A1672" w:rsidRPr="00A75CBB" w:rsidRDefault="005A1672" w:rsidP="00176FEC">
            <w:pPr>
              <w:rPr>
                <w:sz w:val="20"/>
                <w:szCs w:val="20"/>
              </w:rPr>
            </w:pPr>
          </w:p>
          <w:p w:rsidR="004D74E7" w:rsidRPr="00A75CBB" w:rsidRDefault="004D74E7" w:rsidP="00176FEC">
            <w:pPr>
              <w:rPr>
                <w:sz w:val="20"/>
                <w:szCs w:val="20"/>
              </w:rPr>
            </w:pPr>
            <w:r>
              <w:t>Forskning, ofördelade kostnader</w:t>
            </w:r>
          </w:p>
          <w:p w:rsidR="005406A0" w:rsidRPr="00A75CBB" w:rsidRDefault="004D74E7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Här bokför ekonomienheten</w:t>
            </w:r>
            <w:r w:rsidR="00E2360D" w:rsidRPr="00A75CBB">
              <w:rPr>
                <w:sz w:val="20"/>
                <w:szCs w:val="20"/>
              </w:rPr>
              <w:t xml:space="preserve"> ev.</w:t>
            </w:r>
            <w:r w:rsidRPr="00A75CBB">
              <w:rPr>
                <w:sz w:val="20"/>
                <w:szCs w:val="20"/>
              </w:rPr>
              <w:t xml:space="preserve"> kostnader som </w:t>
            </w:r>
            <w:proofErr w:type="gramStart"/>
            <w:r w:rsidRPr="00A75CBB">
              <w:rPr>
                <w:sz w:val="20"/>
                <w:szCs w:val="20"/>
              </w:rPr>
              <w:t>ej</w:t>
            </w:r>
            <w:proofErr w:type="gramEnd"/>
            <w:r w:rsidRPr="00A75CBB">
              <w:rPr>
                <w:sz w:val="20"/>
                <w:szCs w:val="20"/>
              </w:rPr>
              <w:t xml:space="preserve"> slutattesterats vid bokslut. </w:t>
            </w:r>
          </w:p>
          <w:p w:rsidR="00FF35C4" w:rsidRPr="00A75CBB" w:rsidRDefault="00FF35C4" w:rsidP="00176FEC">
            <w:pPr>
              <w:rPr>
                <w:sz w:val="20"/>
                <w:szCs w:val="20"/>
              </w:rPr>
            </w:pPr>
          </w:p>
          <w:p w:rsidR="004D74E7" w:rsidRDefault="004D74E7" w:rsidP="00176FEC">
            <w:r>
              <w:t>Fo</w:t>
            </w:r>
            <w:r w:rsidR="000C6879">
              <w:t>rskning, förändring av löneskuld</w:t>
            </w:r>
          </w:p>
          <w:p w:rsidR="000C6879" w:rsidRPr="00A75CBB" w:rsidRDefault="000C6879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Bokförs av ekonomienheten </w:t>
            </w:r>
            <w:r w:rsidR="00FF35C4" w:rsidRPr="00A75CBB">
              <w:rPr>
                <w:sz w:val="20"/>
                <w:szCs w:val="20"/>
              </w:rPr>
              <w:t>2 gånger</w:t>
            </w:r>
            <w:r w:rsidRPr="00A75CBB">
              <w:rPr>
                <w:sz w:val="20"/>
                <w:szCs w:val="20"/>
              </w:rPr>
              <w:t>/år</w:t>
            </w:r>
          </w:p>
          <w:p w:rsidR="000C6879" w:rsidRPr="00A75CBB" w:rsidRDefault="000C6879" w:rsidP="00176FEC">
            <w:pPr>
              <w:rPr>
                <w:sz w:val="20"/>
                <w:szCs w:val="20"/>
              </w:rPr>
            </w:pPr>
          </w:p>
          <w:p w:rsidR="004D74E7" w:rsidRDefault="004D74E7" w:rsidP="00176FEC">
            <w:r>
              <w:t>Forskning, rättelser anslagsfördelning</w:t>
            </w:r>
          </w:p>
          <w:p w:rsidR="00CC0B3A" w:rsidRDefault="00CC0B3A" w:rsidP="00176FEC">
            <w:r>
              <w:t>Forskning, avbet underskott/utnyttjande av balans</w:t>
            </w:r>
          </w:p>
          <w:p w:rsidR="004D74E7" w:rsidRDefault="000C6879" w:rsidP="00176FEC">
            <w:r>
              <w:t>Forskning, gamla donationsmedel</w:t>
            </w:r>
          </w:p>
          <w:p w:rsidR="005406A0" w:rsidRPr="004D74E7" w:rsidRDefault="005406A0" w:rsidP="00176FEC">
            <w:r>
              <w:t xml:space="preserve">Forskning, </w:t>
            </w:r>
            <w:proofErr w:type="spellStart"/>
            <w:r>
              <w:t>inbet</w:t>
            </w:r>
            <w:proofErr w:type="spellEnd"/>
            <w:r>
              <w:t xml:space="preserve"> avslutat projekt</w:t>
            </w:r>
          </w:p>
          <w:p w:rsidR="0037458C" w:rsidRPr="0037458C" w:rsidRDefault="0037458C" w:rsidP="00176FEC"/>
        </w:tc>
      </w:tr>
      <w:tr w:rsidR="00C23AC6" w:rsidRPr="00A75CBB" w:rsidTr="00A75CBB">
        <w:tc>
          <w:tcPr>
            <w:tcW w:w="9853" w:type="dxa"/>
            <w:gridSpan w:val="4"/>
          </w:tcPr>
          <w:p w:rsidR="00C23AC6" w:rsidRPr="00A75CBB" w:rsidRDefault="00C23AC6">
            <w:pPr>
              <w:rPr>
                <w:b/>
                <w:sz w:val="20"/>
                <w:szCs w:val="20"/>
              </w:rPr>
            </w:pPr>
            <w:r w:rsidRPr="00A75CBB">
              <w:rPr>
                <w:b/>
                <w:sz w:val="28"/>
                <w:szCs w:val="28"/>
              </w:rPr>
              <w:lastRenderedPageBreak/>
              <w:t>Fortlöpande miljöanalys</w:t>
            </w:r>
            <w:r w:rsidR="005E06ED" w:rsidRPr="00A75CB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6B2F" w:rsidRPr="00A75CBB" w:rsidTr="00A75CBB">
        <w:trPr>
          <w:trHeight w:val="82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70-73</w:t>
            </w:r>
          </w:p>
          <w:p w:rsidR="005406A0" w:rsidRPr="00A75CBB" w:rsidRDefault="00EC19BA">
            <w:pPr>
              <w:rPr>
                <w:b/>
                <w:sz w:val="20"/>
                <w:szCs w:val="20"/>
              </w:rPr>
            </w:pPr>
            <w:r w:rsidRPr="00A75CBB">
              <w:rPr>
                <w:b/>
              </w:rPr>
              <w:t>(8 positioner)</w:t>
            </w:r>
          </w:p>
          <w:p w:rsidR="005406A0" w:rsidRPr="00EC19BA" w:rsidRDefault="005406A0">
            <w:pPr>
              <w:rPr>
                <w:b/>
                <w:sz w:val="20"/>
                <w:szCs w:val="20"/>
              </w:rPr>
            </w:pPr>
          </w:p>
          <w:p w:rsidR="005406A0" w:rsidRDefault="005406A0">
            <w:pPr>
              <w:rPr>
                <w:b/>
                <w:sz w:val="20"/>
                <w:szCs w:val="20"/>
              </w:rPr>
            </w:pPr>
          </w:p>
          <w:p w:rsidR="00EC19BA" w:rsidRPr="00EC19BA" w:rsidRDefault="00EC19BA">
            <w:pPr>
              <w:rPr>
                <w:b/>
                <w:sz w:val="20"/>
                <w:szCs w:val="20"/>
              </w:rPr>
            </w:pPr>
          </w:p>
          <w:p w:rsidR="005406A0" w:rsidRPr="001064D2" w:rsidRDefault="005406A0">
            <w:r w:rsidRPr="001064D2">
              <w:t>70*</w:t>
            </w:r>
          </w:p>
          <w:p w:rsidR="005406A0" w:rsidRPr="005406A0" w:rsidRDefault="005406A0">
            <w:r w:rsidRPr="001064D2">
              <w:t>71-73*</w:t>
            </w:r>
          </w:p>
        </w:tc>
        <w:tc>
          <w:tcPr>
            <w:tcW w:w="7997" w:type="dxa"/>
            <w:gridSpan w:val="2"/>
          </w:tcPr>
          <w:p w:rsidR="00206B2F" w:rsidRPr="00A75CBB" w:rsidRDefault="005406A0">
            <w:pPr>
              <w:rPr>
                <w:b/>
              </w:rPr>
            </w:pPr>
            <w:proofErr w:type="spellStart"/>
            <w:r w:rsidRPr="00A75CBB">
              <w:rPr>
                <w:b/>
              </w:rPr>
              <w:t>FoMa</w:t>
            </w:r>
            <w:proofErr w:type="spellEnd"/>
            <w:r w:rsidRPr="00A75CBB">
              <w:rPr>
                <w:b/>
              </w:rPr>
              <w:t>, anslags-, bidrags- och blandfinansierad</w:t>
            </w:r>
          </w:p>
          <w:p w:rsidR="00EC19BA" w:rsidRPr="00EC19BA" w:rsidRDefault="00E374E8" w:rsidP="00176FEC">
            <w:pPr>
              <w:rPr>
                <w:b/>
                <w:sz w:val="20"/>
                <w:szCs w:val="20"/>
              </w:rPr>
            </w:pPr>
            <w:r w:rsidRPr="00E374E8">
              <w:rPr>
                <w:b/>
                <w:sz w:val="20"/>
                <w:szCs w:val="20"/>
              </w:rPr>
              <w:t>Ska ha kontrakt registrerade i kontraktsdatabasen.</w:t>
            </w:r>
          </w:p>
          <w:p w:rsidR="00206B2F" w:rsidRPr="00EC19BA" w:rsidRDefault="00EC19BA" w:rsidP="00176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06B2F" w:rsidRPr="00EC19BA">
              <w:rPr>
                <w:sz w:val="20"/>
                <w:szCs w:val="20"/>
              </w:rPr>
              <w:t xml:space="preserve">OH dras enligt vad som registrerats på kontraktet och förs till </w:t>
            </w:r>
            <w:r w:rsidRPr="00EC19BA">
              <w:rPr>
                <w:sz w:val="20"/>
                <w:szCs w:val="20"/>
              </w:rPr>
              <w:t xml:space="preserve">projekt </w:t>
            </w:r>
            <w:r w:rsidR="00206B2F" w:rsidRPr="00EC19BA">
              <w:rPr>
                <w:sz w:val="20"/>
                <w:szCs w:val="20"/>
              </w:rPr>
              <w:t>75000</w:t>
            </w:r>
            <w:r w:rsidR="00E374E8">
              <w:rPr>
                <w:sz w:val="20"/>
                <w:szCs w:val="20"/>
              </w:rPr>
              <w:t xml:space="preserve"> där </w:t>
            </w:r>
            <w:proofErr w:type="spellStart"/>
            <w:r w:rsidR="00E374E8">
              <w:rPr>
                <w:sz w:val="20"/>
                <w:szCs w:val="20"/>
              </w:rPr>
              <w:t>univ-/fak-/instpåslag</w:t>
            </w:r>
            <w:proofErr w:type="spellEnd"/>
            <w:r w:rsidR="00E374E8">
              <w:rPr>
                <w:sz w:val="20"/>
                <w:szCs w:val="20"/>
              </w:rPr>
              <w:t xml:space="preserve"> bokförs.</w:t>
            </w:r>
            <w:r>
              <w:rPr>
                <w:sz w:val="20"/>
                <w:szCs w:val="20"/>
              </w:rPr>
              <w:t>)</w:t>
            </w:r>
          </w:p>
          <w:p w:rsidR="00EC19BA" w:rsidRDefault="00EC19BA" w:rsidP="00176FEC"/>
          <w:p w:rsidR="005406A0" w:rsidRDefault="005406A0" w:rsidP="00176FEC">
            <w:r w:rsidRPr="005406A0">
              <w:t>Artdatabanken</w:t>
            </w:r>
          </w:p>
          <w:p w:rsidR="005406A0" w:rsidRDefault="005406A0" w:rsidP="00176FEC">
            <w:proofErr w:type="spellStart"/>
            <w:r>
              <w:t>FoMa</w:t>
            </w:r>
            <w:proofErr w:type="spellEnd"/>
            <w:r>
              <w:t xml:space="preserve">, </w:t>
            </w:r>
            <w:r w:rsidR="00F406F9">
              <w:t>övriga institutioner</w:t>
            </w:r>
          </w:p>
          <w:p w:rsidR="00D07461" w:rsidRPr="005406A0" w:rsidRDefault="00D07461" w:rsidP="00176FEC"/>
        </w:tc>
      </w:tr>
      <w:tr w:rsidR="00206B2F" w:rsidRPr="00A75CBB" w:rsidTr="00A75CBB">
        <w:trPr>
          <w:trHeight w:val="55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74</w:t>
            </w:r>
          </w:p>
          <w:p w:rsidR="00715F5D" w:rsidRPr="00EC19BA" w:rsidRDefault="00715F5D">
            <w:pPr>
              <w:rPr>
                <w:b/>
                <w:sz w:val="20"/>
                <w:szCs w:val="20"/>
              </w:rPr>
            </w:pPr>
          </w:p>
          <w:p w:rsidR="00C6316E" w:rsidRPr="00EC19BA" w:rsidRDefault="00C6316E">
            <w:pPr>
              <w:rPr>
                <w:b/>
                <w:sz w:val="20"/>
                <w:szCs w:val="20"/>
              </w:rPr>
            </w:pPr>
          </w:p>
          <w:p w:rsidR="00EC19BA" w:rsidRPr="00EC19BA" w:rsidRDefault="00EC19BA">
            <w:pPr>
              <w:rPr>
                <w:b/>
                <w:sz w:val="20"/>
                <w:szCs w:val="20"/>
              </w:rPr>
            </w:pPr>
          </w:p>
          <w:p w:rsidR="00715F5D" w:rsidRPr="001064D2" w:rsidRDefault="009F6152" w:rsidP="00A75CBB">
            <w:pPr>
              <w:ind w:right="-108"/>
            </w:pPr>
            <w:r w:rsidRPr="001064D2">
              <w:t>740</w:t>
            </w:r>
            <w:r w:rsidR="00717680" w:rsidRPr="001064D2">
              <w:t>*</w:t>
            </w:r>
            <w:r w:rsidRPr="001064D2">
              <w:t>-742</w:t>
            </w:r>
            <w:r w:rsidR="00717680" w:rsidRPr="001064D2">
              <w:t>*</w:t>
            </w:r>
          </w:p>
          <w:p w:rsidR="00717680" w:rsidRPr="001064D2" w:rsidRDefault="00717680" w:rsidP="00A75CBB">
            <w:pPr>
              <w:ind w:right="-108"/>
            </w:pPr>
          </w:p>
          <w:p w:rsidR="00D07461" w:rsidRDefault="00D07461" w:rsidP="00A75CBB">
            <w:pPr>
              <w:ind w:right="-108"/>
            </w:pPr>
          </w:p>
          <w:p w:rsidR="00C6316E" w:rsidRPr="001064D2" w:rsidRDefault="009F6152" w:rsidP="00A75CBB">
            <w:pPr>
              <w:ind w:right="-108"/>
            </w:pPr>
            <w:r w:rsidRPr="001064D2">
              <w:t>744</w:t>
            </w:r>
            <w:r w:rsidR="00717680" w:rsidRPr="001064D2">
              <w:t>*</w:t>
            </w:r>
          </w:p>
          <w:p w:rsidR="00C6316E" w:rsidRPr="00A75CBB" w:rsidRDefault="00C6316E" w:rsidP="00A75CBB">
            <w:pPr>
              <w:ind w:right="-108"/>
              <w:rPr>
                <w:sz w:val="20"/>
                <w:szCs w:val="20"/>
              </w:rPr>
            </w:pPr>
          </w:p>
          <w:p w:rsidR="00C6316E" w:rsidRPr="00A75CBB" w:rsidRDefault="00C6316E" w:rsidP="00A75CBB">
            <w:pPr>
              <w:ind w:right="-108"/>
              <w:rPr>
                <w:sz w:val="20"/>
                <w:szCs w:val="20"/>
              </w:rPr>
            </w:pPr>
          </w:p>
          <w:p w:rsidR="00717680" w:rsidRPr="00EC19BA" w:rsidRDefault="009F6152" w:rsidP="00A75CBB">
            <w:pPr>
              <w:ind w:right="-108"/>
              <w:rPr>
                <w:sz w:val="20"/>
                <w:szCs w:val="20"/>
              </w:rPr>
            </w:pPr>
            <w:r w:rsidRPr="001064D2">
              <w:t>746</w:t>
            </w:r>
            <w:r w:rsidR="00717680" w:rsidRPr="001064D2">
              <w:t>*</w:t>
            </w:r>
            <w:r w:rsidR="005E7EC7" w:rsidRPr="001064D2">
              <w:br/>
            </w:r>
          </w:p>
          <w:p w:rsidR="00EC19BA" w:rsidRPr="00EC19BA" w:rsidRDefault="00EC19BA" w:rsidP="00A75CBB">
            <w:pPr>
              <w:ind w:right="-108"/>
              <w:rPr>
                <w:sz w:val="20"/>
                <w:szCs w:val="20"/>
              </w:rPr>
            </w:pPr>
          </w:p>
          <w:p w:rsidR="005E7EC7" w:rsidRPr="00A75CBB" w:rsidRDefault="00E374E8" w:rsidP="00A75CBB">
            <w:pPr>
              <w:ind w:right="-108"/>
              <w:rPr>
                <w:b/>
              </w:rPr>
            </w:pPr>
            <w:r w:rsidRPr="00E374E8">
              <w:rPr>
                <w:sz w:val="20"/>
                <w:szCs w:val="20"/>
              </w:rPr>
              <w:br/>
            </w:r>
            <w:r w:rsidR="005E7EC7" w:rsidRPr="001064D2">
              <w:t>748</w:t>
            </w:r>
            <w:r w:rsidR="00717680" w:rsidRPr="001064D2">
              <w:t>*</w:t>
            </w:r>
          </w:p>
        </w:tc>
        <w:tc>
          <w:tcPr>
            <w:tcW w:w="7997" w:type="dxa"/>
            <w:gridSpan w:val="2"/>
          </w:tcPr>
          <w:p w:rsidR="00206B2F" w:rsidRPr="00A75CBB" w:rsidRDefault="005E06ED">
            <w:pPr>
              <w:rPr>
                <w:b/>
              </w:rPr>
            </w:pPr>
            <w:proofErr w:type="spellStart"/>
            <w:r w:rsidRPr="00A75CBB">
              <w:rPr>
                <w:b/>
              </w:rPr>
              <w:t>FoMa</w:t>
            </w:r>
            <w:proofErr w:type="spellEnd"/>
            <w:r w:rsidRPr="00A75CBB">
              <w:rPr>
                <w:b/>
              </w:rPr>
              <w:t>, uppdrag och försäljning</w:t>
            </w:r>
          </w:p>
          <w:p w:rsidR="00206B2F" w:rsidRPr="00EC19BA" w:rsidRDefault="00EC19BA" w:rsidP="00176FEC">
            <w:pPr>
              <w:rPr>
                <w:b/>
                <w:sz w:val="20"/>
                <w:szCs w:val="20"/>
              </w:rPr>
            </w:pPr>
            <w:r w:rsidRPr="00A75CBB">
              <w:rPr>
                <w:b/>
                <w:sz w:val="20"/>
              </w:rPr>
              <w:t xml:space="preserve">Belastas med </w:t>
            </w:r>
            <w:r>
              <w:rPr>
                <w:b/>
                <w:sz w:val="20"/>
              </w:rPr>
              <w:t xml:space="preserve">fullt </w:t>
            </w:r>
            <w:proofErr w:type="spellStart"/>
            <w:r>
              <w:rPr>
                <w:b/>
                <w:sz w:val="20"/>
              </w:rPr>
              <w:t>univ-/fak/inst</w:t>
            </w:r>
            <w:r w:rsidRPr="00A75CBB">
              <w:rPr>
                <w:b/>
                <w:sz w:val="20"/>
              </w:rPr>
              <w:t>påslag</w:t>
            </w:r>
            <w:proofErr w:type="spellEnd"/>
            <w:r w:rsidRPr="00A75CBB">
              <w:rPr>
                <w:b/>
                <w:sz w:val="20"/>
              </w:rPr>
              <w:t>.</w:t>
            </w:r>
            <w:r>
              <w:t xml:space="preserve"> </w:t>
            </w:r>
            <w:proofErr w:type="gramStart"/>
            <w:r w:rsidR="00E374E8" w:rsidRPr="00E374E8">
              <w:rPr>
                <w:b/>
                <w:sz w:val="20"/>
                <w:szCs w:val="20"/>
              </w:rPr>
              <w:t>Uppdrag</w:t>
            </w:r>
            <w:proofErr w:type="gramEnd"/>
            <w:r w:rsidR="00E374E8" w:rsidRPr="00E374E8">
              <w:rPr>
                <w:b/>
                <w:sz w:val="20"/>
                <w:szCs w:val="20"/>
              </w:rPr>
              <w:t xml:space="preserve"> i grupp 740*-742*, 744* ska ha full kostnadstäckning.</w:t>
            </w:r>
          </w:p>
          <w:p w:rsidR="00C6316E" w:rsidRPr="00A75CBB" w:rsidRDefault="00C6316E" w:rsidP="00176FEC">
            <w:pPr>
              <w:rPr>
                <w:sz w:val="20"/>
                <w:szCs w:val="20"/>
              </w:rPr>
            </w:pPr>
          </w:p>
          <w:p w:rsidR="00715F5D" w:rsidRDefault="00717680" w:rsidP="00176FEC">
            <w:proofErr w:type="spellStart"/>
            <w:r>
              <w:t>FoMa</w:t>
            </w:r>
            <w:proofErr w:type="spellEnd"/>
            <w:r>
              <w:t>, u</w:t>
            </w:r>
            <w:r w:rsidR="00715F5D">
              <w:t>ppdrag med kontrakt</w:t>
            </w:r>
          </w:p>
          <w:p w:rsidR="00717680" w:rsidRDefault="00D07461" w:rsidP="00176FEC">
            <w:r w:rsidRPr="00A75CBB">
              <w:rPr>
                <w:b/>
                <w:sz w:val="20"/>
              </w:rPr>
              <w:t>Ska ha kontrakt registrerade i kontraktsdatabasen</w:t>
            </w:r>
          </w:p>
          <w:p w:rsidR="00D07461" w:rsidRDefault="00D07461" w:rsidP="00176FEC"/>
          <w:p w:rsidR="00715F5D" w:rsidRPr="00A75CBB" w:rsidRDefault="00717680" w:rsidP="00176FE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t>FoMa,u</w:t>
            </w:r>
            <w:r w:rsidR="00715F5D">
              <w:t>ppdrag</w:t>
            </w:r>
            <w:proofErr w:type="spellEnd"/>
            <w:proofErr w:type="gramEnd"/>
            <w:r w:rsidR="00715F5D">
              <w:t xml:space="preserve"> utan kontrakt</w:t>
            </w:r>
            <w:r w:rsidR="00715F5D">
              <w:br/>
            </w:r>
            <w:r w:rsidR="00715F5D" w:rsidRPr="00A75CBB">
              <w:rPr>
                <w:sz w:val="20"/>
                <w:szCs w:val="20"/>
              </w:rPr>
              <w:t>Kan läggas upp enligt modellen 744KSTXX.</w:t>
            </w:r>
            <w:r w:rsidRPr="00A75CBB">
              <w:rPr>
                <w:sz w:val="20"/>
                <w:szCs w:val="20"/>
              </w:rPr>
              <w:t xml:space="preserve"> </w:t>
            </w:r>
            <w:proofErr w:type="spellStart"/>
            <w:r w:rsidRPr="00A75CBB">
              <w:rPr>
                <w:sz w:val="20"/>
                <w:szCs w:val="20"/>
              </w:rPr>
              <w:t>XX=löpnr</w:t>
            </w:r>
            <w:proofErr w:type="spellEnd"/>
            <w:r w:rsidRPr="00A75CBB">
              <w:rPr>
                <w:sz w:val="20"/>
                <w:szCs w:val="20"/>
              </w:rPr>
              <w:t xml:space="preserve"> inom </w:t>
            </w:r>
            <w:proofErr w:type="spellStart"/>
            <w:r w:rsidRPr="00A75CBB">
              <w:rPr>
                <w:sz w:val="20"/>
                <w:szCs w:val="20"/>
              </w:rPr>
              <w:t>inst</w:t>
            </w:r>
            <w:proofErr w:type="spellEnd"/>
          </w:p>
          <w:p w:rsidR="00717680" w:rsidRPr="00A75CBB" w:rsidRDefault="00717680" w:rsidP="00176FEC">
            <w:pPr>
              <w:rPr>
                <w:sz w:val="20"/>
                <w:szCs w:val="20"/>
              </w:rPr>
            </w:pPr>
          </w:p>
          <w:p w:rsidR="00715F5D" w:rsidRPr="00EC19BA" w:rsidRDefault="00C6316E" w:rsidP="00176FEC">
            <w:pPr>
              <w:rPr>
                <w:sz w:val="20"/>
                <w:szCs w:val="20"/>
              </w:rPr>
            </w:pPr>
            <w:proofErr w:type="spellStart"/>
            <w:r>
              <w:t>FoMa</w:t>
            </w:r>
            <w:proofErr w:type="spellEnd"/>
            <w:r>
              <w:t xml:space="preserve">, </w:t>
            </w:r>
            <w:r w:rsidR="005E7EC7">
              <w:t>tjänsteförsäljning</w:t>
            </w:r>
            <w:r w:rsidR="005E7EC7">
              <w:br/>
            </w:r>
            <w:r w:rsidR="005E7EC7" w:rsidRPr="00A75CBB">
              <w:rPr>
                <w:sz w:val="20"/>
                <w:szCs w:val="20"/>
              </w:rPr>
              <w:t>Vid omfattande tjänsteförsäljning måste koder i denna grupp användas.</w:t>
            </w:r>
            <w:r w:rsidR="005E7EC7" w:rsidRPr="00A75CBB">
              <w:rPr>
                <w:sz w:val="20"/>
                <w:szCs w:val="20"/>
              </w:rPr>
              <w:br/>
            </w:r>
            <w:r w:rsidR="005E7EC7" w:rsidRPr="00EC19BA">
              <w:rPr>
                <w:sz w:val="20"/>
                <w:szCs w:val="20"/>
              </w:rPr>
              <w:t>Kan läggas upp enligt modellen 746KSTXX.</w:t>
            </w:r>
          </w:p>
          <w:p w:rsidR="00717680" w:rsidRPr="00EC19BA" w:rsidRDefault="00717680" w:rsidP="00176FEC">
            <w:pPr>
              <w:rPr>
                <w:sz w:val="20"/>
                <w:szCs w:val="20"/>
              </w:rPr>
            </w:pPr>
          </w:p>
          <w:p w:rsidR="005E7EC7" w:rsidRDefault="00C6316E" w:rsidP="00176FEC">
            <w:proofErr w:type="spellStart"/>
            <w:r>
              <w:t>FoMa</w:t>
            </w:r>
            <w:proofErr w:type="spellEnd"/>
            <w:r w:rsidR="005E7EC7">
              <w:t>, produktförsäljning</w:t>
            </w:r>
          </w:p>
          <w:p w:rsidR="00715F5D" w:rsidRPr="00A75CBB" w:rsidRDefault="005E7EC7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Vid omfattande produktförsäljning måste koder i denna grupp användas</w:t>
            </w:r>
            <w:r w:rsidRPr="00A75CBB">
              <w:rPr>
                <w:sz w:val="20"/>
                <w:szCs w:val="20"/>
              </w:rPr>
              <w:br/>
              <w:t>Kan läggas upp enligt modellen 748KSTXX.</w:t>
            </w:r>
          </w:p>
          <w:p w:rsidR="00FF35C4" w:rsidRPr="00C6316E" w:rsidRDefault="00FF35C4" w:rsidP="003B7CC2"/>
        </w:tc>
      </w:tr>
      <w:tr w:rsidR="005A1672" w:rsidRPr="00A75CBB" w:rsidTr="00A75CBB">
        <w:trPr>
          <w:trHeight w:val="820"/>
        </w:trPr>
        <w:tc>
          <w:tcPr>
            <w:tcW w:w="1856" w:type="dxa"/>
            <w:gridSpan w:val="2"/>
          </w:tcPr>
          <w:p w:rsidR="005A1672" w:rsidRPr="00A75CBB" w:rsidRDefault="005A1672" w:rsidP="001D570F">
            <w:pPr>
              <w:rPr>
                <w:b/>
              </w:rPr>
            </w:pPr>
            <w:r w:rsidRPr="00A75CBB">
              <w:rPr>
                <w:b/>
              </w:rPr>
              <w:t>75</w:t>
            </w:r>
          </w:p>
          <w:p w:rsidR="005A1672" w:rsidRPr="003B7CC2" w:rsidRDefault="005A1672" w:rsidP="001D570F">
            <w:pPr>
              <w:rPr>
                <w:b/>
                <w:sz w:val="20"/>
                <w:szCs w:val="20"/>
              </w:rPr>
            </w:pPr>
          </w:p>
          <w:p w:rsidR="005A1672" w:rsidRPr="003B7CC2" w:rsidRDefault="005A1672" w:rsidP="001D570F">
            <w:pPr>
              <w:rPr>
                <w:b/>
                <w:sz w:val="20"/>
                <w:szCs w:val="20"/>
              </w:rPr>
            </w:pPr>
          </w:p>
          <w:p w:rsidR="005A1672" w:rsidRDefault="005A1672" w:rsidP="001D570F">
            <w:r>
              <w:t>75000</w:t>
            </w:r>
          </w:p>
          <w:p w:rsidR="005A1672" w:rsidRDefault="005A1672" w:rsidP="001D570F">
            <w:r>
              <w:t>75010</w:t>
            </w:r>
          </w:p>
          <w:p w:rsidR="005A1672" w:rsidRDefault="005A1672" w:rsidP="001D570F">
            <w:r>
              <w:t>75011</w:t>
            </w:r>
          </w:p>
          <w:p w:rsidR="005A1672" w:rsidRDefault="005A1672" w:rsidP="001D570F">
            <w:r>
              <w:t>75080</w:t>
            </w:r>
          </w:p>
          <w:p w:rsidR="00B65452" w:rsidRDefault="00B65452" w:rsidP="001D570F"/>
          <w:p w:rsidR="005A1672" w:rsidRDefault="00BE40E5" w:rsidP="001D570F">
            <w:r>
              <w:t>75KST1XX</w:t>
            </w:r>
            <w:r w:rsidR="005A1672">
              <w:t>-</w:t>
            </w:r>
          </w:p>
          <w:p w:rsidR="005A1672" w:rsidRDefault="00BE40E5" w:rsidP="001D570F">
            <w:r>
              <w:t>75KST9XX</w:t>
            </w:r>
          </w:p>
          <w:p w:rsidR="005A1672" w:rsidRPr="005406A0" w:rsidRDefault="005A1672" w:rsidP="00964889"/>
        </w:tc>
        <w:tc>
          <w:tcPr>
            <w:tcW w:w="7997" w:type="dxa"/>
            <w:gridSpan w:val="2"/>
          </w:tcPr>
          <w:p w:rsidR="005A1672" w:rsidRPr="00A75CBB" w:rsidRDefault="005A1672" w:rsidP="001D570F">
            <w:pPr>
              <w:rPr>
                <w:b/>
              </w:rPr>
            </w:pPr>
            <w:proofErr w:type="spellStart"/>
            <w:r w:rsidRPr="00A75CBB">
              <w:rPr>
                <w:b/>
              </w:rPr>
              <w:lastRenderedPageBreak/>
              <w:t>FoMa</w:t>
            </w:r>
            <w:proofErr w:type="spellEnd"/>
            <w:r w:rsidRPr="00A75CBB">
              <w:rPr>
                <w:b/>
              </w:rPr>
              <w:t>, anslagsfinansierad</w:t>
            </w:r>
          </w:p>
          <w:p w:rsidR="005A1672" w:rsidRPr="003B7CC2" w:rsidRDefault="00E374E8" w:rsidP="001D570F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Endast OH-avstämning och i huvudsak anslagsfinansierad verksamhet ska bokföras här.</w:t>
            </w:r>
          </w:p>
          <w:p w:rsidR="005A1672" w:rsidRDefault="00E374E8" w:rsidP="001D570F">
            <w:r w:rsidRPr="00E374E8">
              <w:rPr>
                <w:sz w:val="20"/>
                <w:szCs w:val="20"/>
              </w:rPr>
              <w:br/>
            </w:r>
            <w:proofErr w:type="spellStart"/>
            <w:r w:rsidR="005A1672">
              <w:t>FoMa</w:t>
            </w:r>
            <w:proofErr w:type="spellEnd"/>
            <w:r w:rsidR="005A1672">
              <w:t>, OH-avstämning</w:t>
            </w:r>
          </w:p>
          <w:p w:rsidR="005A1672" w:rsidRDefault="005A1672" w:rsidP="001D570F">
            <w:proofErr w:type="spellStart"/>
            <w:r>
              <w:t>FoMa</w:t>
            </w:r>
            <w:proofErr w:type="spellEnd"/>
            <w:r>
              <w:t>, anslagsfinansierade tjänster</w:t>
            </w:r>
          </w:p>
          <w:p w:rsidR="005A1672" w:rsidRDefault="005A1672" w:rsidP="001D570F">
            <w:proofErr w:type="spellStart"/>
            <w:r>
              <w:t>FoMa</w:t>
            </w:r>
            <w:proofErr w:type="spellEnd"/>
            <w:r>
              <w:t>, lön för senare fördelning</w:t>
            </w:r>
          </w:p>
          <w:p w:rsidR="005A1672" w:rsidRDefault="005A1672" w:rsidP="001D570F">
            <w:proofErr w:type="spellStart"/>
            <w:r>
              <w:t>FoMa</w:t>
            </w:r>
            <w:proofErr w:type="spellEnd"/>
            <w:r>
              <w:t>, övergripande</w:t>
            </w:r>
          </w:p>
          <w:p w:rsidR="005A1672" w:rsidRDefault="005A1672" w:rsidP="001D570F"/>
          <w:p w:rsidR="005A1672" w:rsidRDefault="005A1672" w:rsidP="001D570F">
            <w:proofErr w:type="spellStart"/>
            <w:r>
              <w:t>FoMa</w:t>
            </w:r>
            <w:proofErr w:type="spellEnd"/>
            <w:r>
              <w:t>, övrigt</w:t>
            </w:r>
            <w:r w:rsidR="00B65452">
              <w:t xml:space="preserve">. Enligt önskemål, </w:t>
            </w:r>
            <w:r w:rsidR="00F37D2D">
              <w:t>begränsa antalet koder</w:t>
            </w:r>
            <w:r w:rsidR="00B65452">
              <w:t>.</w:t>
            </w:r>
          </w:p>
          <w:p w:rsidR="005A1672" w:rsidRDefault="005A1672" w:rsidP="001D570F">
            <w:pPr>
              <w:rPr>
                <w:sz w:val="20"/>
                <w:szCs w:val="20"/>
              </w:rPr>
            </w:pPr>
          </w:p>
          <w:p w:rsidR="005A1672" w:rsidRPr="005406A0" w:rsidRDefault="005A1672" w:rsidP="00964889"/>
        </w:tc>
      </w:tr>
      <w:tr w:rsidR="005A1672" w:rsidRPr="00A75CBB" w:rsidTr="00A75CBB">
        <w:trPr>
          <w:trHeight w:val="550"/>
        </w:trPr>
        <w:tc>
          <w:tcPr>
            <w:tcW w:w="1856" w:type="dxa"/>
            <w:gridSpan w:val="2"/>
          </w:tcPr>
          <w:p w:rsidR="005A1672" w:rsidRPr="00A75CBB" w:rsidRDefault="005A1672" w:rsidP="001D570F">
            <w:pPr>
              <w:rPr>
                <w:b/>
              </w:rPr>
            </w:pPr>
            <w:r w:rsidRPr="00A75CBB">
              <w:rPr>
                <w:b/>
              </w:rPr>
              <w:lastRenderedPageBreak/>
              <w:t>78-79</w:t>
            </w:r>
          </w:p>
          <w:p w:rsidR="00F654AB" w:rsidRPr="00A75CBB" w:rsidRDefault="00F654AB" w:rsidP="001D570F">
            <w:pPr>
              <w:rPr>
                <w:b/>
                <w:sz w:val="20"/>
                <w:szCs w:val="20"/>
              </w:rPr>
            </w:pPr>
          </w:p>
          <w:p w:rsidR="005A1672" w:rsidRPr="00A75CBB" w:rsidRDefault="005A1672" w:rsidP="001D570F">
            <w:pPr>
              <w:rPr>
                <w:b/>
                <w:sz w:val="20"/>
                <w:szCs w:val="20"/>
              </w:rPr>
            </w:pPr>
          </w:p>
          <w:p w:rsidR="005A1672" w:rsidRDefault="005A1672" w:rsidP="00A75CBB">
            <w:pPr>
              <w:ind w:right="-108"/>
            </w:pPr>
            <w:r>
              <w:t>78000</w:t>
            </w:r>
          </w:p>
          <w:p w:rsidR="005A1672" w:rsidRPr="00A75CBB" w:rsidRDefault="005A1672" w:rsidP="00A75CBB">
            <w:pPr>
              <w:ind w:right="-108"/>
              <w:rPr>
                <w:sz w:val="20"/>
                <w:szCs w:val="20"/>
              </w:rPr>
            </w:pPr>
          </w:p>
          <w:p w:rsidR="005A1672" w:rsidRPr="00A75CBB" w:rsidRDefault="005A1672" w:rsidP="00A75CBB">
            <w:pPr>
              <w:ind w:right="-108"/>
              <w:rPr>
                <w:b/>
              </w:rPr>
            </w:pPr>
          </w:p>
          <w:p w:rsidR="005A1672" w:rsidRDefault="00E33899" w:rsidP="00A75CBB">
            <w:pPr>
              <w:ind w:right="-108"/>
            </w:pPr>
            <w:r>
              <w:t>78010</w:t>
            </w:r>
          </w:p>
          <w:p w:rsidR="00D81E4E" w:rsidRPr="00D07461" w:rsidRDefault="00D81E4E" w:rsidP="00A75CBB">
            <w:pPr>
              <w:ind w:right="-108"/>
              <w:rPr>
                <w:sz w:val="20"/>
                <w:szCs w:val="20"/>
              </w:rPr>
            </w:pPr>
          </w:p>
          <w:p w:rsidR="00D81E4E" w:rsidRPr="00D07461" w:rsidRDefault="00D81E4E" w:rsidP="00A75CBB">
            <w:pPr>
              <w:ind w:right="-108"/>
              <w:rPr>
                <w:sz w:val="20"/>
                <w:szCs w:val="20"/>
              </w:rPr>
            </w:pPr>
          </w:p>
          <w:p w:rsidR="00E33899" w:rsidRPr="00E33899" w:rsidRDefault="00E33899" w:rsidP="00A75CBB">
            <w:pPr>
              <w:ind w:right="-108"/>
            </w:pPr>
            <w:r>
              <w:t>78020</w:t>
            </w:r>
          </w:p>
          <w:p w:rsidR="005A1672" w:rsidRPr="00A75CBB" w:rsidRDefault="005A1672" w:rsidP="00A75CBB">
            <w:pPr>
              <w:ind w:right="-108"/>
              <w:rPr>
                <w:b/>
                <w:sz w:val="20"/>
                <w:szCs w:val="20"/>
              </w:rPr>
            </w:pPr>
          </w:p>
          <w:p w:rsidR="00E33899" w:rsidRDefault="00E33899" w:rsidP="00A75CBB">
            <w:pPr>
              <w:ind w:right="-108"/>
            </w:pPr>
          </w:p>
          <w:p w:rsidR="00B56AA0" w:rsidRDefault="00B56AA0" w:rsidP="00A75CBB">
            <w:pPr>
              <w:ind w:right="-108"/>
            </w:pPr>
            <w:r>
              <w:t>78050</w:t>
            </w:r>
          </w:p>
          <w:p w:rsidR="005A1672" w:rsidRPr="00E33899" w:rsidRDefault="00E33899" w:rsidP="00A75CBB">
            <w:pPr>
              <w:ind w:right="-108"/>
            </w:pPr>
            <w:r>
              <w:t>78100</w:t>
            </w:r>
            <w:r w:rsidR="005A1672" w:rsidRPr="00E33899">
              <w:br/>
            </w:r>
            <w:r w:rsidR="005A1672" w:rsidRPr="00A75CBB">
              <w:rPr>
                <w:b/>
              </w:rPr>
              <w:br/>
            </w:r>
            <w:r>
              <w:t>79970</w:t>
            </w:r>
          </w:p>
        </w:tc>
        <w:tc>
          <w:tcPr>
            <w:tcW w:w="7997" w:type="dxa"/>
            <w:gridSpan w:val="2"/>
          </w:tcPr>
          <w:p w:rsidR="005A1672" w:rsidRPr="00A75CBB" w:rsidRDefault="005A1672" w:rsidP="001D570F">
            <w:pPr>
              <w:rPr>
                <w:b/>
              </w:rPr>
            </w:pPr>
            <w:proofErr w:type="spellStart"/>
            <w:r w:rsidRPr="00A75CBB">
              <w:rPr>
                <w:b/>
              </w:rPr>
              <w:t>FoMa</w:t>
            </w:r>
            <w:proofErr w:type="spellEnd"/>
            <w:r w:rsidRPr="00A75CBB">
              <w:rPr>
                <w:b/>
              </w:rPr>
              <w:t>, övrigt</w:t>
            </w:r>
          </w:p>
          <w:p w:rsidR="00F654AB" w:rsidRPr="00EC19BA" w:rsidRDefault="00F654AB" w:rsidP="00F654AB">
            <w:pPr>
              <w:rPr>
                <w:sz w:val="20"/>
                <w:szCs w:val="20"/>
              </w:rPr>
            </w:pPr>
            <w:r w:rsidRPr="00EC19BA">
              <w:rPr>
                <w:sz w:val="20"/>
                <w:szCs w:val="20"/>
              </w:rPr>
              <w:t>Här redovisas främst verksamheter som är anslagsfinansierade.</w:t>
            </w:r>
          </w:p>
          <w:p w:rsidR="005A1672" w:rsidRPr="00A75CBB" w:rsidRDefault="005A1672" w:rsidP="001D570F">
            <w:pPr>
              <w:rPr>
                <w:sz w:val="20"/>
                <w:szCs w:val="20"/>
              </w:rPr>
            </w:pPr>
          </w:p>
          <w:p w:rsidR="005A1672" w:rsidRDefault="005A1672" w:rsidP="001D570F">
            <w:proofErr w:type="spellStart"/>
            <w:r>
              <w:t>FoMa</w:t>
            </w:r>
            <w:proofErr w:type="spellEnd"/>
            <w:r>
              <w:t>, anslagsavräkning</w:t>
            </w:r>
          </w:p>
          <w:p w:rsidR="005A1672" w:rsidRPr="00A75CBB" w:rsidRDefault="00E33899" w:rsidP="001D570F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Hit fördelas anslag från fakulteten till </w:t>
            </w:r>
            <w:proofErr w:type="spellStart"/>
            <w:r w:rsidRPr="00A75CBB">
              <w:rPr>
                <w:sz w:val="20"/>
                <w:szCs w:val="20"/>
              </w:rPr>
              <w:t>inst/motsv</w:t>
            </w:r>
            <w:proofErr w:type="spellEnd"/>
            <w:r w:rsidRPr="00A75CBB">
              <w:rPr>
                <w:sz w:val="20"/>
                <w:szCs w:val="20"/>
              </w:rPr>
              <w:t>, som fördelar vidare</w:t>
            </w:r>
          </w:p>
          <w:p w:rsidR="005A1672" w:rsidRDefault="005A1672" w:rsidP="001D570F"/>
          <w:p w:rsidR="00D81E4E" w:rsidRDefault="00E33899" w:rsidP="001D570F">
            <w:proofErr w:type="spellStart"/>
            <w:r>
              <w:t>FoMa</w:t>
            </w:r>
            <w:proofErr w:type="spellEnd"/>
            <w:r>
              <w:t>, ofördelade kostnader</w:t>
            </w:r>
          </w:p>
          <w:p w:rsidR="00D81E4E" w:rsidRPr="00A75CBB" w:rsidRDefault="00D81E4E" w:rsidP="00D81E4E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Här bokför ekonomienheten</w:t>
            </w:r>
            <w:r w:rsidR="00261448" w:rsidRPr="00A75CBB">
              <w:rPr>
                <w:sz w:val="20"/>
                <w:szCs w:val="20"/>
              </w:rPr>
              <w:t xml:space="preserve"> ev.</w:t>
            </w:r>
            <w:r w:rsidRPr="00A75CBB">
              <w:rPr>
                <w:sz w:val="20"/>
                <w:szCs w:val="20"/>
              </w:rPr>
              <w:t xml:space="preserve"> kostnader som </w:t>
            </w:r>
            <w:proofErr w:type="gramStart"/>
            <w:r w:rsidRPr="00A75CBB">
              <w:rPr>
                <w:sz w:val="20"/>
                <w:szCs w:val="20"/>
              </w:rPr>
              <w:t>ej</w:t>
            </w:r>
            <w:proofErr w:type="gramEnd"/>
            <w:r w:rsidRPr="00A75CBB">
              <w:rPr>
                <w:sz w:val="20"/>
                <w:szCs w:val="20"/>
              </w:rPr>
              <w:t xml:space="preserve"> slutattesterats vid bokslut. </w:t>
            </w:r>
          </w:p>
          <w:p w:rsidR="00FF35C4" w:rsidRPr="00A75CBB" w:rsidRDefault="00FF35C4" w:rsidP="00D81E4E">
            <w:pPr>
              <w:rPr>
                <w:sz w:val="20"/>
                <w:szCs w:val="20"/>
              </w:rPr>
            </w:pPr>
          </w:p>
          <w:p w:rsidR="00E33899" w:rsidRDefault="00E33899" w:rsidP="001D570F">
            <w:proofErr w:type="spellStart"/>
            <w:r>
              <w:t>FoMa</w:t>
            </w:r>
            <w:proofErr w:type="spellEnd"/>
            <w:r>
              <w:t>, förändring av löneskuld</w:t>
            </w:r>
          </w:p>
          <w:p w:rsidR="00D81E4E" w:rsidRPr="00A75CBB" w:rsidRDefault="00FF35C4" w:rsidP="001D570F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Bokförs av ekonomienheten 2</w:t>
            </w:r>
            <w:r w:rsidR="00E33899" w:rsidRPr="00A75CBB">
              <w:rPr>
                <w:sz w:val="20"/>
                <w:szCs w:val="20"/>
              </w:rPr>
              <w:t xml:space="preserve"> gång</w:t>
            </w:r>
            <w:r w:rsidRPr="00A75CBB">
              <w:rPr>
                <w:sz w:val="20"/>
                <w:szCs w:val="20"/>
              </w:rPr>
              <w:t>er</w:t>
            </w:r>
            <w:r w:rsidR="00E33899" w:rsidRPr="00A75CBB">
              <w:rPr>
                <w:sz w:val="20"/>
                <w:szCs w:val="20"/>
              </w:rPr>
              <w:t>/år</w:t>
            </w:r>
            <w:r w:rsidR="005A1672">
              <w:br/>
            </w:r>
          </w:p>
          <w:p w:rsidR="00B56AA0" w:rsidRDefault="00B56AA0" w:rsidP="001D570F">
            <w:proofErr w:type="spellStart"/>
            <w:r>
              <w:t>FoMa</w:t>
            </w:r>
            <w:proofErr w:type="spellEnd"/>
            <w:r>
              <w:t>, avvecklingskostnader</w:t>
            </w:r>
          </w:p>
          <w:p w:rsidR="00D81E4E" w:rsidRDefault="005A1672" w:rsidP="001D570F">
            <w:proofErr w:type="spellStart"/>
            <w:r>
              <w:t>FoMa</w:t>
            </w:r>
            <w:proofErr w:type="spellEnd"/>
            <w:r>
              <w:t xml:space="preserve">, </w:t>
            </w:r>
            <w:r w:rsidR="00E33899">
              <w:t>avbet underskott/utnyttjande av balans</w:t>
            </w:r>
            <w:r>
              <w:br/>
            </w:r>
          </w:p>
          <w:p w:rsidR="00E33899" w:rsidRPr="00E33899" w:rsidRDefault="00E33899" w:rsidP="001D570F">
            <w:proofErr w:type="spellStart"/>
            <w:r>
              <w:t>FoMa</w:t>
            </w:r>
            <w:proofErr w:type="spellEnd"/>
            <w:r>
              <w:t xml:space="preserve">, </w:t>
            </w:r>
            <w:proofErr w:type="spellStart"/>
            <w:r>
              <w:t>inbet</w:t>
            </w:r>
            <w:proofErr w:type="spellEnd"/>
            <w:r>
              <w:t xml:space="preserve"> avslutat projekt</w:t>
            </w:r>
          </w:p>
          <w:p w:rsidR="005A1672" w:rsidRPr="00C6316E" w:rsidRDefault="005A1672" w:rsidP="001D570F"/>
        </w:tc>
      </w:tr>
      <w:tr w:rsidR="00C23AC6" w:rsidRPr="00A75CBB" w:rsidTr="00A75CBB">
        <w:trPr>
          <w:gridAfter w:val="1"/>
          <w:wAfter w:w="42" w:type="dxa"/>
        </w:trPr>
        <w:tc>
          <w:tcPr>
            <w:tcW w:w="9811" w:type="dxa"/>
            <w:gridSpan w:val="3"/>
          </w:tcPr>
          <w:p w:rsidR="00C23AC6" w:rsidRPr="00A75CBB" w:rsidRDefault="009658E5" w:rsidP="00D5402B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D5402B">
              <w:rPr>
                <w:b/>
                <w:sz w:val="28"/>
                <w:szCs w:val="28"/>
              </w:rPr>
              <w:t>Utbildning på grund- och avancerad nivå</w:t>
            </w:r>
          </w:p>
        </w:tc>
      </w:tr>
      <w:tr w:rsidR="00206B2F" w:rsidRPr="00A75CBB" w:rsidTr="00A75CBB">
        <w:trPr>
          <w:gridAfter w:val="1"/>
          <w:wAfter w:w="42" w:type="dxa"/>
          <w:trHeight w:val="550"/>
        </w:trPr>
        <w:tc>
          <w:tcPr>
            <w:tcW w:w="1856" w:type="dxa"/>
            <w:gridSpan w:val="2"/>
          </w:tcPr>
          <w:p w:rsidR="00206B2F" w:rsidRPr="00A75CBB" w:rsidRDefault="00206B2F">
            <w:pPr>
              <w:rPr>
                <w:b/>
              </w:rPr>
            </w:pPr>
            <w:r w:rsidRPr="00A75CBB">
              <w:rPr>
                <w:b/>
              </w:rPr>
              <w:t>8</w:t>
            </w:r>
          </w:p>
          <w:p w:rsidR="00005874" w:rsidRPr="00A75CBB" w:rsidRDefault="00005874">
            <w:pPr>
              <w:rPr>
                <w:b/>
              </w:rPr>
            </w:pPr>
          </w:p>
          <w:p w:rsidR="00515EF3" w:rsidRDefault="00515EF3">
            <w:r w:rsidRPr="001064D2">
              <w:t>81</w:t>
            </w:r>
            <w:r w:rsidR="001064D2" w:rsidRPr="001064D2">
              <w:t>*</w:t>
            </w:r>
          </w:p>
          <w:p w:rsidR="001064D2" w:rsidRPr="00DD0601" w:rsidRDefault="00C521B3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(</w:t>
            </w:r>
            <w:r w:rsidRPr="00DD0601">
              <w:rPr>
                <w:sz w:val="20"/>
                <w:szCs w:val="20"/>
              </w:rPr>
              <w:t>5 positioner)</w:t>
            </w:r>
          </w:p>
          <w:p w:rsidR="00E457E7" w:rsidRPr="00DD0601" w:rsidRDefault="00E457E7">
            <w:pPr>
              <w:rPr>
                <w:sz w:val="20"/>
                <w:szCs w:val="20"/>
              </w:rPr>
            </w:pPr>
          </w:p>
          <w:p w:rsidR="001064D2" w:rsidRPr="00DD0601" w:rsidRDefault="001064D2">
            <w:pPr>
              <w:rPr>
                <w:sz w:val="20"/>
                <w:szCs w:val="20"/>
              </w:rPr>
            </w:pPr>
          </w:p>
          <w:p w:rsidR="001064D2" w:rsidRPr="00DD0601" w:rsidRDefault="001064D2">
            <w:pPr>
              <w:rPr>
                <w:sz w:val="20"/>
                <w:szCs w:val="20"/>
              </w:rPr>
            </w:pPr>
          </w:p>
          <w:p w:rsidR="0049035E" w:rsidRPr="00DD0601" w:rsidRDefault="0049035E">
            <w:pPr>
              <w:rPr>
                <w:sz w:val="20"/>
                <w:szCs w:val="20"/>
              </w:rPr>
            </w:pPr>
          </w:p>
          <w:p w:rsidR="001064D2" w:rsidRPr="00A75CBB" w:rsidRDefault="001064D2">
            <w:pPr>
              <w:rPr>
                <w:b/>
              </w:rPr>
            </w:pPr>
            <w:r w:rsidRPr="00A75CBB">
              <w:rPr>
                <w:b/>
              </w:rPr>
              <w:t>82-83</w:t>
            </w:r>
          </w:p>
          <w:p w:rsidR="0049035E" w:rsidRPr="00D5402B" w:rsidRDefault="0049035E">
            <w:pPr>
              <w:rPr>
                <w:b/>
                <w:sz w:val="20"/>
                <w:szCs w:val="20"/>
              </w:rPr>
            </w:pPr>
          </w:p>
          <w:p w:rsidR="00D5402B" w:rsidRPr="00D5402B" w:rsidRDefault="00D5402B">
            <w:pPr>
              <w:rPr>
                <w:sz w:val="20"/>
                <w:szCs w:val="20"/>
              </w:rPr>
            </w:pPr>
          </w:p>
          <w:p w:rsidR="00D5402B" w:rsidRPr="00D5402B" w:rsidRDefault="00D5402B">
            <w:pPr>
              <w:rPr>
                <w:sz w:val="20"/>
                <w:szCs w:val="20"/>
              </w:rPr>
            </w:pPr>
          </w:p>
          <w:p w:rsidR="00D5402B" w:rsidRPr="00D5402B" w:rsidRDefault="00D5402B">
            <w:pPr>
              <w:rPr>
                <w:sz w:val="20"/>
                <w:szCs w:val="20"/>
              </w:rPr>
            </w:pPr>
          </w:p>
          <w:p w:rsidR="00515EF3" w:rsidRDefault="00515EF3">
            <w:r w:rsidRPr="001064D2">
              <w:t>82</w:t>
            </w:r>
            <w:r w:rsidR="001064D2">
              <w:t>*</w:t>
            </w:r>
          </w:p>
          <w:p w:rsidR="001064D2" w:rsidRPr="001064D2" w:rsidRDefault="001064D2"/>
          <w:p w:rsidR="00D5402B" w:rsidRDefault="00D5402B"/>
          <w:p w:rsidR="00515EF3" w:rsidRPr="001064D2" w:rsidRDefault="00515EF3">
            <w:r w:rsidRPr="001064D2">
              <w:t>83</w:t>
            </w:r>
            <w:r w:rsidR="001064D2">
              <w:t>*</w:t>
            </w:r>
          </w:p>
          <w:p w:rsidR="004208DA" w:rsidRPr="00A75CBB" w:rsidRDefault="004208DA">
            <w:pPr>
              <w:rPr>
                <w:sz w:val="16"/>
                <w:szCs w:val="16"/>
              </w:rPr>
            </w:pPr>
          </w:p>
          <w:p w:rsidR="00DD0601" w:rsidRDefault="00DD0601">
            <w:pPr>
              <w:rPr>
                <w:b/>
              </w:rPr>
            </w:pPr>
          </w:p>
          <w:p w:rsidR="00DD0601" w:rsidRDefault="00DD0601">
            <w:pPr>
              <w:rPr>
                <w:b/>
              </w:rPr>
            </w:pPr>
          </w:p>
          <w:p w:rsidR="00515EF3" w:rsidRPr="00A75CBB" w:rsidRDefault="0049035E">
            <w:pPr>
              <w:rPr>
                <w:b/>
              </w:rPr>
            </w:pPr>
            <w:r w:rsidRPr="00A75CBB">
              <w:rPr>
                <w:b/>
              </w:rPr>
              <w:t>84</w:t>
            </w:r>
          </w:p>
          <w:p w:rsidR="004208DA" w:rsidRPr="00273ADC" w:rsidRDefault="004208DA"/>
          <w:p w:rsidR="0049035E" w:rsidRPr="0049035E" w:rsidRDefault="0049035E">
            <w:r>
              <w:t>846*</w:t>
            </w:r>
          </w:p>
          <w:p w:rsidR="0049035E" w:rsidRPr="00273ADC" w:rsidRDefault="0049035E">
            <w:pPr>
              <w:rPr>
                <w:sz w:val="20"/>
                <w:szCs w:val="20"/>
              </w:rPr>
            </w:pPr>
          </w:p>
          <w:p w:rsidR="0049035E" w:rsidRPr="00273ADC" w:rsidRDefault="0049035E">
            <w:pPr>
              <w:rPr>
                <w:sz w:val="20"/>
                <w:szCs w:val="20"/>
              </w:rPr>
            </w:pPr>
          </w:p>
          <w:p w:rsidR="0049035E" w:rsidRPr="00273ADC" w:rsidRDefault="0049035E">
            <w:pPr>
              <w:rPr>
                <w:sz w:val="20"/>
                <w:szCs w:val="20"/>
              </w:rPr>
            </w:pPr>
          </w:p>
          <w:p w:rsidR="0049035E" w:rsidRPr="0049035E" w:rsidRDefault="0049035E">
            <w:r>
              <w:t>848*</w:t>
            </w:r>
          </w:p>
          <w:p w:rsidR="0049035E" w:rsidRPr="00F37D2D" w:rsidRDefault="0049035E">
            <w:pPr>
              <w:rPr>
                <w:sz w:val="20"/>
                <w:szCs w:val="20"/>
              </w:rPr>
            </w:pPr>
          </w:p>
          <w:p w:rsidR="0049035E" w:rsidRPr="00F37D2D" w:rsidRDefault="0049035E">
            <w:pPr>
              <w:rPr>
                <w:sz w:val="20"/>
                <w:szCs w:val="20"/>
              </w:rPr>
            </w:pPr>
          </w:p>
          <w:p w:rsidR="0049035E" w:rsidRPr="00F37D2D" w:rsidRDefault="0049035E">
            <w:pPr>
              <w:rPr>
                <w:sz w:val="20"/>
                <w:szCs w:val="20"/>
              </w:rPr>
            </w:pPr>
          </w:p>
          <w:p w:rsidR="0049035E" w:rsidRPr="00F37D2D" w:rsidRDefault="0049035E">
            <w:pPr>
              <w:rPr>
                <w:sz w:val="20"/>
                <w:szCs w:val="20"/>
              </w:rPr>
            </w:pPr>
          </w:p>
          <w:p w:rsidR="004208DA" w:rsidRPr="00F37D2D" w:rsidRDefault="004208DA">
            <w:pPr>
              <w:rPr>
                <w:b/>
              </w:rPr>
            </w:pPr>
            <w:r w:rsidRPr="00F37D2D">
              <w:rPr>
                <w:b/>
              </w:rPr>
              <w:t>85</w:t>
            </w:r>
          </w:p>
          <w:p w:rsidR="0049035E" w:rsidRPr="00F37D2D" w:rsidRDefault="0049035E">
            <w:pPr>
              <w:rPr>
                <w:b/>
              </w:rPr>
            </w:pPr>
          </w:p>
          <w:p w:rsidR="00515EF3" w:rsidRPr="00F37D2D" w:rsidRDefault="00E374E8">
            <w:r>
              <w:t>85010</w:t>
            </w:r>
          </w:p>
          <w:p w:rsidR="00005874" w:rsidRPr="00F37D2D" w:rsidRDefault="00E374E8">
            <w:r>
              <w:lastRenderedPageBreak/>
              <w:t>85011</w:t>
            </w:r>
          </w:p>
          <w:p w:rsidR="00005874" w:rsidRPr="00F37D2D" w:rsidRDefault="00E374E8">
            <w:r>
              <w:t>85080</w:t>
            </w:r>
          </w:p>
          <w:p w:rsidR="00005874" w:rsidRPr="00F37D2D" w:rsidRDefault="00E374E8">
            <w:r>
              <w:t>85081</w:t>
            </w:r>
          </w:p>
          <w:p w:rsidR="00F37D2D" w:rsidRPr="00F37D2D" w:rsidRDefault="00F37D2D">
            <w:pPr>
              <w:rPr>
                <w:sz w:val="20"/>
                <w:szCs w:val="20"/>
              </w:rPr>
            </w:pPr>
          </w:p>
          <w:p w:rsidR="00E457E7" w:rsidRDefault="00E457E7">
            <w:r>
              <w:t>85KST1</w:t>
            </w:r>
            <w:r w:rsidR="00BE40E5">
              <w:t>XX</w:t>
            </w:r>
            <w:r>
              <w:t>-</w:t>
            </w:r>
          </w:p>
          <w:p w:rsidR="00E457E7" w:rsidRDefault="00BE40E5">
            <w:r>
              <w:t>85KST9XX</w:t>
            </w:r>
          </w:p>
          <w:p w:rsidR="00E457E7" w:rsidRDefault="00E457E7"/>
          <w:p w:rsidR="00005874" w:rsidRDefault="00005874">
            <w:r>
              <w:t>85085</w:t>
            </w:r>
          </w:p>
          <w:p w:rsidR="00005874" w:rsidRDefault="00005874">
            <w:r>
              <w:t>85100</w:t>
            </w:r>
          </w:p>
          <w:p w:rsidR="00FF35C4" w:rsidRDefault="00FF35C4"/>
          <w:p w:rsidR="00DD0601" w:rsidRDefault="00DD0601"/>
          <w:p w:rsidR="004208DA" w:rsidRPr="00A75CBB" w:rsidRDefault="004208DA" w:rsidP="004208DA">
            <w:pPr>
              <w:rPr>
                <w:b/>
              </w:rPr>
            </w:pPr>
            <w:r w:rsidRPr="00A75CBB">
              <w:rPr>
                <w:b/>
              </w:rPr>
              <w:t>87</w:t>
            </w:r>
          </w:p>
          <w:p w:rsidR="00E457E7" w:rsidRPr="00A75CBB" w:rsidRDefault="00E457E7" w:rsidP="004208DA">
            <w:pPr>
              <w:rPr>
                <w:b/>
                <w:sz w:val="20"/>
                <w:szCs w:val="20"/>
              </w:rPr>
            </w:pPr>
          </w:p>
          <w:p w:rsidR="00E457E7" w:rsidRDefault="00E457E7" w:rsidP="004208DA">
            <w:pPr>
              <w:rPr>
                <w:b/>
              </w:rPr>
            </w:pPr>
          </w:p>
          <w:p w:rsidR="00DD0601" w:rsidRPr="00A75CBB" w:rsidRDefault="00DD0601" w:rsidP="004208DA">
            <w:pPr>
              <w:rPr>
                <w:b/>
              </w:rPr>
            </w:pPr>
          </w:p>
          <w:p w:rsidR="00005874" w:rsidRPr="00A75CBB" w:rsidRDefault="00005874">
            <w:pPr>
              <w:rPr>
                <w:b/>
              </w:rPr>
            </w:pPr>
            <w:r w:rsidRPr="00A75CBB">
              <w:rPr>
                <w:b/>
              </w:rPr>
              <w:t>8</w:t>
            </w:r>
            <w:r w:rsidR="00E457E7" w:rsidRPr="00A75CBB">
              <w:rPr>
                <w:b/>
              </w:rPr>
              <w:t>8</w:t>
            </w:r>
          </w:p>
          <w:p w:rsidR="00E457E7" w:rsidRPr="00A75CBB" w:rsidRDefault="00E457E7">
            <w:pPr>
              <w:rPr>
                <w:b/>
              </w:rPr>
            </w:pPr>
          </w:p>
          <w:p w:rsidR="00E457E7" w:rsidRDefault="00E457E7">
            <w:r w:rsidRPr="00E457E7">
              <w:t>88000</w:t>
            </w:r>
          </w:p>
          <w:p w:rsidR="00E457E7" w:rsidRPr="00A75CBB" w:rsidRDefault="00E457E7">
            <w:pPr>
              <w:rPr>
                <w:sz w:val="20"/>
                <w:szCs w:val="20"/>
              </w:rPr>
            </w:pPr>
          </w:p>
          <w:p w:rsidR="00BE40E5" w:rsidRPr="00A75CBB" w:rsidRDefault="00BE40E5">
            <w:pPr>
              <w:rPr>
                <w:sz w:val="20"/>
                <w:szCs w:val="20"/>
              </w:rPr>
            </w:pPr>
          </w:p>
          <w:p w:rsidR="00E457E7" w:rsidRDefault="00E457E7">
            <w:r>
              <w:t>88010</w:t>
            </w:r>
          </w:p>
          <w:p w:rsidR="00E457E7" w:rsidRPr="00A75CBB" w:rsidRDefault="00E457E7">
            <w:pPr>
              <w:rPr>
                <w:sz w:val="20"/>
                <w:szCs w:val="20"/>
              </w:rPr>
            </w:pPr>
          </w:p>
          <w:p w:rsidR="00E457E7" w:rsidRPr="00A75CBB" w:rsidRDefault="00E457E7">
            <w:pPr>
              <w:rPr>
                <w:sz w:val="20"/>
                <w:szCs w:val="20"/>
              </w:rPr>
            </w:pPr>
          </w:p>
          <w:p w:rsidR="00E457E7" w:rsidRDefault="00E457E7">
            <w:r>
              <w:t>88020</w:t>
            </w:r>
          </w:p>
          <w:p w:rsidR="00B56AA0" w:rsidRPr="00A75CBB" w:rsidRDefault="00B56AA0">
            <w:pPr>
              <w:rPr>
                <w:sz w:val="20"/>
                <w:szCs w:val="20"/>
              </w:rPr>
            </w:pPr>
          </w:p>
          <w:p w:rsidR="00BE40E5" w:rsidRPr="00A75CBB" w:rsidRDefault="00BE40E5">
            <w:pPr>
              <w:rPr>
                <w:sz w:val="20"/>
                <w:szCs w:val="20"/>
              </w:rPr>
            </w:pPr>
          </w:p>
          <w:p w:rsidR="00B56AA0" w:rsidRDefault="00B56AA0">
            <w:r>
              <w:t>88050</w:t>
            </w:r>
          </w:p>
          <w:p w:rsidR="00B56AA0" w:rsidRDefault="00B56AA0">
            <w:r>
              <w:t>88100</w:t>
            </w:r>
          </w:p>
          <w:p w:rsidR="002F5FBE" w:rsidRDefault="002F5FBE"/>
          <w:p w:rsidR="00DD0601" w:rsidRDefault="00DD0601"/>
          <w:p w:rsidR="002F5FBE" w:rsidRPr="00A75CBB" w:rsidRDefault="002F5FBE">
            <w:pPr>
              <w:rPr>
                <w:b/>
              </w:rPr>
            </w:pPr>
            <w:r w:rsidRPr="00A75CBB">
              <w:rPr>
                <w:b/>
              </w:rPr>
              <w:t>89</w:t>
            </w:r>
          </w:p>
        </w:tc>
        <w:tc>
          <w:tcPr>
            <w:tcW w:w="7955" w:type="dxa"/>
          </w:tcPr>
          <w:p w:rsidR="00206B2F" w:rsidRPr="00A75CBB" w:rsidRDefault="00D5402B">
            <w:pPr>
              <w:rPr>
                <w:b/>
              </w:rPr>
            </w:pPr>
            <w:r>
              <w:rPr>
                <w:b/>
              </w:rPr>
              <w:lastRenderedPageBreak/>
              <w:t>Utbildning på grund- och avancerad nivå</w:t>
            </w:r>
          </w:p>
          <w:p w:rsidR="00D5402B" w:rsidRDefault="00D5402B" w:rsidP="00176FEC"/>
          <w:p w:rsidR="00515EF3" w:rsidRDefault="00F37D2D" w:rsidP="00176FEC">
            <w:r>
              <w:t>Utbildning på grund- och avancerad nivå, b</w:t>
            </w:r>
            <w:r w:rsidR="001064D2">
              <w:t>eställd utbildning</w:t>
            </w:r>
          </w:p>
          <w:p w:rsidR="001064D2" w:rsidRPr="00A75CBB" w:rsidRDefault="001064D2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Med beställd utbildning avses kurser eller kursplatser som SLU säljer till universitet/högskola inom Sverige eller EES-området (=EU samt Island, Norge och Schweiz). Definieras </w:t>
            </w:r>
            <w:proofErr w:type="gramStart"/>
            <w:r w:rsidRPr="00A75CBB">
              <w:rPr>
                <w:sz w:val="20"/>
                <w:szCs w:val="20"/>
              </w:rPr>
              <w:t>ej</w:t>
            </w:r>
            <w:proofErr w:type="gramEnd"/>
            <w:r w:rsidRPr="00A75CBB">
              <w:rPr>
                <w:sz w:val="20"/>
                <w:szCs w:val="20"/>
              </w:rPr>
              <w:t xml:space="preserve"> som uppdragsutbildning, men ska ha full kostnadstäckning.</w:t>
            </w:r>
          </w:p>
          <w:p w:rsidR="0049035E" w:rsidRPr="00DD0601" w:rsidRDefault="0049035E" w:rsidP="00176FEC">
            <w:pPr>
              <w:rPr>
                <w:sz w:val="20"/>
                <w:szCs w:val="20"/>
              </w:rPr>
            </w:pPr>
          </w:p>
          <w:p w:rsidR="00D5402B" w:rsidRPr="00DD0601" w:rsidRDefault="00D5402B" w:rsidP="00176FEC">
            <w:pPr>
              <w:rPr>
                <w:b/>
                <w:sz w:val="20"/>
                <w:szCs w:val="20"/>
              </w:rPr>
            </w:pPr>
          </w:p>
          <w:p w:rsidR="001064D2" w:rsidRPr="00A75CBB" w:rsidRDefault="00E374E8" w:rsidP="00176FEC">
            <w:pPr>
              <w:rPr>
                <w:b/>
              </w:rPr>
            </w:pPr>
            <w:r w:rsidRPr="00E374E8">
              <w:rPr>
                <w:b/>
              </w:rPr>
              <w:t>Utbildning på grund- och avancerad nivå</w:t>
            </w:r>
            <w:r>
              <w:rPr>
                <w:b/>
              </w:rPr>
              <w:t>,</w:t>
            </w:r>
            <w:r w:rsidR="001064D2" w:rsidRPr="00A75CBB">
              <w:rPr>
                <w:b/>
              </w:rPr>
              <w:t xml:space="preserve"> uppdragsutbildning</w:t>
            </w:r>
          </w:p>
          <w:p w:rsidR="00D5402B" w:rsidRPr="00D5402B" w:rsidRDefault="00E374E8" w:rsidP="00D5402B">
            <w:pPr>
              <w:rPr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All uppdragsverksamhet ska ha full kostnadstäckning.</w:t>
            </w:r>
          </w:p>
          <w:p w:rsidR="00D5402B" w:rsidRPr="00D5402B" w:rsidRDefault="00D5402B" w:rsidP="00D5402B">
            <w:pPr>
              <w:rPr>
                <w:sz w:val="20"/>
                <w:szCs w:val="20"/>
              </w:rPr>
            </w:pPr>
            <w:r w:rsidRPr="00D5402B">
              <w:rPr>
                <w:sz w:val="20"/>
                <w:szCs w:val="20"/>
              </w:rPr>
              <w:t>All uppdragsutbildning ska bokföras i grupperna 82*-83* oberoende av uppdragets storlek.</w:t>
            </w:r>
          </w:p>
          <w:p w:rsidR="0049035E" w:rsidRPr="00D5402B" w:rsidRDefault="00E374E8" w:rsidP="00D5402B">
            <w:pPr>
              <w:rPr>
                <w:b/>
                <w:sz w:val="20"/>
                <w:szCs w:val="20"/>
              </w:rPr>
            </w:pPr>
            <w:r w:rsidRPr="00E374E8">
              <w:rPr>
                <w:sz w:val="20"/>
                <w:szCs w:val="20"/>
              </w:rPr>
              <w:t>Statsanslag och bidrag ska normalt inte bokföras här.</w:t>
            </w:r>
          </w:p>
          <w:p w:rsidR="00D5402B" w:rsidRPr="00D5402B" w:rsidRDefault="00D5402B" w:rsidP="00176FEC">
            <w:pPr>
              <w:rPr>
                <w:sz w:val="20"/>
                <w:szCs w:val="20"/>
              </w:rPr>
            </w:pPr>
          </w:p>
          <w:p w:rsidR="00515EF3" w:rsidRDefault="001064D2" w:rsidP="00176FEC">
            <w:r>
              <w:t>Uppdragsutbildning med kontrakt</w:t>
            </w:r>
          </w:p>
          <w:p w:rsidR="001064D2" w:rsidRPr="00D5402B" w:rsidRDefault="00E374E8" w:rsidP="00176FEC">
            <w:pPr>
              <w:rPr>
                <w:b/>
                <w:sz w:val="20"/>
                <w:szCs w:val="20"/>
              </w:rPr>
            </w:pPr>
            <w:r w:rsidRPr="00E374E8">
              <w:rPr>
                <w:b/>
                <w:sz w:val="20"/>
                <w:szCs w:val="20"/>
              </w:rPr>
              <w:t>Ska ha kontrakt registrerade i kontraktsdatabasen</w:t>
            </w:r>
          </w:p>
          <w:p w:rsidR="00D5402B" w:rsidRDefault="00D5402B" w:rsidP="00176FEC"/>
          <w:p w:rsidR="00515EF3" w:rsidRDefault="004208DA" w:rsidP="00176FEC">
            <w:r>
              <w:t>Uppdrag</w:t>
            </w:r>
            <w:r w:rsidR="001064D2">
              <w:t>sutbildning</w:t>
            </w:r>
            <w:r>
              <w:t xml:space="preserve">, </w:t>
            </w:r>
            <w:proofErr w:type="gramStart"/>
            <w:r>
              <w:t>ej</w:t>
            </w:r>
            <w:proofErr w:type="gramEnd"/>
            <w:r>
              <w:t xml:space="preserve"> kontrakt</w:t>
            </w:r>
          </w:p>
          <w:p w:rsidR="004208DA" w:rsidRPr="00A75CBB" w:rsidRDefault="004208DA" w:rsidP="004208DA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Kan läggas upp enligt modellen 83KSTXXX.</w:t>
            </w:r>
            <w:r w:rsidR="001064D2" w:rsidRPr="00A75CBB">
              <w:rPr>
                <w:sz w:val="20"/>
                <w:szCs w:val="20"/>
              </w:rPr>
              <w:t xml:space="preserve"> </w:t>
            </w:r>
            <w:proofErr w:type="spellStart"/>
            <w:r w:rsidR="001064D2" w:rsidRPr="00A75CBB">
              <w:rPr>
                <w:sz w:val="20"/>
                <w:szCs w:val="20"/>
              </w:rPr>
              <w:t>XXX=löpnr</w:t>
            </w:r>
            <w:proofErr w:type="spellEnd"/>
            <w:r w:rsidR="001064D2" w:rsidRPr="00A75CBB">
              <w:rPr>
                <w:sz w:val="20"/>
                <w:szCs w:val="20"/>
              </w:rPr>
              <w:t xml:space="preserve"> inom inst.</w:t>
            </w:r>
          </w:p>
          <w:p w:rsidR="00F37D2D" w:rsidRDefault="00F37D2D" w:rsidP="004208DA">
            <w:pPr>
              <w:rPr>
                <w:b/>
              </w:rPr>
            </w:pPr>
          </w:p>
          <w:p w:rsidR="00DD0601" w:rsidRDefault="00DD0601" w:rsidP="004208DA">
            <w:pPr>
              <w:rPr>
                <w:b/>
              </w:rPr>
            </w:pPr>
          </w:p>
          <w:p w:rsidR="0049035E" w:rsidRPr="00A75CBB" w:rsidRDefault="00E374E8" w:rsidP="004208DA">
            <w:pPr>
              <w:rPr>
                <w:b/>
              </w:rPr>
            </w:pPr>
            <w:r w:rsidRPr="00E374E8">
              <w:rPr>
                <w:b/>
              </w:rPr>
              <w:t>Utbildning på grund- och avancerad nivå</w:t>
            </w:r>
            <w:r>
              <w:rPr>
                <w:b/>
              </w:rPr>
              <w:t>,</w:t>
            </w:r>
            <w:r w:rsidR="0049035E" w:rsidRPr="00A75CBB">
              <w:rPr>
                <w:b/>
              </w:rPr>
              <w:t xml:space="preserve"> försäljning</w:t>
            </w:r>
          </w:p>
          <w:p w:rsidR="0049035E" w:rsidRPr="001064D2" w:rsidRDefault="0049035E" w:rsidP="004208DA"/>
          <w:p w:rsidR="0049035E" w:rsidRDefault="0049035E" w:rsidP="00176FEC">
            <w:r>
              <w:t>Grundutbildning, tjänsteförsäljning</w:t>
            </w:r>
          </w:p>
          <w:p w:rsidR="00515EF3" w:rsidRPr="00A75CBB" w:rsidRDefault="004208DA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Vid omfattande tjänsteförsäljning måste koder i denna grupp användas.</w:t>
            </w:r>
          </w:p>
          <w:p w:rsidR="004208DA" w:rsidRPr="00A75CBB" w:rsidRDefault="004208DA" w:rsidP="004208DA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Kan läggas upp enligt modellen 846KSTXX.</w:t>
            </w:r>
            <w:r w:rsidR="0049035E" w:rsidRPr="00A75CBB">
              <w:rPr>
                <w:sz w:val="20"/>
                <w:szCs w:val="20"/>
              </w:rPr>
              <w:t xml:space="preserve"> XX= </w:t>
            </w:r>
            <w:proofErr w:type="spellStart"/>
            <w:r w:rsidR="0049035E" w:rsidRPr="00A75CBB">
              <w:rPr>
                <w:sz w:val="20"/>
                <w:szCs w:val="20"/>
              </w:rPr>
              <w:t>löpnr</w:t>
            </w:r>
            <w:proofErr w:type="spellEnd"/>
            <w:r w:rsidR="0049035E" w:rsidRPr="00A75CBB">
              <w:rPr>
                <w:sz w:val="20"/>
                <w:szCs w:val="20"/>
              </w:rPr>
              <w:t xml:space="preserve"> inom inst.</w:t>
            </w:r>
          </w:p>
          <w:p w:rsidR="0049035E" w:rsidRPr="00A75CBB" w:rsidRDefault="0049035E" w:rsidP="004208DA">
            <w:pPr>
              <w:rPr>
                <w:sz w:val="20"/>
                <w:szCs w:val="20"/>
              </w:rPr>
            </w:pPr>
          </w:p>
          <w:p w:rsidR="004208DA" w:rsidRPr="00A75CBB" w:rsidRDefault="0049035E" w:rsidP="004208DA">
            <w:pPr>
              <w:rPr>
                <w:sz w:val="20"/>
                <w:szCs w:val="20"/>
              </w:rPr>
            </w:pPr>
            <w:r>
              <w:t xml:space="preserve">Grundutbildning, </w:t>
            </w:r>
            <w:r w:rsidR="004208DA">
              <w:t>produktförsäljning</w:t>
            </w:r>
            <w:r w:rsidR="004208DA">
              <w:br/>
            </w:r>
            <w:r w:rsidR="004208DA" w:rsidRPr="00A75CBB">
              <w:rPr>
                <w:sz w:val="20"/>
                <w:szCs w:val="20"/>
              </w:rPr>
              <w:t xml:space="preserve">Vid omfattande </w:t>
            </w:r>
            <w:r w:rsidRPr="00A75CBB">
              <w:rPr>
                <w:sz w:val="20"/>
                <w:szCs w:val="20"/>
              </w:rPr>
              <w:t>produkt</w:t>
            </w:r>
            <w:r w:rsidR="004208DA" w:rsidRPr="00A75CBB">
              <w:rPr>
                <w:sz w:val="20"/>
                <w:szCs w:val="20"/>
              </w:rPr>
              <w:t>försäljning måste koder i denna grupp användas.</w:t>
            </w:r>
          </w:p>
          <w:p w:rsidR="0049035E" w:rsidRDefault="004208DA" w:rsidP="004208DA">
            <w:r w:rsidRPr="00A75CBB">
              <w:rPr>
                <w:sz w:val="20"/>
                <w:szCs w:val="20"/>
              </w:rPr>
              <w:t xml:space="preserve"> Kan läggas upp enligt modellen 848KSTXX.</w:t>
            </w:r>
            <w:r w:rsidR="0049035E" w:rsidRPr="00A75CBB">
              <w:rPr>
                <w:sz w:val="20"/>
                <w:szCs w:val="20"/>
              </w:rPr>
              <w:t xml:space="preserve"> XX= </w:t>
            </w:r>
            <w:proofErr w:type="spellStart"/>
            <w:r w:rsidR="0049035E" w:rsidRPr="00A75CBB">
              <w:rPr>
                <w:sz w:val="20"/>
                <w:szCs w:val="20"/>
              </w:rPr>
              <w:t>löpnr</w:t>
            </w:r>
            <w:proofErr w:type="spellEnd"/>
            <w:r w:rsidR="0049035E" w:rsidRPr="00A75CBB">
              <w:rPr>
                <w:sz w:val="20"/>
                <w:szCs w:val="20"/>
              </w:rPr>
              <w:t xml:space="preserve"> inom inst.</w:t>
            </w:r>
          </w:p>
          <w:p w:rsidR="00F37D2D" w:rsidRPr="00273ADC" w:rsidRDefault="00F37D2D" w:rsidP="004208DA">
            <w:pPr>
              <w:rPr>
                <w:sz w:val="20"/>
                <w:szCs w:val="20"/>
              </w:rPr>
            </w:pPr>
          </w:p>
          <w:p w:rsidR="00FF35C4" w:rsidRPr="00273ADC" w:rsidRDefault="00FF35C4" w:rsidP="004208DA">
            <w:pPr>
              <w:rPr>
                <w:sz w:val="20"/>
                <w:szCs w:val="20"/>
              </w:rPr>
            </w:pPr>
          </w:p>
          <w:p w:rsidR="007D1B9A" w:rsidRPr="00F37D2D" w:rsidRDefault="00E374E8" w:rsidP="00005874">
            <w:pPr>
              <w:rPr>
                <w:b/>
              </w:rPr>
            </w:pPr>
            <w:r>
              <w:rPr>
                <w:b/>
              </w:rPr>
              <w:t>Utbildning på grund- och avancerad nivå, anslagsfinansierad</w:t>
            </w:r>
          </w:p>
          <w:p w:rsidR="00E457E7" w:rsidRPr="00F37D2D" w:rsidRDefault="00E457E7" w:rsidP="00005874">
            <w:pPr>
              <w:rPr>
                <w:b/>
              </w:rPr>
            </w:pPr>
          </w:p>
          <w:p w:rsidR="00005874" w:rsidRPr="00F37D2D" w:rsidRDefault="00E374E8" w:rsidP="00005874">
            <w:r>
              <w:t>Grundutbildning, anslagsfinansierade tjänster</w:t>
            </w:r>
          </w:p>
          <w:p w:rsidR="00005874" w:rsidRPr="00F37D2D" w:rsidRDefault="00E374E8" w:rsidP="00005874">
            <w:r>
              <w:lastRenderedPageBreak/>
              <w:t xml:space="preserve">Grundutbildning, lön för senare fördelning </w:t>
            </w:r>
          </w:p>
          <w:p w:rsidR="0049035E" w:rsidRPr="00F37D2D" w:rsidRDefault="00E374E8" w:rsidP="00005874">
            <w:r>
              <w:t xml:space="preserve">Grundutbildning, övergripande </w:t>
            </w:r>
          </w:p>
          <w:p w:rsidR="00005874" w:rsidRPr="00F37D2D" w:rsidRDefault="00E374E8" w:rsidP="00005874">
            <w:r>
              <w:t>Grundutbildning, utveckling</w:t>
            </w:r>
          </w:p>
          <w:p w:rsidR="00C521B3" w:rsidRPr="00F37D2D" w:rsidRDefault="00C521B3" w:rsidP="00005874">
            <w:pPr>
              <w:rPr>
                <w:sz w:val="20"/>
                <w:szCs w:val="20"/>
              </w:rPr>
            </w:pPr>
          </w:p>
          <w:p w:rsidR="00F37D2D" w:rsidRDefault="00E457E7" w:rsidP="00F37D2D">
            <w:r>
              <w:t>Grundutbildning, övrigt</w:t>
            </w:r>
            <w:r w:rsidR="00F37D2D">
              <w:t>. Enligt önskemål, begränsa antalet koder.</w:t>
            </w:r>
          </w:p>
          <w:p w:rsidR="00E457E7" w:rsidRDefault="00E457E7" w:rsidP="00005874"/>
          <w:p w:rsidR="00E457E7" w:rsidRPr="00E457E7" w:rsidRDefault="00E457E7" w:rsidP="00005874"/>
          <w:p w:rsidR="00005874" w:rsidRDefault="00005874" w:rsidP="00005874">
            <w:r>
              <w:t>Avbetalning underskott/utnyttjande balans</w:t>
            </w:r>
          </w:p>
          <w:p w:rsidR="00005874" w:rsidRDefault="00005874" w:rsidP="00005874">
            <w:r w:rsidRPr="00005874">
              <w:t>Avveckling</w:t>
            </w:r>
          </w:p>
          <w:p w:rsidR="00E457E7" w:rsidRDefault="00E457E7" w:rsidP="00005874"/>
          <w:p w:rsidR="00DD0601" w:rsidRPr="00005874" w:rsidRDefault="00DD0601" w:rsidP="00005874"/>
          <w:p w:rsidR="004208DA" w:rsidRPr="00A75CBB" w:rsidRDefault="007F2968" w:rsidP="00176FEC">
            <w:pPr>
              <w:rPr>
                <w:b/>
              </w:rPr>
            </w:pPr>
            <w:r>
              <w:rPr>
                <w:b/>
              </w:rPr>
              <w:t>Utbildning på grund- och avancerad nivå</w:t>
            </w:r>
            <w:r w:rsidR="004208DA" w:rsidRPr="00A75CBB">
              <w:rPr>
                <w:b/>
              </w:rPr>
              <w:t>, bidrags- och bl</w:t>
            </w:r>
            <w:r w:rsidR="00E457E7" w:rsidRPr="00A75CBB">
              <w:rPr>
                <w:b/>
              </w:rPr>
              <w:t xml:space="preserve">andfinansierad </w:t>
            </w:r>
          </w:p>
          <w:p w:rsidR="00E457E7" w:rsidRPr="00273ADC" w:rsidRDefault="00E374E8" w:rsidP="00176FEC">
            <w:pPr>
              <w:rPr>
                <w:b/>
                <w:sz w:val="20"/>
                <w:szCs w:val="20"/>
              </w:rPr>
            </w:pPr>
            <w:r w:rsidRPr="00E374E8">
              <w:rPr>
                <w:b/>
                <w:sz w:val="20"/>
                <w:szCs w:val="20"/>
              </w:rPr>
              <w:t>Ska ha kontrakt registrerade i kontraktsdatabasen.</w:t>
            </w:r>
          </w:p>
          <w:p w:rsidR="00E457E7" w:rsidRDefault="00E457E7" w:rsidP="00176FEC"/>
          <w:p w:rsidR="00DD0601" w:rsidRPr="00BE40E5" w:rsidRDefault="00DD0601" w:rsidP="00176FEC"/>
          <w:p w:rsidR="00005874" w:rsidRPr="00A75CBB" w:rsidRDefault="007F2968" w:rsidP="00176FEC">
            <w:pPr>
              <w:rPr>
                <w:b/>
              </w:rPr>
            </w:pPr>
            <w:r>
              <w:rPr>
                <w:b/>
              </w:rPr>
              <w:t>Utbildning på grund- och avancerad nivå</w:t>
            </w:r>
            <w:r w:rsidR="00E457E7" w:rsidRPr="00A75CBB">
              <w:rPr>
                <w:b/>
              </w:rPr>
              <w:t>, övrigt</w:t>
            </w:r>
          </w:p>
          <w:p w:rsidR="00E457E7" w:rsidRPr="00A75CBB" w:rsidRDefault="00E457E7" w:rsidP="00176FEC">
            <w:pPr>
              <w:rPr>
                <w:b/>
              </w:rPr>
            </w:pPr>
          </w:p>
          <w:p w:rsidR="00E457E7" w:rsidRDefault="00E457E7" w:rsidP="00176FEC">
            <w:r>
              <w:t>Grundutbildning, anslagsavräkning</w:t>
            </w:r>
          </w:p>
          <w:p w:rsidR="00E457E7" w:rsidRPr="00A75CBB" w:rsidRDefault="00E457E7" w:rsidP="00E457E7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Hit fördelas anslag från fakulteten till </w:t>
            </w:r>
            <w:proofErr w:type="spellStart"/>
            <w:r w:rsidRPr="00A75CBB">
              <w:rPr>
                <w:sz w:val="20"/>
                <w:szCs w:val="20"/>
              </w:rPr>
              <w:t>inst/motsv</w:t>
            </w:r>
            <w:proofErr w:type="spellEnd"/>
            <w:r w:rsidRPr="00A75CBB">
              <w:rPr>
                <w:sz w:val="20"/>
                <w:szCs w:val="20"/>
              </w:rPr>
              <w:t>, som fördelar vidare</w:t>
            </w:r>
          </w:p>
          <w:p w:rsidR="00BE40E5" w:rsidRPr="00A75CBB" w:rsidRDefault="00BE40E5" w:rsidP="00E457E7">
            <w:pPr>
              <w:rPr>
                <w:sz w:val="20"/>
                <w:szCs w:val="20"/>
              </w:rPr>
            </w:pPr>
          </w:p>
          <w:p w:rsidR="00E457E7" w:rsidRDefault="00E457E7" w:rsidP="00176FEC">
            <w:r>
              <w:t>Grundutbildning, ofördelade kostnader</w:t>
            </w:r>
          </w:p>
          <w:p w:rsidR="00BE40E5" w:rsidRPr="00A75CBB" w:rsidRDefault="00E457E7" w:rsidP="00E457E7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Här bokför ekonomienheten </w:t>
            </w:r>
            <w:r w:rsidR="00261448" w:rsidRPr="00A75CBB">
              <w:rPr>
                <w:sz w:val="20"/>
                <w:szCs w:val="20"/>
              </w:rPr>
              <w:t xml:space="preserve">ev. </w:t>
            </w:r>
            <w:r w:rsidRPr="00A75CBB">
              <w:rPr>
                <w:sz w:val="20"/>
                <w:szCs w:val="20"/>
              </w:rPr>
              <w:t xml:space="preserve">kostnader som </w:t>
            </w:r>
            <w:proofErr w:type="gramStart"/>
            <w:r w:rsidRPr="00A75CBB">
              <w:rPr>
                <w:sz w:val="20"/>
                <w:szCs w:val="20"/>
              </w:rPr>
              <w:t>ej</w:t>
            </w:r>
            <w:proofErr w:type="gramEnd"/>
            <w:r w:rsidRPr="00A75CBB">
              <w:rPr>
                <w:sz w:val="20"/>
                <w:szCs w:val="20"/>
              </w:rPr>
              <w:t xml:space="preserve"> slutattesterats vid bokslut. </w:t>
            </w:r>
          </w:p>
          <w:p w:rsidR="00FF35C4" w:rsidRPr="00A75CBB" w:rsidRDefault="00FF35C4" w:rsidP="00E457E7">
            <w:pPr>
              <w:rPr>
                <w:sz w:val="20"/>
                <w:szCs w:val="20"/>
              </w:rPr>
            </w:pPr>
          </w:p>
          <w:p w:rsidR="00E457E7" w:rsidRDefault="00E457E7" w:rsidP="00176FEC">
            <w:r>
              <w:t xml:space="preserve">Grundutbildning, </w:t>
            </w:r>
            <w:r w:rsidR="00B56AA0">
              <w:t>förändring av löneskuld</w:t>
            </w:r>
          </w:p>
          <w:p w:rsidR="00B56AA0" w:rsidRPr="00A75CBB" w:rsidRDefault="00B56AA0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Bokförs av ekonomienheten </w:t>
            </w:r>
            <w:r w:rsidR="00FF35C4" w:rsidRPr="00A75CBB">
              <w:rPr>
                <w:sz w:val="20"/>
                <w:szCs w:val="20"/>
              </w:rPr>
              <w:t>2</w:t>
            </w:r>
            <w:r w:rsidRPr="00A75CBB">
              <w:rPr>
                <w:sz w:val="20"/>
                <w:szCs w:val="20"/>
              </w:rPr>
              <w:t xml:space="preserve"> gång</w:t>
            </w:r>
            <w:r w:rsidR="00FF35C4" w:rsidRPr="00A75CBB">
              <w:rPr>
                <w:sz w:val="20"/>
                <w:szCs w:val="20"/>
              </w:rPr>
              <w:t>er</w:t>
            </w:r>
            <w:r w:rsidRPr="00A75CBB">
              <w:rPr>
                <w:sz w:val="20"/>
                <w:szCs w:val="20"/>
              </w:rPr>
              <w:t>/år</w:t>
            </w:r>
          </w:p>
          <w:p w:rsidR="00BE40E5" w:rsidRPr="00273ADC" w:rsidRDefault="00BE40E5" w:rsidP="00176FEC">
            <w:pPr>
              <w:rPr>
                <w:sz w:val="20"/>
                <w:szCs w:val="20"/>
              </w:rPr>
            </w:pPr>
          </w:p>
          <w:p w:rsidR="004208DA" w:rsidRDefault="00B56AA0" w:rsidP="00176FEC">
            <w:r>
              <w:t>Grundutbildning, avvecklingskostnader</w:t>
            </w:r>
          </w:p>
          <w:p w:rsidR="00B56AA0" w:rsidRDefault="00B56AA0" w:rsidP="00176FEC">
            <w:r>
              <w:t>Grundutbildning, avbet underskott/utnyttjande av balans</w:t>
            </w:r>
          </w:p>
          <w:p w:rsidR="002F5FBE" w:rsidRDefault="002F5FBE" w:rsidP="00176FEC"/>
          <w:p w:rsidR="00DD0601" w:rsidRDefault="00DD0601" w:rsidP="00176FEC"/>
          <w:p w:rsidR="002F5FBE" w:rsidRPr="00A75CBB" w:rsidRDefault="007F2968" w:rsidP="00176FEC">
            <w:pPr>
              <w:rPr>
                <w:b/>
              </w:rPr>
            </w:pPr>
            <w:r>
              <w:rPr>
                <w:b/>
              </w:rPr>
              <w:t>Utbildning på grund- och avancerad nivå</w:t>
            </w:r>
            <w:r w:rsidR="00DA52A0">
              <w:rPr>
                <w:b/>
              </w:rPr>
              <w:t>, kurser</w:t>
            </w:r>
          </w:p>
          <w:p w:rsidR="006A0942" w:rsidRDefault="00D24F3D" w:rsidP="00176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Ofördelat eller </w:t>
            </w:r>
            <w:r w:rsidR="007F2968">
              <w:rPr>
                <w:sz w:val="20"/>
                <w:szCs w:val="20"/>
              </w:rPr>
              <w:t xml:space="preserve">särredovisat per kurs med </w:t>
            </w:r>
            <w:r>
              <w:rPr>
                <w:sz w:val="20"/>
                <w:szCs w:val="20"/>
              </w:rPr>
              <w:t>k</w:t>
            </w:r>
            <w:r w:rsidR="00BC1973" w:rsidRPr="00A75CBB">
              <w:rPr>
                <w:sz w:val="20"/>
                <w:szCs w:val="20"/>
              </w:rPr>
              <w:t xml:space="preserve">ursbeteckning </w:t>
            </w:r>
            <w:proofErr w:type="spellStart"/>
            <w:r w:rsidR="00BC1973" w:rsidRPr="00A75CBB">
              <w:rPr>
                <w:sz w:val="20"/>
                <w:szCs w:val="20"/>
              </w:rPr>
              <w:t>enl</w:t>
            </w:r>
            <w:proofErr w:type="spellEnd"/>
            <w:r w:rsidR="00BC1973" w:rsidRPr="00A75CBB">
              <w:rPr>
                <w:sz w:val="20"/>
                <w:szCs w:val="20"/>
              </w:rPr>
              <w:t xml:space="preserve"> LADOK. </w:t>
            </w:r>
          </w:p>
          <w:p w:rsidR="00273ADC" w:rsidRPr="00A75CBB" w:rsidRDefault="00273ADC" w:rsidP="00176FEC">
            <w:pPr>
              <w:rPr>
                <w:sz w:val="20"/>
                <w:szCs w:val="20"/>
              </w:rPr>
            </w:pPr>
          </w:p>
        </w:tc>
      </w:tr>
      <w:tr w:rsidR="00C23AC6" w:rsidRPr="00A75CBB" w:rsidTr="00A75CBB">
        <w:trPr>
          <w:gridAfter w:val="1"/>
          <w:wAfter w:w="42" w:type="dxa"/>
        </w:trPr>
        <w:tc>
          <w:tcPr>
            <w:tcW w:w="9811" w:type="dxa"/>
            <w:gridSpan w:val="3"/>
          </w:tcPr>
          <w:p w:rsidR="00C23AC6" w:rsidRPr="00A75CBB" w:rsidRDefault="00C23AC6">
            <w:pPr>
              <w:rPr>
                <w:b/>
                <w:sz w:val="28"/>
                <w:szCs w:val="28"/>
              </w:rPr>
            </w:pPr>
            <w:r w:rsidRPr="00A75CBB">
              <w:rPr>
                <w:b/>
                <w:sz w:val="28"/>
                <w:szCs w:val="28"/>
              </w:rPr>
              <w:lastRenderedPageBreak/>
              <w:t>Gemensam verksamhet</w:t>
            </w:r>
          </w:p>
        </w:tc>
      </w:tr>
      <w:tr w:rsidR="00206B2F" w:rsidRPr="00A75CBB" w:rsidTr="00A75CBB">
        <w:trPr>
          <w:gridAfter w:val="1"/>
          <w:wAfter w:w="42" w:type="dxa"/>
          <w:trHeight w:val="550"/>
        </w:trPr>
        <w:tc>
          <w:tcPr>
            <w:tcW w:w="1456" w:type="dxa"/>
          </w:tcPr>
          <w:p w:rsidR="00206B2F" w:rsidRPr="005B1EC2" w:rsidRDefault="00206B2F">
            <w:pPr>
              <w:rPr>
                <w:b/>
              </w:rPr>
            </w:pPr>
            <w:r w:rsidRPr="005B1EC2">
              <w:rPr>
                <w:b/>
              </w:rPr>
              <w:t>9</w:t>
            </w:r>
          </w:p>
          <w:p w:rsidR="005C5DCE" w:rsidRPr="005B1EC2" w:rsidRDefault="005C5DCE">
            <w:pPr>
              <w:rPr>
                <w:b/>
              </w:rPr>
            </w:pPr>
          </w:p>
          <w:p w:rsidR="005C5DCE" w:rsidRPr="005B1EC2" w:rsidRDefault="005C5DCE">
            <w:r w:rsidRPr="005B1EC2">
              <w:t>91*</w:t>
            </w:r>
          </w:p>
          <w:p w:rsidR="005C5DCE" w:rsidRPr="005B1EC2" w:rsidRDefault="00E374E8">
            <w:r>
              <w:t>92*</w:t>
            </w:r>
          </w:p>
          <w:p w:rsidR="005C5DCE" w:rsidRPr="005B1EC2" w:rsidRDefault="00E374E8">
            <w:r>
              <w:t>9300</w:t>
            </w:r>
          </w:p>
          <w:p w:rsidR="005C5DCE" w:rsidRPr="00FB7207" w:rsidRDefault="00E374E8">
            <w:r w:rsidRPr="00E374E8">
              <w:t>9310</w:t>
            </w:r>
          </w:p>
          <w:p w:rsidR="005C5DCE" w:rsidRPr="00A75CBB" w:rsidRDefault="00E374E8">
            <w:pPr>
              <w:rPr>
                <w:b/>
                <w:i/>
              </w:rPr>
            </w:pPr>
            <w:r w:rsidRPr="00E374E8">
              <w:t>9320</w:t>
            </w:r>
          </w:p>
          <w:p w:rsidR="00FB7207" w:rsidRPr="00DD0601" w:rsidRDefault="00FB7207">
            <w:pPr>
              <w:rPr>
                <w:sz w:val="20"/>
                <w:szCs w:val="20"/>
              </w:rPr>
            </w:pPr>
          </w:p>
          <w:p w:rsidR="00FB7207" w:rsidRPr="00DD0601" w:rsidRDefault="00FB7207">
            <w:pPr>
              <w:rPr>
                <w:sz w:val="20"/>
                <w:szCs w:val="20"/>
              </w:rPr>
            </w:pPr>
          </w:p>
          <w:p w:rsidR="005C5DCE" w:rsidRPr="00A75CBB" w:rsidRDefault="005C5DCE">
            <w:pPr>
              <w:rPr>
                <w:b/>
              </w:rPr>
            </w:pPr>
            <w:r w:rsidRPr="00A75CBB">
              <w:rPr>
                <w:b/>
              </w:rPr>
              <w:t>95</w:t>
            </w:r>
          </w:p>
          <w:p w:rsidR="005C5DCE" w:rsidRPr="00DD0601" w:rsidRDefault="005C5DCE">
            <w:pPr>
              <w:rPr>
                <w:sz w:val="20"/>
                <w:szCs w:val="20"/>
              </w:rPr>
            </w:pPr>
          </w:p>
          <w:p w:rsidR="00FF35C4" w:rsidRPr="00DD0601" w:rsidRDefault="00FF35C4">
            <w:pPr>
              <w:rPr>
                <w:sz w:val="20"/>
                <w:szCs w:val="20"/>
              </w:rPr>
            </w:pPr>
          </w:p>
          <w:p w:rsidR="006E598A" w:rsidRPr="00DD0601" w:rsidRDefault="006E598A">
            <w:pPr>
              <w:rPr>
                <w:sz w:val="20"/>
                <w:szCs w:val="20"/>
              </w:rPr>
            </w:pPr>
          </w:p>
          <w:p w:rsidR="00652E2D" w:rsidRPr="00093AF1" w:rsidRDefault="00E374E8">
            <w:r w:rsidRPr="00E374E8">
              <w:t>9500</w:t>
            </w:r>
          </w:p>
          <w:p w:rsidR="00652E2D" w:rsidRPr="00093AF1" w:rsidRDefault="00E374E8">
            <w:r w:rsidRPr="00E374E8">
              <w:t>9502</w:t>
            </w:r>
          </w:p>
          <w:p w:rsidR="00652E2D" w:rsidRPr="00093AF1" w:rsidRDefault="00E374E8">
            <w:r w:rsidRPr="00E374E8">
              <w:t>9503</w:t>
            </w:r>
          </w:p>
          <w:p w:rsidR="00652E2D" w:rsidRPr="00093AF1" w:rsidRDefault="00E374E8">
            <w:r w:rsidRPr="00E374E8">
              <w:t>9504</w:t>
            </w:r>
          </w:p>
          <w:p w:rsidR="0091135B" w:rsidRPr="00093AF1" w:rsidRDefault="0091135B">
            <w:pPr>
              <w:rPr>
                <w:b/>
              </w:rPr>
            </w:pPr>
          </w:p>
          <w:p w:rsidR="0091135B" w:rsidRPr="00093AF1" w:rsidRDefault="00E374E8">
            <w:r>
              <w:t>951*</w:t>
            </w:r>
          </w:p>
          <w:p w:rsidR="00EE7479" w:rsidRPr="00A75CBB" w:rsidRDefault="00EE7479">
            <w:pPr>
              <w:rPr>
                <w:sz w:val="20"/>
                <w:szCs w:val="20"/>
              </w:rPr>
            </w:pPr>
          </w:p>
          <w:p w:rsidR="00FF35C4" w:rsidRPr="00FF35C4" w:rsidRDefault="00FF35C4"/>
          <w:p w:rsidR="0091135B" w:rsidRPr="00A75CBB" w:rsidRDefault="0091135B">
            <w:pPr>
              <w:rPr>
                <w:b/>
              </w:rPr>
            </w:pPr>
            <w:r w:rsidRPr="00A75CBB">
              <w:rPr>
                <w:b/>
              </w:rPr>
              <w:t>96</w:t>
            </w:r>
          </w:p>
          <w:p w:rsidR="0091135B" w:rsidRDefault="0091135B">
            <w:r>
              <w:t>9600</w:t>
            </w:r>
          </w:p>
          <w:p w:rsidR="0091135B" w:rsidRPr="00A75CBB" w:rsidRDefault="0091135B">
            <w:pPr>
              <w:rPr>
                <w:sz w:val="20"/>
                <w:szCs w:val="20"/>
              </w:rPr>
            </w:pPr>
          </w:p>
          <w:p w:rsidR="0091135B" w:rsidRPr="00A75CBB" w:rsidRDefault="0091135B">
            <w:pPr>
              <w:rPr>
                <w:b/>
              </w:rPr>
            </w:pPr>
            <w:r w:rsidRPr="00A75CBB">
              <w:rPr>
                <w:b/>
              </w:rPr>
              <w:t>98</w:t>
            </w:r>
          </w:p>
          <w:p w:rsidR="0091135B" w:rsidRPr="00A75CBB" w:rsidRDefault="0091135B">
            <w:pPr>
              <w:rPr>
                <w:b/>
                <w:sz w:val="20"/>
                <w:szCs w:val="20"/>
              </w:rPr>
            </w:pPr>
          </w:p>
          <w:p w:rsidR="0034530F" w:rsidRDefault="0034530F"/>
          <w:p w:rsidR="0091135B" w:rsidRPr="0034530F" w:rsidRDefault="00E374E8">
            <w:r w:rsidRPr="00E374E8">
              <w:t>9804</w:t>
            </w:r>
          </w:p>
          <w:p w:rsidR="0034530F" w:rsidRDefault="00E374E8">
            <w:r w:rsidRPr="00E374E8">
              <w:t>9805</w:t>
            </w:r>
          </w:p>
          <w:p w:rsidR="00627D0D" w:rsidRPr="0034530F" w:rsidRDefault="00627D0D">
            <w:r>
              <w:t>9807</w:t>
            </w:r>
          </w:p>
          <w:p w:rsidR="0091135B" w:rsidRPr="00A75CBB" w:rsidRDefault="0091135B">
            <w:pPr>
              <w:rPr>
                <w:b/>
                <w:sz w:val="20"/>
                <w:szCs w:val="20"/>
              </w:rPr>
            </w:pPr>
          </w:p>
          <w:p w:rsidR="00EE7479" w:rsidRPr="0034530F" w:rsidRDefault="00E374E8">
            <w:pPr>
              <w:rPr>
                <w:b/>
              </w:rPr>
            </w:pPr>
            <w:r w:rsidRPr="00E374E8">
              <w:rPr>
                <w:b/>
              </w:rPr>
              <w:t>982</w:t>
            </w:r>
          </w:p>
          <w:p w:rsidR="0034530F" w:rsidRDefault="0034530F"/>
          <w:p w:rsidR="0034530F" w:rsidRPr="0034530F" w:rsidRDefault="0034530F">
            <w:pPr>
              <w:rPr>
                <w:sz w:val="20"/>
                <w:szCs w:val="20"/>
              </w:rPr>
            </w:pPr>
          </w:p>
          <w:p w:rsidR="0034530F" w:rsidRPr="0034530F" w:rsidRDefault="0034530F">
            <w:pPr>
              <w:rPr>
                <w:sz w:val="20"/>
                <w:szCs w:val="20"/>
              </w:rPr>
            </w:pPr>
          </w:p>
          <w:p w:rsidR="0091135B" w:rsidRDefault="0091135B">
            <w:r>
              <w:t>9820</w:t>
            </w:r>
          </w:p>
          <w:p w:rsidR="0091135B" w:rsidRDefault="0091135B">
            <w:r>
              <w:t>9821</w:t>
            </w:r>
          </w:p>
          <w:p w:rsidR="0091135B" w:rsidRDefault="0091135B">
            <w:r>
              <w:t>9822</w:t>
            </w:r>
          </w:p>
          <w:p w:rsidR="00633375" w:rsidRDefault="00633375"/>
          <w:p w:rsidR="00633375" w:rsidRDefault="00633375">
            <w:r>
              <w:t>9850</w:t>
            </w:r>
          </w:p>
          <w:p w:rsidR="006B3D5F" w:rsidRDefault="006B3D5F"/>
          <w:p w:rsidR="006B3D5F" w:rsidRPr="00A75CBB" w:rsidRDefault="006B3D5F">
            <w:pPr>
              <w:rPr>
                <w:b/>
              </w:rPr>
            </w:pPr>
            <w:r w:rsidRPr="00A75CBB">
              <w:rPr>
                <w:b/>
              </w:rPr>
              <w:t>99</w:t>
            </w:r>
            <w:r w:rsidR="000E40EB">
              <w:rPr>
                <w:b/>
              </w:rPr>
              <w:t>9</w:t>
            </w:r>
          </w:p>
          <w:p w:rsidR="006E4017" w:rsidRDefault="00E374E8">
            <w:r w:rsidRPr="00E374E8">
              <w:t>99911</w:t>
            </w:r>
          </w:p>
          <w:p w:rsidR="00093AF1" w:rsidRDefault="00093AF1">
            <w:r>
              <w:t>99914</w:t>
            </w:r>
          </w:p>
          <w:p w:rsidR="00093AF1" w:rsidRDefault="00093AF1">
            <w:r>
              <w:t>99971</w:t>
            </w:r>
          </w:p>
          <w:p w:rsidR="00093AF1" w:rsidRDefault="00093AF1">
            <w:r>
              <w:t>99974</w:t>
            </w:r>
          </w:p>
          <w:p w:rsidR="00093AF1" w:rsidRDefault="00093AF1">
            <w:r>
              <w:t>99984</w:t>
            </w:r>
          </w:p>
          <w:p w:rsidR="00093AF1" w:rsidRDefault="00093AF1">
            <w:r>
              <w:t>99989</w:t>
            </w:r>
          </w:p>
          <w:p w:rsidR="00093AF1" w:rsidRPr="00093AF1" w:rsidRDefault="00093AF1"/>
          <w:p w:rsidR="006B3D5F" w:rsidRPr="0012494B" w:rsidRDefault="00E374E8">
            <w:pPr>
              <w:rPr>
                <w:strike/>
              </w:rPr>
            </w:pPr>
            <w:r w:rsidRPr="00E374E8">
              <w:rPr>
                <w:strike/>
              </w:rPr>
              <w:t>9950</w:t>
            </w:r>
          </w:p>
          <w:p w:rsidR="006E4017" w:rsidRPr="0012494B" w:rsidRDefault="00E374E8">
            <w:pPr>
              <w:rPr>
                <w:strike/>
              </w:rPr>
            </w:pPr>
            <w:r w:rsidRPr="00E374E8">
              <w:rPr>
                <w:strike/>
              </w:rPr>
              <w:t>9951</w:t>
            </w:r>
          </w:p>
          <w:p w:rsidR="00A73E85" w:rsidRPr="0012494B" w:rsidRDefault="00E374E8">
            <w:pPr>
              <w:rPr>
                <w:strike/>
              </w:rPr>
            </w:pPr>
            <w:r w:rsidRPr="00E374E8">
              <w:rPr>
                <w:strike/>
              </w:rPr>
              <w:t>9952</w:t>
            </w:r>
          </w:p>
          <w:p w:rsidR="00A73E85" w:rsidRPr="0012494B" w:rsidRDefault="00A73E85"/>
          <w:p w:rsidR="006E4017" w:rsidRPr="0012494B" w:rsidRDefault="00E374E8">
            <w:pPr>
              <w:rPr>
                <w:strike/>
              </w:rPr>
            </w:pPr>
            <w:r>
              <w:rPr>
                <w:strike/>
              </w:rPr>
              <w:t>9960</w:t>
            </w:r>
          </w:p>
          <w:p w:rsidR="006E4017" w:rsidRPr="0012494B" w:rsidRDefault="00E374E8">
            <w:pPr>
              <w:rPr>
                <w:strike/>
              </w:rPr>
            </w:pPr>
            <w:r>
              <w:rPr>
                <w:strike/>
              </w:rPr>
              <w:t>9970</w:t>
            </w:r>
          </w:p>
          <w:p w:rsidR="006E4017" w:rsidRPr="0012494B" w:rsidRDefault="00E374E8">
            <w:pPr>
              <w:rPr>
                <w:strike/>
              </w:rPr>
            </w:pPr>
            <w:r>
              <w:rPr>
                <w:strike/>
              </w:rPr>
              <w:t>9971</w:t>
            </w:r>
          </w:p>
          <w:p w:rsidR="006E4017" w:rsidRPr="0012494B" w:rsidRDefault="00E374E8">
            <w:pPr>
              <w:rPr>
                <w:strike/>
              </w:rPr>
            </w:pPr>
            <w:r>
              <w:rPr>
                <w:strike/>
              </w:rPr>
              <w:t>9972</w:t>
            </w:r>
          </w:p>
          <w:p w:rsidR="006E4017" w:rsidRPr="006E4017" w:rsidRDefault="006E4017"/>
        </w:tc>
        <w:tc>
          <w:tcPr>
            <w:tcW w:w="8355" w:type="dxa"/>
            <w:gridSpan w:val="2"/>
          </w:tcPr>
          <w:p w:rsidR="00206B2F" w:rsidRPr="005B1EC2" w:rsidRDefault="00206B2F">
            <w:pPr>
              <w:rPr>
                <w:b/>
              </w:rPr>
            </w:pPr>
            <w:r w:rsidRPr="005B1EC2">
              <w:rPr>
                <w:b/>
              </w:rPr>
              <w:lastRenderedPageBreak/>
              <w:t>Gemensam verksamhet</w:t>
            </w:r>
          </w:p>
          <w:p w:rsidR="005C5DCE" w:rsidRPr="005B1EC2" w:rsidRDefault="005C5DCE" w:rsidP="00176FEC"/>
          <w:p w:rsidR="005E7265" w:rsidRPr="005B1EC2" w:rsidRDefault="005E7265" w:rsidP="00176FEC">
            <w:r w:rsidRPr="005B1EC2">
              <w:t>Fastighetsförvaltning</w:t>
            </w:r>
          </w:p>
          <w:p w:rsidR="005E7265" w:rsidRPr="005B1EC2" w:rsidRDefault="00E374E8" w:rsidP="00176FEC">
            <w:r>
              <w:t>Djursjukvård</w:t>
            </w:r>
          </w:p>
          <w:p w:rsidR="005E7265" w:rsidRPr="005B1EC2" w:rsidRDefault="00E374E8" w:rsidP="00176FEC">
            <w:r>
              <w:t>Konferensverksamhet</w:t>
            </w:r>
          </w:p>
          <w:p w:rsidR="005C5DCE" w:rsidRPr="00FB7207" w:rsidRDefault="00E374E8" w:rsidP="00176FEC">
            <w:r w:rsidRPr="00E374E8">
              <w:t>Hotell</w:t>
            </w:r>
          </w:p>
          <w:p w:rsidR="005C5DCE" w:rsidRPr="00FB7207" w:rsidRDefault="00E374E8" w:rsidP="00176FEC">
            <w:r w:rsidRPr="00E374E8">
              <w:t>Elevbostäder</w:t>
            </w:r>
          </w:p>
          <w:p w:rsidR="00FB7207" w:rsidRPr="00DD0601" w:rsidRDefault="00FB7207" w:rsidP="00176FEC">
            <w:pPr>
              <w:rPr>
                <w:sz w:val="20"/>
                <w:szCs w:val="20"/>
              </w:rPr>
            </w:pPr>
          </w:p>
          <w:p w:rsidR="00952BD2" w:rsidRPr="00DD0601" w:rsidRDefault="00952BD2" w:rsidP="00176FEC">
            <w:pPr>
              <w:rPr>
                <w:sz w:val="20"/>
                <w:szCs w:val="20"/>
              </w:rPr>
            </w:pPr>
          </w:p>
          <w:p w:rsidR="005C5DCE" w:rsidRPr="00A75CBB" w:rsidRDefault="005C5DCE" w:rsidP="00176FEC">
            <w:pPr>
              <w:rPr>
                <w:b/>
              </w:rPr>
            </w:pPr>
            <w:r w:rsidRPr="00A75CBB">
              <w:rPr>
                <w:b/>
              </w:rPr>
              <w:t>Stödverksamheter</w:t>
            </w:r>
          </w:p>
          <w:p w:rsidR="005C5DCE" w:rsidRPr="00DD0601" w:rsidRDefault="00FF35C4" w:rsidP="00176FEC">
            <w:pPr>
              <w:rPr>
                <w:sz w:val="20"/>
                <w:szCs w:val="20"/>
              </w:rPr>
            </w:pPr>
            <w:r w:rsidRPr="00DD0601">
              <w:rPr>
                <w:sz w:val="20"/>
                <w:szCs w:val="20"/>
              </w:rPr>
              <w:t xml:space="preserve">Avstämning ska göras per år för att kontrollera att påslagen enligt </w:t>
            </w:r>
            <w:proofErr w:type="spellStart"/>
            <w:r w:rsidRPr="00DD0601">
              <w:rPr>
                <w:sz w:val="20"/>
                <w:szCs w:val="20"/>
              </w:rPr>
              <w:t>SUHF-kalkylen</w:t>
            </w:r>
            <w:proofErr w:type="spellEnd"/>
            <w:r w:rsidRPr="00DD0601">
              <w:rPr>
                <w:sz w:val="20"/>
                <w:szCs w:val="20"/>
              </w:rPr>
              <w:t xml:space="preserve"> är riktiga. </w:t>
            </w:r>
            <w:r w:rsidR="00E374E8" w:rsidRPr="00DD0601">
              <w:rPr>
                <w:sz w:val="20"/>
                <w:szCs w:val="20"/>
              </w:rPr>
              <w:t>Kalkyldifferenser justeras med hjälp av efterföljande års kalkyl.</w:t>
            </w:r>
          </w:p>
          <w:p w:rsidR="006E598A" w:rsidRPr="00DD0601" w:rsidRDefault="006E598A" w:rsidP="00176FEC">
            <w:pPr>
              <w:rPr>
                <w:sz w:val="20"/>
                <w:szCs w:val="20"/>
              </w:rPr>
            </w:pPr>
          </w:p>
          <w:p w:rsidR="0091135B" w:rsidRPr="00093AF1" w:rsidRDefault="00E374E8" w:rsidP="00176FEC">
            <w:r w:rsidRPr="00E374E8">
              <w:t>Gemensam administration</w:t>
            </w:r>
          </w:p>
          <w:p w:rsidR="00652E2D" w:rsidRPr="00093AF1" w:rsidRDefault="00E374E8" w:rsidP="00176FEC">
            <w:r w:rsidRPr="00E374E8">
              <w:t>Bibliotek</w:t>
            </w:r>
          </w:p>
          <w:p w:rsidR="00652E2D" w:rsidRPr="00093AF1" w:rsidRDefault="00E374E8" w:rsidP="00176FEC">
            <w:r w:rsidRPr="00E374E8">
              <w:t>Vaktmästeri</w:t>
            </w:r>
          </w:p>
          <w:p w:rsidR="00652E2D" w:rsidRPr="00093AF1" w:rsidRDefault="00E374E8" w:rsidP="00176FEC">
            <w:r w:rsidRPr="00E374E8">
              <w:t>Lön för fördelning via tidredovisning</w:t>
            </w:r>
          </w:p>
          <w:p w:rsidR="00EE7479" w:rsidRPr="00093AF1" w:rsidRDefault="00EE7479" w:rsidP="00176FEC"/>
          <w:p w:rsidR="005C5DCE" w:rsidRPr="00093AF1" w:rsidRDefault="00E374E8" w:rsidP="00176FEC">
            <w:r>
              <w:t>Service, laboratorier, verkstad mm</w:t>
            </w:r>
          </w:p>
          <w:p w:rsidR="00FF35C4" w:rsidRPr="00A75CBB" w:rsidRDefault="00FF35C4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Kan läggas upp enligt 951kstlöpnr</w:t>
            </w:r>
          </w:p>
          <w:p w:rsidR="0091135B" w:rsidRDefault="0091135B" w:rsidP="00176FEC"/>
          <w:p w:rsidR="0091135B" w:rsidRPr="00A75CBB" w:rsidRDefault="0091135B" w:rsidP="00176FEC">
            <w:pPr>
              <w:rPr>
                <w:b/>
              </w:rPr>
            </w:pPr>
            <w:r w:rsidRPr="00A75CBB">
              <w:rPr>
                <w:b/>
              </w:rPr>
              <w:t>Universitetsadministrationen centralt</w:t>
            </w:r>
          </w:p>
          <w:p w:rsidR="0091135B" w:rsidRDefault="0091135B" w:rsidP="00176FEC">
            <w:r>
              <w:t>Gemensamma kostnader</w:t>
            </w:r>
          </w:p>
          <w:p w:rsidR="00261448" w:rsidRPr="00093AF1" w:rsidRDefault="00261448" w:rsidP="00176FEC">
            <w:pPr>
              <w:rPr>
                <w:b/>
                <w:sz w:val="20"/>
                <w:szCs w:val="20"/>
              </w:rPr>
            </w:pPr>
          </w:p>
          <w:p w:rsidR="0091135B" w:rsidRPr="00A75CBB" w:rsidRDefault="0091135B" w:rsidP="00176FEC">
            <w:pPr>
              <w:rPr>
                <w:b/>
              </w:rPr>
            </w:pPr>
            <w:r w:rsidRPr="00A75CBB">
              <w:rPr>
                <w:b/>
              </w:rPr>
              <w:t>Fördelningskoder</w:t>
            </w:r>
          </w:p>
          <w:p w:rsidR="0091135B" w:rsidRPr="00A75CBB" w:rsidRDefault="0091135B" w:rsidP="00176FEC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 xml:space="preserve">Dessa ska </w:t>
            </w:r>
            <w:r w:rsidR="00840278" w:rsidRPr="00A75CBB">
              <w:rPr>
                <w:sz w:val="20"/>
                <w:szCs w:val="20"/>
              </w:rPr>
              <w:t>tömmas varje månad</w:t>
            </w:r>
            <w:r w:rsidRPr="00A75CBB">
              <w:rPr>
                <w:sz w:val="20"/>
                <w:szCs w:val="20"/>
              </w:rPr>
              <w:t>.</w:t>
            </w:r>
          </w:p>
          <w:p w:rsidR="0034530F" w:rsidRDefault="0034530F" w:rsidP="0091135B"/>
          <w:p w:rsidR="0034530F" w:rsidRPr="0034530F" w:rsidRDefault="00E374E8" w:rsidP="0091135B">
            <w:r w:rsidRPr="00E374E8">
              <w:t xml:space="preserve">Felkonterade </w:t>
            </w:r>
            <w:r w:rsidR="0034530F">
              <w:t>avskrivningar</w:t>
            </w:r>
          </w:p>
          <w:p w:rsidR="0034530F" w:rsidRDefault="00E374E8" w:rsidP="0091135B">
            <w:r w:rsidRPr="00E374E8">
              <w:t xml:space="preserve">Felkonterade </w:t>
            </w:r>
            <w:r w:rsidR="0034530F">
              <w:t>löner</w:t>
            </w:r>
          </w:p>
          <w:p w:rsidR="00627D0D" w:rsidRPr="0034530F" w:rsidRDefault="00627D0D" w:rsidP="0091135B">
            <w:r>
              <w:t>Intäkter och kostnader för fördelning</w:t>
            </w:r>
          </w:p>
          <w:p w:rsidR="0034530F" w:rsidRDefault="0034530F" w:rsidP="0091135B">
            <w:pPr>
              <w:rPr>
                <w:sz w:val="20"/>
                <w:szCs w:val="20"/>
              </w:rPr>
            </w:pPr>
          </w:p>
          <w:p w:rsidR="00EE7479" w:rsidRPr="0034530F" w:rsidRDefault="00E374E8" w:rsidP="0091135B">
            <w:pPr>
              <w:rPr>
                <w:b/>
              </w:rPr>
            </w:pPr>
            <w:r w:rsidRPr="00E374E8">
              <w:rPr>
                <w:b/>
              </w:rPr>
              <w:t>Utfördelat s</w:t>
            </w:r>
            <w:r w:rsidR="0034530F">
              <w:rPr>
                <w:b/>
              </w:rPr>
              <w:t>t</w:t>
            </w:r>
            <w:r w:rsidRPr="00E374E8">
              <w:rPr>
                <w:b/>
              </w:rPr>
              <w:t>atsanslag</w:t>
            </w:r>
          </w:p>
          <w:p w:rsidR="0034530F" w:rsidRPr="00A75CBB" w:rsidRDefault="0034530F" w:rsidP="0034530F">
            <w:pPr>
              <w:rPr>
                <w:sz w:val="20"/>
                <w:szCs w:val="20"/>
              </w:rPr>
            </w:pPr>
            <w:r w:rsidRPr="00A75CBB">
              <w:rPr>
                <w:sz w:val="20"/>
                <w:szCs w:val="20"/>
              </w:rPr>
              <w:t>Hit fördelar universitetsa</w:t>
            </w:r>
            <w:r>
              <w:rPr>
                <w:sz w:val="20"/>
                <w:szCs w:val="20"/>
              </w:rPr>
              <w:t>dministrationen anslag till fak</w:t>
            </w:r>
            <w:r w:rsidRPr="00A75CBB">
              <w:rPr>
                <w:sz w:val="20"/>
                <w:szCs w:val="20"/>
              </w:rPr>
              <w:t>ulteterna som fördelar vidare till 68000, 78000, 88000 på in</w:t>
            </w:r>
            <w:r>
              <w:rPr>
                <w:sz w:val="20"/>
                <w:szCs w:val="20"/>
              </w:rPr>
              <w:t>stitutions</w:t>
            </w:r>
            <w:r w:rsidRPr="00A75CBB">
              <w:rPr>
                <w:sz w:val="20"/>
                <w:szCs w:val="20"/>
              </w:rPr>
              <w:t>nivå.</w:t>
            </w:r>
          </w:p>
          <w:p w:rsidR="0034530F" w:rsidRPr="0034530F" w:rsidRDefault="0034530F" w:rsidP="0091135B">
            <w:pPr>
              <w:rPr>
                <w:sz w:val="20"/>
                <w:szCs w:val="20"/>
              </w:rPr>
            </w:pPr>
          </w:p>
          <w:p w:rsidR="0091135B" w:rsidRDefault="0091135B" w:rsidP="0091135B">
            <w:r>
              <w:t xml:space="preserve">Forskning, </w:t>
            </w:r>
            <w:r w:rsidR="00FF35C4">
              <w:t xml:space="preserve">utdelat </w:t>
            </w:r>
            <w:r>
              <w:t>statsanslag</w:t>
            </w:r>
          </w:p>
          <w:p w:rsidR="0091135B" w:rsidRDefault="0091135B" w:rsidP="0091135B">
            <w:r>
              <w:t>Grundutbildning, utdelat statsanslag</w:t>
            </w:r>
          </w:p>
          <w:p w:rsidR="0091135B" w:rsidRDefault="0091135B" w:rsidP="0091135B">
            <w:proofErr w:type="spellStart"/>
            <w:r>
              <w:t>FoMa</w:t>
            </w:r>
            <w:proofErr w:type="spellEnd"/>
            <w:r>
              <w:t>, utdelat statsanslag</w:t>
            </w:r>
          </w:p>
          <w:p w:rsidR="006B3D5F" w:rsidRDefault="006B3D5F" w:rsidP="0091135B"/>
          <w:p w:rsidR="00633375" w:rsidRDefault="00633375" w:rsidP="0091135B">
            <w:r>
              <w:t>Lön för fördelning via tidredovisning (Maya)</w:t>
            </w:r>
          </w:p>
          <w:p w:rsidR="00633375" w:rsidRDefault="00633375" w:rsidP="0091135B"/>
          <w:p w:rsidR="006B3D5F" w:rsidRPr="00A75CBB" w:rsidRDefault="000E40EB" w:rsidP="0091135B">
            <w:pPr>
              <w:rPr>
                <w:b/>
              </w:rPr>
            </w:pPr>
            <w:r>
              <w:rPr>
                <w:b/>
              </w:rPr>
              <w:t>Samlingsprojekt kapital</w:t>
            </w:r>
          </w:p>
          <w:p w:rsidR="006E4017" w:rsidRPr="00093AF1" w:rsidRDefault="00E374E8" w:rsidP="0091135B">
            <w:r w:rsidRPr="00E374E8">
              <w:t>Forskning, anslags- o bidragsfinan</w:t>
            </w:r>
            <w:r w:rsidR="00093AF1">
              <w:t>s</w:t>
            </w:r>
            <w:r w:rsidRPr="00E374E8">
              <w:t>ierat</w:t>
            </w:r>
          </w:p>
          <w:p w:rsidR="00093AF1" w:rsidRPr="00093AF1" w:rsidRDefault="00E374E8" w:rsidP="0091135B">
            <w:r w:rsidRPr="00E374E8">
              <w:t>Forskning, avgiftsfinansierat</w:t>
            </w:r>
          </w:p>
          <w:p w:rsidR="00093AF1" w:rsidRPr="00093AF1" w:rsidRDefault="00E374E8" w:rsidP="0091135B">
            <w:proofErr w:type="spellStart"/>
            <w:r w:rsidRPr="00E374E8">
              <w:t>FoMa</w:t>
            </w:r>
            <w:proofErr w:type="spellEnd"/>
            <w:r w:rsidRPr="00E374E8">
              <w:t>, anslags- o bidragsfinansierat</w:t>
            </w:r>
          </w:p>
          <w:p w:rsidR="00093AF1" w:rsidRPr="00093AF1" w:rsidRDefault="00E374E8" w:rsidP="0091135B">
            <w:proofErr w:type="spellStart"/>
            <w:r w:rsidRPr="00E374E8">
              <w:t>FoMa</w:t>
            </w:r>
            <w:proofErr w:type="spellEnd"/>
            <w:r w:rsidRPr="00E374E8">
              <w:t>, avgiftsfinansierat</w:t>
            </w:r>
          </w:p>
          <w:p w:rsidR="00093AF1" w:rsidRPr="00093AF1" w:rsidRDefault="00E374E8" w:rsidP="0091135B">
            <w:r w:rsidRPr="00E374E8">
              <w:t>Grundutbildning, avgiftsfinansierat</w:t>
            </w:r>
          </w:p>
          <w:p w:rsidR="00093AF1" w:rsidRPr="00093AF1" w:rsidRDefault="00E374E8" w:rsidP="0091135B">
            <w:r w:rsidRPr="00E374E8">
              <w:t>Grundutbildning, anslags- o bidragsfinan</w:t>
            </w:r>
            <w:r w:rsidR="00093AF1">
              <w:t>s</w:t>
            </w:r>
            <w:r w:rsidRPr="00E374E8">
              <w:t>ierat</w:t>
            </w:r>
          </w:p>
          <w:p w:rsidR="00093AF1" w:rsidRPr="0012494B" w:rsidRDefault="00093AF1" w:rsidP="0091135B"/>
          <w:p w:rsidR="006E4017" w:rsidRPr="0012494B" w:rsidRDefault="00E374E8" w:rsidP="0091135B">
            <w:pPr>
              <w:rPr>
                <w:strike/>
              </w:rPr>
            </w:pPr>
            <w:r w:rsidRPr="00E374E8">
              <w:rPr>
                <w:strike/>
              </w:rPr>
              <w:t>Forskning, resultat</w:t>
            </w:r>
          </w:p>
          <w:p w:rsidR="006E4017" w:rsidRPr="0012494B" w:rsidRDefault="00E374E8" w:rsidP="0091135B">
            <w:pPr>
              <w:rPr>
                <w:strike/>
              </w:rPr>
            </w:pPr>
            <w:r w:rsidRPr="00E374E8">
              <w:rPr>
                <w:strike/>
              </w:rPr>
              <w:t>Grundutbildning, resultat</w:t>
            </w:r>
          </w:p>
          <w:p w:rsidR="00A73E85" w:rsidRPr="0012494B" w:rsidRDefault="00E374E8" w:rsidP="0091135B">
            <w:pPr>
              <w:rPr>
                <w:strike/>
              </w:rPr>
            </w:pPr>
            <w:proofErr w:type="spellStart"/>
            <w:r w:rsidRPr="00E374E8">
              <w:rPr>
                <w:strike/>
              </w:rPr>
              <w:t>FoMa</w:t>
            </w:r>
            <w:proofErr w:type="spellEnd"/>
            <w:r w:rsidRPr="00E374E8">
              <w:rPr>
                <w:strike/>
              </w:rPr>
              <w:t>, resultat</w:t>
            </w:r>
          </w:p>
          <w:p w:rsidR="00A73E85" w:rsidRPr="0012494B" w:rsidRDefault="00A73E85" w:rsidP="0091135B"/>
          <w:p w:rsidR="006E4017" w:rsidRPr="0012494B" w:rsidRDefault="00E374E8" w:rsidP="0091135B">
            <w:pPr>
              <w:rPr>
                <w:strike/>
              </w:rPr>
            </w:pPr>
            <w:r>
              <w:rPr>
                <w:strike/>
              </w:rPr>
              <w:t>Resultat pågående projekt</w:t>
            </w:r>
          </w:p>
          <w:p w:rsidR="006E4017" w:rsidRPr="0012494B" w:rsidRDefault="00E374E8" w:rsidP="0091135B">
            <w:pPr>
              <w:rPr>
                <w:strike/>
              </w:rPr>
            </w:pPr>
            <w:r>
              <w:rPr>
                <w:strike/>
              </w:rPr>
              <w:t>Forskning, resultat avslutat projekt</w:t>
            </w:r>
          </w:p>
          <w:p w:rsidR="006E4017" w:rsidRPr="0012494B" w:rsidRDefault="00E374E8" w:rsidP="0091135B">
            <w:pPr>
              <w:rPr>
                <w:strike/>
              </w:rPr>
            </w:pPr>
            <w:r>
              <w:rPr>
                <w:strike/>
              </w:rPr>
              <w:t>Grundutbildning, resultat avslutat projekt</w:t>
            </w:r>
          </w:p>
          <w:p w:rsidR="006E4017" w:rsidRPr="006E4017" w:rsidRDefault="00E374E8" w:rsidP="0091135B">
            <w:proofErr w:type="spellStart"/>
            <w:r>
              <w:rPr>
                <w:strike/>
              </w:rPr>
              <w:t>FoMa</w:t>
            </w:r>
            <w:proofErr w:type="spellEnd"/>
            <w:r>
              <w:rPr>
                <w:strike/>
              </w:rPr>
              <w:t>, resultat avslutat projekt</w:t>
            </w:r>
          </w:p>
        </w:tc>
      </w:tr>
    </w:tbl>
    <w:p w:rsidR="00FC1846" w:rsidRDefault="00FC1846" w:rsidP="00AD6B3B"/>
    <w:p w:rsidR="00393E73" w:rsidRDefault="00393E73" w:rsidP="00AD6B3B"/>
    <w:p w:rsidR="00393E73" w:rsidRDefault="00393E73" w:rsidP="00AD6B3B"/>
    <w:sectPr w:rsidR="00393E73" w:rsidSect="006F429E">
      <w:headerReference w:type="default" r:id="rId9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A1" w:rsidRDefault="000332A1">
      <w:r>
        <w:separator/>
      </w:r>
    </w:p>
  </w:endnote>
  <w:endnote w:type="continuationSeparator" w:id="0">
    <w:p w:rsidR="000332A1" w:rsidRDefault="0003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A1" w:rsidRDefault="000332A1">
      <w:r>
        <w:separator/>
      </w:r>
    </w:p>
  </w:footnote>
  <w:footnote w:type="continuationSeparator" w:id="0">
    <w:p w:rsidR="000332A1" w:rsidRDefault="0003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D3" w:rsidRDefault="007F2AD3">
    <w:pPr>
      <w:pStyle w:val="Sidhuvud"/>
    </w:pPr>
    <w:r>
      <w:rPr>
        <w:rFonts w:asciiTheme="majorHAnsi" w:eastAsiaTheme="majorEastAsia" w:hAnsiTheme="majorHAnsi" w:cstheme="majorBidi"/>
        <w:color w:val="4F81BD" w:themeColor="accent1"/>
      </w:rPr>
      <w:t>SLU</w:t>
    </w:r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r w:rsidR="00A76E90">
      <w:rPr>
        <w:rFonts w:asciiTheme="majorHAnsi" w:eastAsiaTheme="majorEastAsia" w:hAnsiTheme="majorHAnsi" w:cstheme="majorBidi"/>
        <w:color w:val="4F81BD" w:themeColor="accent1"/>
      </w:rPr>
      <w:t>2011-01-04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2E"/>
    <w:multiLevelType w:val="hybridMultilevel"/>
    <w:tmpl w:val="FFE2203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3698"/>
    <w:multiLevelType w:val="hybridMultilevel"/>
    <w:tmpl w:val="62748A6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BA6CF0"/>
    <w:multiLevelType w:val="hybridMultilevel"/>
    <w:tmpl w:val="EFBA748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BD1"/>
    <w:rsid w:val="00005874"/>
    <w:rsid w:val="00022C38"/>
    <w:rsid w:val="0003299A"/>
    <w:rsid w:val="000332A1"/>
    <w:rsid w:val="000342AB"/>
    <w:rsid w:val="00053D91"/>
    <w:rsid w:val="000653EB"/>
    <w:rsid w:val="00074856"/>
    <w:rsid w:val="000872E3"/>
    <w:rsid w:val="00093AF1"/>
    <w:rsid w:val="000C6879"/>
    <w:rsid w:val="000E40EB"/>
    <w:rsid w:val="000E47A5"/>
    <w:rsid w:val="000E4AEE"/>
    <w:rsid w:val="000E4B40"/>
    <w:rsid w:val="000F50A2"/>
    <w:rsid w:val="001010F0"/>
    <w:rsid w:val="001064D2"/>
    <w:rsid w:val="0012494B"/>
    <w:rsid w:val="0013038C"/>
    <w:rsid w:val="001352BA"/>
    <w:rsid w:val="00145E92"/>
    <w:rsid w:val="001669D4"/>
    <w:rsid w:val="00176FEC"/>
    <w:rsid w:val="00186CF6"/>
    <w:rsid w:val="001877F8"/>
    <w:rsid w:val="001C652E"/>
    <w:rsid w:val="001D570F"/>
    <w:rsid w:val="00206B2F"/>
    <w:rsid w:val="002125F3"/>
    <w:rsid w:val="002140A1"/>
    <w:rsid w:val="002251C7"/>
    <w:rsid w:val="0024613D"/>
    <w:rsid w:val="0024672F"/>
    <w:rsid w:val="00261448"/>
    <w:rsid w:val="00270FB6"/>
    <w:rsid w:val="00273ADC"/>
    <w:rsid w:val="00290F96"/>
    <w:rsid w:val="00294CA3"/>
    <w:rsid w:val="002A6D40"/>
    <w:rsid w:val="002C2D95"/>
    <w:rsid w:val="002F5FBE"/>
    <w:rsid w:val="00334EBA"/>
    <w:rsid w:val="0034530F"/>
    <w:rsid w:val="00347484"/>
    <w:rsid w:val="00367ED7"/>
    <w:rsid w:val="0037458C"/>
    <w:rsid w:val="0037624B"/>
    <w:rsid w:val="00387BD1"/>
    <w:rsid w:val="0039038C"/>
    <w:rsid w:val="00393219"/>
    <w:rsid w:val="00393E73"/>
    <w:rsid w:val="003A1FE7"/>
    <w:rsid w:val="003A6BCC"/>
    <w:rsid w:val="003A7F3F"/>
    <w:rsid w:val="003B2FE4"/>
    <w:rsid w:val="003B7CC2"/>
    <w:rsid w:val="003D4C26"/>
    <w:rsid w:val="004208DA"/>
    <w:rsid w:val="00423390"/>
    <w:rsid w:val="0048562A"/>
    <w:rsid w:val="0049035E"/>
    <w:rsid w:val="00494DEA"/>
    <w:rsid w:val="004B1603"/>
    <w:rsid w:val="004B49D4"/>
    <w:rsid w:val="004C46BD"/>
    <w:rsid w:val="004D0813"/>
    <w:rsid w:val="004D74E7"/>
    <w:rsid w:val="004F1A57"/>
    <w:rsid w:val="004F4C75"/>
    <w:rsid w:val="005014A0"/>
    <w:rsid w:val="00515EF3"/>
    <w:rsid w:val="005217FC"/>
    <w:rsid w:val="005406A0"/>
    <w:rsid w:val="0058319D"/>
    <w:rsid w:val="00586930"/>
    <w:rsid w:val="00587201"/>
    <w:rsid w:val="00594468"/>
    <w:rsid w:val="005A1672"/>
    <w:rsid w:val="005B1EC2"/>
    <w:rsid w:val="005B75A6"/>
    <w:rsid w:val="005C5DCE"/>
    <w:rsid w:val="005E0350"/>
    <w:rsid w:val="005E06ED"/>
    <w:rsid w:val="005E3F07"/>
    <w:rsid w:val="005E7265"/>
    <w:rsid w:val="005E7EC7"/>
    <w:rsid w:val="00627D0D"/>
    <w:rsid w:val="00632947"/>
    <w:rsid w:val="00633375"/>
    <w:rsid w:val="00645E80"/>
    <w:rsid w:val="00652E2D"/>
    <w:rsid w:val="00697248"/>
    <w:rsid w:val="006973AC"/>
    <w:rsid w:val="006A0942"/>
    <w:rsid w:val="006A368A"/>
    <w:rsid w:val="006A7FBE"/>
    <w:rsid w:val="006B3D5F"/>
    <w:rsid w:val="006C1625"/>
    <w:rsid w:val="006C5131"/>
    <w:rsid w:val="006D7010"/>
    <w:rsid w:val="006E378B"/>
    <w:rsid w:val="006E4017"/>
    <w:rsid w:val="006E598A"/>
    <w:rsid w:val="006F1D0F"/>
    <w:rsid w:val="006F429E"/>
    <w:rsid w:val="00701252"/>
    <w:rsid w:val="00703944"/>
    <w:rsid w:val="00710C59"/>
    <w:rsid w:val="00715F5D"/>
    <w:rsid w:val="00717680"/>
    <w:rsid w:val="00723A34"/>
    <w:rsid w:val="00735C4B"/>
    <w:rsid w:val="007377BB"/>
    <w:rsid w:val="007409BA"/>
    <w:rsid w:val="00740DD1"/>
    <w:rsid w:val="007454B8"/>
    <w:rsid w:val="007513A4"/>
    <w:rsid w:val="007530BB"/>
    <w:rsid w:val="007646D8"/>
    <w:rsid w:val="00772941"/>
    <w:rsid w:val="007946A6"/>
    <w:rsid w:val="007A1A8F"/>
    <w:rsid w:val="007A2668"/>
    <w:rsid w:val="007B3C19"/>
    <w:rsid w:val="007B6DCF"/>
    <w:rsid w:val="007C0A43"/>
    <w:rsid w:val="007D1B9A"/>
    <w:rsid w:val="007E1D7D"/>
    <w:rsid w:val="007F2968"/>
    <w:rsid w:val="007F2AD3"/>
    <w:rsid w:val="007F677E"/>
    <w:rsid w:val="00801C56"/>
    <w:rsid w:val="00804A4F"/>
    <w:rsid w:val="00806A2E"/>
    <w:rsid w:val="00837BC5"/>
    <w:rsid w:val="00840278"/>
    <w:rsid w:val="009060EE"/>
    <w:rsid w:val="0091135B"/>
    <w:rsid w:val="00923119"/>
    <w:rsid w:val="00931A31"/>
    <w:rsid w:val="00952BD2"/>
    <w:rsid w:val="00964889"/>
    <w:rsid w:val="009658E5"/>
    <w:rsid w:val="00983A87"/>
    <w:rsid w:val="009B41AB"/>
    <w:rsid w:val="009F6152"/>
    <w:rsid w:val="00A05430"/>
    <w:rsid w:val="00A1422D"/>
    <w:rsid w:val="00A24C70"/>
    <w:rsid w:val="00A33B5D"/>
    <w:rsid w:val="00A34DC5"/>
    <w:rsid w:val="00A41634"/>
    <w:rsid w:val="00A4561B"/>
    <w:rsid w:val="00A73E85"/>
    <w:rsid w:val="00A75CBB"/>
    <w:rsid w:val="00A76E90"/>
    <w:rsid w:val="00A85F57"/>
    <w:rsid w:val="00AA2260"/>
    <w:rsid w:val="00AB6731"/>
    <w:rsid w:val="00AD3CB9"/>
    <w:rsid w:val="00AD6B3B"/>
    <w:rsid w:val="00B243C9"/>
    <w:rsid w:val="00B56AA0"/>
    <w:rsid w:val="00B65452"/>
    <w:rsid w:val="00BA1D22"/>
    <w:rsid w:val="00BB217A"/>
    <w:rsid w:val="00BB7845"/>
    <w:rsid w:val="00BC1973"/>
    <w:rsid w:val="00BC65E2"/>
    <w:rsid w:val="00BD3845"/>
    <w:rsid w:val="00BE40E5"/>
    <w:rsid w:val="00BE5136"/>
    <w:rsid w:val="00C218A8"/>
    <w:rsid w:val="00C22D52"/>
    <w:rsid w:val="00C23AC6"/>
    <w:rsid w:val="00C446FC"/>
    <w:rsid w:val="00C46141"/>
    <w:rsid w:val="00C51B9C"/>
    <w:rsid w:val="00C521B3"/>
    <w:rsid w:val="00C577A0"/>
    <w:rsid w:val="00C6316E"/>
    <w:rsid w:val="00C72422"/>
    <w:rsid w:val="00C85BFF"/>
    <w:rsid w:val="00C87911"/>
    <w:rsid w:val="00CB1323"/>
    <w:rsid w:val="00CB6049"/>
    <w:rsid w:val="00CC0B3A"/>
    <w:rsid w:val="00CC18B3"/>
    <w:rsid w:val="00CD3086"/>
    <w:rsid w:val="00CE2F7C"/>
    <w:rsid w:val="00D04443"/>
    <w:rsid w:val="00D07461"/>
    <w:rsid w:val="00D1647A"/>
    <w:rsid w:val="00D17486"/>
    <w:rsid w:val="00D24F3D"/>
    <w:rsid w:val="00D5402B"/>
    <w:rsid w:val="00D7137D"/>
    <w:rsid w:val="00D81E4E"/>
    <w:rsid w:val="00DA52A0"/>
    <w:rsid w:val="00DD0601"/>
    <w:rsid w:val="00DF5C7E"/>
    <w:rsid w:val="00E10022"/>
    <w:rsid w:val="00E219C6"/>
    <w:rsid w:val="00E2360D"/>
    <w:rsid w:val="00E33899"/>
    <w:rsid w:val="00E374E8"/>
    <w:rsid w:val="00E4077E"/>
    <w:rsid w:val="00E457E7"/>
    <w:rsid w:val="00E47A04"/>
    <w:rsid w:val="00E73C85"/>
    <w:rsid w:val="00E742E4"/>
    <w:rsid w:val="00EC19BA"/>
    <w:rsid w:val="00EC68EF"/>
    <w:rsid w:val="00EC78B9"/>
    <w:rsid w:val="00EE7479"/>
    <w:rsid w:val="00EF190D"/>
    <w:rsid w:val="00F077F0"/>
    <w:rsid w:val="00F21538"/>
    <w:rsid w:val="00F357F0"/>
    <w:rsid w:val="00F37D2D"/>
    <w:rsid w:val="00F406F9"/>
    <w:rsid w:val="00F46C78"/>
    <w:rsid w:val="00F50DDE"/>
    <w:rsid w:val="00F525D6"/>
    <w:rsid w:val="00F541A0"/>
    <w:rsid w:val="00F654AB"/>
    <w:rsid w:val="00F6661F"/>
    <w:rsid w:val="00F70841"/>
    <w:rsid w:val="00F800C2"/>
    <w:rsid w:val="00F806E1"/>
    <w:rsid w:val="00F80EBA"/>
    <w:rsid w:val="00F81693"/>
    <w:rsid w:val="00F92C99"/>
    <w:rsid w:val="00FB17E4"/>
    <w:rsid w:val="00FB2EAD"/>
    <w:rsid w:val="00FB6F79"/>
    <w:rsid w:val="00FB7207"/>
    <w:rsid w:val="00FC1846"/>
    <w:rsid w:val="00FC67DD"/>
    <w:rsid w:val="00FD3CEA"/>
    <w:rsid w:val="00FD4D62"/>
    <w:rsid w:val="00FF35C4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4E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8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4F4C7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125F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25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FEB21-AAA4-491F-AA61-25CD1703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chde</dc:creator>
  <cp:keywords/>
  <dc:description/>
  <cp:lastModifiedBy>Stefan Werner</cp:lastModifiedBy>
  <cp:revision>2</cp:revision>
  <cp:lastPrinted>2010-07-09T13:32:00Z</cp:lastPrinted>
  <dcterms:created xsi:type="dcterms:W3CDTF">2011-02-11T09:58:00Z</dcterms:created>
  <dcterms:modified xsi:type="dcterms:W3CDTF">2011-02-11T09:58:00Z</dcterms:modified>
</cp:coreProperties>
</file>