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rsidRPr="00304AE5" w14:paraId="3C1C7B2B" w14:textId="77777777" w:rsidTr="005B5620">
        <w:tc>
          <w:tcPr>
            <w:tcW w:w="3733" w:type="dxa"/>
            <w:hideMark/>
          </w:tcPr>
          <w:p w14:paraId="2A25C6D6" w14:textId="75DFD65D" w:rsidR="00DC260E" w:rsidRPr="00304AE5" w:rsidRDefault="00602E44" w:rsidP="00501835">
            <w:pPr>
              <w:spacing w:after="276" w:line="264" w:lineRule="auto"/>
              <w:rPr>
                <w:rFonts w:asciiTheme="majorHAnsi" w:hAnsiTheme="majorHAnsi" w:cstheme="majorHAnsi"/>
                <w:sz w:val="18"/>
                <w:szCs w:val="18"/>
                <w:lang w:val="en-GB"/>
              </w:rPr>
            </w:pPr>
            <w:bookmarkStart w:id="0" w:name="_GoBack"/>
            <w:bookmarkEnd w:id="0"/>
            <w:r w:rsidRPr="00304AE5">
              <w:rPr>
                <w:rFonts w:asciiTheme="majorHAnsi" w:hAnsiTheme="majorHAnsi" w:cstheme="majorHAnsi"/>
                <w:b/>
                <w:bCs/>
                <w:sz w:val="18"/>
                <w:szCs w:val="18"/>
                <w:lang w:val="en-GB"/>
              </w:rPr>
              <w:t xml:space="preserve">Security Unit </w:t>
            </w:r>
            <w:r w:rsidRPr="00304AE5">
              <w:rPr>
                <w:rFonts w:asciiTheme="majorHAnsi" w:hAnsiTheme="majorHAnsi" w:cstheme="majorHAnsi"/>
                <w:sz w:val="18"/>
                <w:szCs w:val="18"/>
                <w:lang w:val="en-GB"/>
              </w:rPr>
              <w:br/>
            </w:r>
            <w:sdt>
              <w:sdtPr>
                <w:rPr>
                  <w:rFonts w:asciiTheme="majorHAnsi" w:hAnsiTheme="majorHAnsi" w:cstheme="majorHAnsi"/>
                  <w:b/>
                  <w:sz w:val="18"/>
                  <w:szCs w:val="18"/>
                  <w:lang w:val="en-GB"/>
                </w:rPr>
                <w:id w:val="90443631"/>
                <w:placeholder>
                  <w:docPart w:val="ABAC93B7044B4F5F8770AA2A3CA14A20"/>
                </w:placeholder>
                <w:text w:multiLine="1"/>
              </w:sdtPr>
              <w:sdtEndPr/>
              <w:sdtContent>
                <w:r w:rsidRPr="00304AE5">
                  <w:rPr>
                    <w:rFonts w:asciiTheme="majorHAnsi" w:hAnsiTheme="majorHAnsi" w:cstheme="majorHAnsi"/>
                    <w:b/>
                    <w:bCs/>
                    <w:sz w:val="18"/>
                    <w:szCs w:val="18"/>
                    <w:lang w:val="en-GB"/>
                  </w:rPr>
                  <w:t xml:space="preserve">Information security </w:t>
                </w:r>
                <w:r w:rsidRPr="00304AE5">
                  <w:rPr>
                    <w:rFonts w:asciiTheme="majorHAnsi" w:hAnsiTheme="majorHAnsi" w:cstheme="majorHAnsi"/>
                    <w:sz w:val="18"/>
                    <w:szCs w:val="18"/>
                    <w:lang w:val="en-GB"/>
                  </w:rPr>
                  <w:br/>
                </w:r>
                <w:r w:rsidRPr="00304AE5">
                  <w:rPr>
                    <w:rFonts w:asciiTheme="majorHAnsi" w:hAnsiTheme="majorHAnsi" w:cstheme="majorHAnsi"/>
                    <w:b/>
                    <w:bCs/>
                    <w:sz w:val="18"/>
                    <w:szCs w:val="18"/>
                    <w:lang w:val="en-GB"/>
                  </w:rPr>
                  <w:t xml:space="preserve">Christian Nähl </w:t>
                </w:r>
              </w:sdtContent>
            </w:sdt>
          </w:p>
        </w:tc>
        <w:tc>
          <w:tcPr>
            <w:tcW w:w="5623" w:type="dxa"/>
          </w:tcPr>
          <w:p w14:paraId="0649CF18" w14:textId="6073F577" w:rsidR="00505276" w:rsidRPr="00304AE5" w:rsidRDefault="00444677" w:rsidP="0060679E">
            <w:pPr>
              <w:tabs>
                <w:tab w:val="left" w:pos="2507"/>
              </w:tabs>
              <w:spacing w:after="120" w:line="276" w:lineRule="auto"/>
              <w:ind w:left="380"/>
              <w:rPr>
                <w:rFonts w:asciiTheme="majorHAnsi" w:hAnsiTheme="majorHAnsi" w:cstheme="majorHAnsi"/>
                <w:b/>
                <w:caps/>
                <w:sz w:val="20"/>
                <w:lang w:val="en-GB"/>
              </w:rPr>
            </w:pPr>
            <w:sdt>
              <w:sdtPr>
                <w:rPr>
                  <w:rFonts w:asciiTheme="majorHAnsi" w:hAnsiTheme="majorHAnsi" w:cstheme="majorHAnsi"/>
                  <w:b/>
                  <w:caps/>
                  <w:sz w:val="20"/>
                  <w:lang w:val="en-GB"/>
                </w:rPr>
                <w:id w:val="-1329601151"/>
                <w:placeholder>
                  <w:docPart w:val="D05431651EA74B6A9A0EADE7A0985261"/>
                </w:placeholder>
                <w:showingPlcHdr/>
                <w:text w:multiLine="1"/>
              </w:sdtPr>
              <w:sdtEndPr/>
              <w:sdtContent>
                <w:r w:rsidR="00090E6D" w:rsidRPr="00304AE5">
                  <w:rPr>
                    <w:rFonts w:asciiTheme="majorHAnsi" w:hAnsiTheme="majorHAnsi" w:cstheme="majorHAnsi"/>
                    <w:b/>
                    <w:bCs/>
                    <w:caps/>
                    <w:sz w:val="20"/>
                    <w:lang w:val="en-GB"/>
                  </w:rPr>
                  <w:t>[Dokumenttyp]</w:t>
                </w:r>
              </w:sdtContent>
            </w:sdt>
            <w:r w:rsidR="00090E6D" w:rsidRPr="00304AE5">
              <w:rPr>
                <w:lang w:val="en-GB"/>
              </w:rPr>
              <w:tab/>
            </w:r>
            <w:r w:rsidR="00090E6D" w:rsidRPr="00304AE5">
              <w:rPr>
                <w:rFonts w:asciiTheme="majorHAnsi" w:hAnsiTheme="majorHAnsi" w:cstheme="majorHAnsi"/>
                <w:sz w:val="18"/>
                <w:szCs w:val="18"/>
                <w:lang w:val="en-GB"/>
              </w:rPr>
              <w:t>SLU ID: SLU.</w:t>
            </w:r>
            <w:sdt>
              <w:sdtPr>
                <w:rPr>
                  <w:rFonts w:asciiTheme="majorHAnsi" w:hAnsiTheme="majorHAnsi" w:cstheme="majorHAnsi"/>
                  <w:sz w:val="18"/>
                  <w:szCs w:val="18"/>
                  <w:lang w:val="en-GB"/>
                </w:rPr>
                <w:id w:val="-2042201189"/>
                <w:placeholder>
                  <w:docPart w:val="8E96EF1D657E4DF6BA576513D11CDFC7"/>
                </w:placeholder>
                <w:showingPlcHdr/>
                <w:text w:multiLine="1"/>
              </w:sdtPr>
              <w:sdtEndPr/>
              <w:sdtContent>
                <w:r w:rsidR="00090E6D" w:rsidRPr="00304AE5">
                  <w:rPr>
                    <w:rStyle w:val="Platshllartext"/>
                    <w:rFonts w:asciiTheme="majorHAnsi" w:hAnsiTheme="majorHAnsi" w:cstheme="majorHAnsi"/>
                    <w:sz w:val="18"/>
                    <w:szCs w:val="18"/>
                    <w:lang w:val="en-GB"/>
                  </w:rPr>
                  <w:t>[Skriv numret här]</w:t>
                </w:r>
              </w:sdtContent>
            </w:sdt>
          </w:p>
          <w:p w14:paraId="589A8CE8" w14:textId="77777777" w:rsidR="0060679E" w:rsidRPr="00304AE5" w:rsidRDefault="00444677" w:rsidP="0060679E">
            <w:pPr>
              <w:spacing w:after="120" w:line="276" w:lineRule="auto"/>
              <w:ind w:left="380"/>
              <w:rPr>
                <w:rFonts w:asciiTheme="majorHAnsi" w:hAnsiTheme="majorHAnsi" w:cstheme="majorHAnsi"/>
                <w:lang w:val="en-GB"/>
              </w:rPr>
            </w:pPr>
            <w:sdt>
              <w:sdtPr>
                <w:rPr>
                  <w:rFonts w:asciiTheme="majorHAnsi" w:hAnsiTheme="majorHAnsi" w:cstheme="majorHAnsi"/>
                  <w:sz w:val="18"/>
                  <w:szCs w:val="18"/>
                  <w:lang w:val="en-GB"/>
                </w:rPr>
                <w:id w:val="1184717424"/>
                <w:placeholder>
                  <w:docPart w:val="EE32A4B5115F4DED94F8C0F6606B947F"/>
                </w:placeholder>
                <w:text w:multiLine="1"/>
              </w:sdtPr>
              <w:sdtEndPr/>
              <w:sdtContent>
                <w:r w:rsidR="00090E6D" w:rsidRPr="00304AE5">
                  <w:rPr>
                    <w:rFonts w:asciiTheme="majorHAnsi" w:hAnsiTheme="majorHAnsi" w:cstheme="majorHAnsi"/>
                    <w:sz w:val="18"/>
                    <w:szCs w:val="18"/>
                    <w:lang w:val="en-GB"/>
                  </w:rPr>
                  <w:t>20ÅÅ-MM-DD</w:t>
                </w:r>
              </w:sdtContent>
            </w:sdt>
          </w:p>
        </w:tc>
      </w:tr>
    </w:tbl>
    <w:sdt>
      <w:sdtPr>
        <w:rPr>
          <w:lang w:val="en-GB"/>
        </w:rPr>
        <w:id w:val="1879113209"/>
        <w:placeholder>
          <w:docPart w:val="6381F87355624CE7ACEF82F7E543513A"/>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E541CAF" w14:textId="54AC3010" w:rsidR="004332BF" w:rsidRPr="00304AE5" w:rsidRDefault="00903218" w:rsidP="00903218">
          <w:pPr>
            <w:pStyle w:val="Rubrik1"/>
            <w:rPr>
              <w:rFonts w:asciiTheme="minorHAnsi" w:eastAsiaTheme="minorHAnsi" w:hAnsiTheme="minorHAnsi" w:cstheme="minorBidi"/>
              <w:color w:val="auto"/>
              <w:sz w:val="22"/>
              <w:szCs w:val="22"/>
              <w:lang w:val="en-GB"/>
            </w:rPr>
          </w:pPr>
          <w:r w:rsidRPr="00304AE5">
            <w:rPr>
              <w:lang w:val="en-GB"/>
            </w:rPr>
            <w:t>Continuity planning form</w:t>
          </w:r>
          <w:r w:rsidR="00304AE5" w:rsidRPr="00304AE5">
            <w:rPr>
              <w:lang w:val="en-GB"/>
            </w:rPr>
            <w:t xml:space="preserve"> for</w:t>
          </w:r>
          <w:r w:rsidRPr="00304AE5">
            <w:rPr>
              <w:lang w:val="en-GB"/>
            </w:rPr>
            <w:t xml:space="preserve"> information asset X</w:t>
          </w:r>
        </w:p>
      </w:sdtContent>
    </w:sdt>
    <w:p w14:paraId="0BDD390C" w14:textId="6D9F8280" w:rsidR="00924E6C" w:rsidRPr="00304AE5" w:rsidRDefault="00B4224D" w:rsidP="001609D1">
      <w:pPr>
        <w:pStyle w:val="Rubrik2"/>
        <w:rPr>
          <w:lang w:val="en-GB"/>
        </w:rPr>
      </w:pPr>
      <w:r w:rsidRPr="00304AE5">
        <w:rPr>
          <w:bCs w:val="0"/>
          <w:highlight w:val="yellow"/>
          <w:lang w:val="en-GB"/>
        </w:rPr>
        <w:t>Name</w:t>
      </w:r>
      <w:r w:rsidRPr="00304AE5">
        <w:rPr>
          <w:bCs w:val="0"/>
          <w:lang w:val="en-GB"/>
        </w:rPr>
        <w:t xml:space="preserve"> of information in question</w:t>
      </w:r>
    </w:p>
    <w:p w14:paraId="40E2422C" w14:textId="62E008C8" w:rsidR="00602E44" w:rsidRPr="00304AE5" w:rsidRDefault="00602E44" w:rsidP="009120B8">
      <w:pPr>
        <w:spacing w:after="240"/>
        <w:rPr>
          <w:lang w:val="en-GB"/>
        </w:rPr>
      </w:pPr>
      <w:r w:rsidRPr="00304AE5">
        <w:rPr>
          <w:highlight w:val="yellow"/>
          <w:lang w:val="en-GB"/>
        </w:rPr>
        <w:t>Below is a short summary of the purpose of information assets. Informat</w:t>
      </w:r>
      <w:r w:rsidR="00903218" w:rsidRPr="00304AE5">
        <w:rPr>
          <w:highlight w:val="yellow"/>
          <w:lang w:val="en-GB"/>
        </w:rPr>
        <w:t>ion assets can for example be</w:t>
      </w:r>
      <w:r w:rsidRPr="00304AE5">
        <w:rPr>
          <w:highlight w:val="yellow"/>
          <w:lang w:val="en-GB"/>
        </w:rPr>
        <w:t xml:space="preserve"> IT system</w:t>
      </w:r>
      <w:r w:rsidR="00903218" w:rsidRPr="00304AE5">
        <w:rPr>
          <w:highlight w:val="yellow"/>
          <w:lang w:val="en-GB"/>
        </w:rPr>
        <w:t xml:space="preserve">s or </w:t>
      </w:r>
      <w:r w:rsidRPr="00304AE5">
        <w:rPr>
          <w:highlight w:val="yellow"/>
          <w:lang w:val="en-GB"/>
        </w:rPr>
        <w:t>large amount</w:t>
      </w:r>
      <w:r w:rsidR="00903218" w:rsidRPr="00304AE5">
        <w:rPr>
          <w:highlight w:val="yellow"/>
          <w:lang w:val="en-GB"/>
        </w:rPr>
        <w:t>s</w:t>
      </w:r>
      <w:r w:rsidRPr="00304AE5">
        <w:rPr>
          <w:highlight w:val="yellow"/>
          <w:lang w:val="en-GB"/>
        </w:rPr>
        <w:t xml:space="preserve"> of information. </w:t>
      </w:r>
    </w:p>
    <w:p w14:paraId="43117065" w14:textId="77777777" w:rsidR="00602E44" w:rsidRPr="00304AE5" w:rsidRDefault="0055275D" w:rsidP="001609D1">
      <w:pPr>
        <w:pStyle w:val="Rubrik2"/>
        <w:rPr>
          <w:lang w:val="en-GB"/>
        </w:rPr>
      </w:pPr>
      <w:r w:rsidRPr="00304AE5">
        <w:rPr>
          <w:bCs w:val="0"/>
          <w:lang w:val="en-GB"/>
        </w:rPr>
        <w:t>Information owner</w:t>
      </w:r>
    </w:p>
    <w:p w14:paraId="0F11A770" w14:textId="705ACDA8" w:rsidR="0055275D" w:rsidRPr="00304AE5" w:rsidRDefault="0055275D" w:rsidP="006503AB">
      <w:pPr>
        <w:spacing w:after="240"/>
        <w:rPr>
          <w:lang w:val="en-GB"/>
        </w:rPr>
      </w:pPr>
      <w:r w:rsidRPr="00304AE5">
        <w:rPr>
          <w:highlight w:val="yellow"/>
          <w:lang w:val="en-GB"/>
        </w:rPr>
        <w:t>Write the name of the information owner, i.e. the person ultimately responsible with e.g. budget/administration responsibilities</w:t>
      </w:r>
      <w:r w:rsidRPr="00304AE5">
        <w:rPr>
          <w:lang w:val="en-GB"/>
        </w:rPr>
        <w:t>.</w:t>
      </w:r>
    </w:p>
    <w:p w14:paraId="335137E0" w14:textId="77777777" w:rsidR="00B0618A" w:rsidRPr="00304AE5" w:rsidRDefault="00B0618A" w:rsidP="0055275D">
      <w:pPr>
        <w:pStyle w:val="Liststycke"/>
        <w:numPr>
          <w:ilvl w:val="0"/>
          <w:numId w:val="9"/>
        </w:numPr>
        <w:spacing w:after="240"/>
        <w:rPr>
          <w:i/>
          <w:lang w:val="en-GB"/>
        </w:rPr>
      </w:pPr>
      <w:r w:rsidRPr="00304AE5">
        <w:rPr>
          <w:lang w:val="en-GB"/>
        </w:rPr>
        <w:t>Name:</w:t>
      </w:r>
    </w:p>
    <w:p w14:paraId="4DD94B17" w14:textId="39C88C89" w:rsidR="00B0618A" w:rsidRPr="00304AE5" w:rsidRDefault="00903218" w:rsidP="0055275D">
      <w:pPr>
        <w:pStyle w:val="Liststycke"/>
        <w:numPr>
          <w:ilvl w:val="0"/>
          <w:numId w:val="9"/>
        </w:numPr>
        <w:spacing w:after="240"/>
        <w:rPr>
          <w:i/>
          <w:lang w:val="en-GB"/>
        </w:rPr>
      </w:pPr>
      <w:r w:rsidRPr="00304AE5">
        <w:rPr>
          <w:lang w:val="en-GB"/>
        </w:rPr>
        <w:t>Title</w:t>
      </w:r>
      <w:r w:rsidR="004A0C8C" w:rsidRPr="00304AE5">
        <w:rPr>
          <w:lang w:val="en-GB"/>
        </w:rPr>
        <w:t>:</w:t>
      </w:r>
    </w:p>
    <w:p w14:paraId="24228C78" w14:textId="56DFE6A9" w:rsidR="00B0618A" w:rsidRPr="00304AE5" w:rsidRDefault="007204BC" w:rsidP="0055275D">
      <w:pPr>
        <w:pStyle w:val="Liststycke"/>
        <w:numPr>
          <w:ilvl w:val="0"/>
          <w:numId w:val="9"/>
        </w:numPr>
        <w:spacing w:after="240"/>
        <w:rPr>
          <w:i/>
          <w:lang w:val="en-GB"/>
        </w:rPr>
      </w:pPr>
      <w:r w:rsidRPr="00304AE5">
        <w:rPr>
          <w:lang w:val="en-GB"/>
        </w:rPr>
        <w:t>Email address:</w:t>
      </w:r>
    </w:p>
    <w:p w14:paraId="5C73ACA3" w14:textId="77777777" w:rsidR="00B0618A" w:rsidRPr="00304AE5" w:rsidRDefault="00B0618A" w:rsidP="0055275D">
      <w:pPr>
        <w:pStyle w:val="Liststycke"/>
        <w:numPr>
          <w:ilvl w:val="0"/>
          <w:numId w:val="9"/>
        </w:numPr>
        <w:spacing w:after="240"/>
        <w:rPr>
          <w:i/>
          <w:lang w:val="en-GB"/>
        </w:rPr>
      </w:pPr>
      <w:r w:rsidRPr="00304AE5">
        <w:rPr>
          <w:lang w:val="en-GB"/>
        </w:rPr>
        <w:t>Phone:</w:t>
      </w:r>
    </w:p>
    <w:p w14:paraId="5CB2C946" w14:textId="77777777" w:rsidR="0055275D" w:rsidRPr="00304AE5" w:rsidRDefault="0055275D" w:rsidP="001609D1">
      <w:pPr>
        <w:pStyle w:val="Rubrik2"/>
        <w:rPr>
          <w:lang w:val="en-GB"/>
        </w:rPr>
      </w:pPr>
      <w:r w:rsidRPr="00304AE5">
        <w:rPr>
          <w:bCs w:val="0"/>
          <w:lang w:val="en-GB"/>
        </w:rPr>
        <w:t>Information administrator</w:t>
      </w:r>
    </w:p>
    <w:p w14:paraId="51E05706" w14:textId="099F90BB" w:rsidR="0055275D" w:rsidRPr="00304AE5" w:rsidRDefault="0055275D" w:rsidP="00863D6B">
      <w:pPr>
        <w:spacing w:after="240"/>
        <w:rPr>
          <w:lang w:val="en-GB"/>
        </w:rPr>
      </w:pPr>
      <w:r w:rsidRPr="00304AE5">
        <w:rPr>
          <w:highlight w:val="yellow"/>
          <w:lang w:val="en-GB"/>
        </w:rPr>
        <w:t>Write the unit or person responsible for daily administration of the information in question.</w:t>
      </w:r>
    </w:p>
    <w:p w14:paraId="26775DCB" w14:textId="77777777" w:rsidR="00B0618A" w:rsidRPr="00304AE5" w:rsidRDefault="00B0618A" w:rsidP="00B0618A">
      <w:pPr>
        <w:pStyle w:val="Liststycke"/>
        <w:numPr>
          <w:ilvl w:val="0"/>
          <w:numId w:val="9"/>
        </w:numPr>
        <w:spacing w:after="240"/>
        <w:rPr>
          <w:i/>
          <w:lang w:val="en-GB"/>
        </w:rPr>
      </w:pPr>
      <w:r w:rsidRPr="00304AE5">
        <w:rPr>
          <w:lang w:val="en-GB"/>
        </w:rPr>
        <w:t>Name:</w:t>
      </w:r>
    </w:p>
    <w:p w14:paraId="4C55FBB4" w14:textId="66966D4D" w:rsidR="00B0618A" w:rsidRPr="00304AE5" w:rsidRDefault="00903218" w:rsidP="00B0618A">
      <w:pPr>
        <w:pStyle w:val="Liststycke"/>
        <w:numPr>
          <w:ilvl w:val="0"/>
          <w:numId w:val="9"/>
        </w:numPr>
        <w:spacing w:after="240"/>
        <w:rPr>
          <w:i/>
          <w:lang w:val="en-GB"/>
        </w:rPr>
      </w:pPr>
      <w:r w:rsidRPr="00304AE5">
        <w:rPr>
          <w:lang w:val="en-GB"/>
        </w:rPr>
        <w:t>Title</w:t>
      </w:r>
      <w:r w:rsidR="004A0C8C" w:rsidRPr="00304AE5">
        <w:rPr>
          <w:lang w:val="en-GB"/>
        </w:rPr>
        <w:t>:</w:t>
      </w:r>
    </w:p>
    <w:p w14:paraId="19A602C2" w14:textId="49801818" w:rsidR="00B0618A" w:rsidRPr="00304AE5" w:rsidRDefault="0087726A" w:rsidP="00B0618A">
      <w:pPr>
        <w:pStyle w:val="Liststycke"/>
        <w:numPr>
          <w:ilvl w:val="0"/>
          <w:numId w:val="9"/>
        </w:numPr>
        <w:spacing w:after="240"/>
        <w:rPr>
          <w:i/>
          <w:lang w:val="en-GB"/>
        </w:rPr>
      </w:pPr>
      <w:r w:rsidRPr="00304AE5">
        <w:rPr>
          <w:lang w:val="en-GB"/>
        </w:rPr>
        <w:t>Email address:</w:t>
      </w:r>
    </w:p>
    <w:p w14:paraId="10C48234" w14:textId="77777777" w:rsidR="00B0618A" w:rsidRPr="00304AE5" w:rsidRDefault="00B0618A" w:rsidP="00B0618A">
      <w:pPr>
        <w:pStyle w:val="Liststycke"/>
        <w:numPr>
          <w:ilvl w:val="0"/>
          <w:numId w:val="9"/>
        </w:numPr>
        <w:spacing w:after="240"/>
        <w:rPr>
          <w:i/>
          <w:lang w:val="en-GB"/>
        </w:rPr>
      </w:pPr>
      <w:r w:rsidRPr="00304AE5">
        <w:rPr>
          <w:lang w:val="en-GB"/>
        </w:rPr>
        <w:t>Phone:</w:t>
      </w:r>
    </w:p>
    <w:p w14:paraId="5DC3C16E" w14:textId="726A20BE" w:rsidR="0055275D" w:rsidRPr="00304AE5" w:rsidRDefault="0055275D" w:rsidP="001609D1">
      <w:pPr>
        <w:pStyle w:val="Rubrik2"/>
        <w:rPr>
          <w:lang w:val="en-GB"/>
        </w:rPr>
      </w:pPr>
      <w:r w:rsidRPr="00304AE5">
        <w:rPr>
          <w:bCs w:val="0"/>
          <w:lang w:val="en-GB"/>
        </w:rPr>
        <w:t xml:space="preserve">Description of operational information asset requirements </w:t>
      </w:r>
    </w:p>
    <w:p w14:paraId="39E0902C" w14:textId="3325695A" w:rsidR="00445E36" w:rsidRPr="00304AE5" w:rsidRDefault="0055275D" w:rsidP="005460B3">
      <w:pPr>
        <w:spacing w:after="120"/>
        <w:rPr>
          <w:b/>
          <w:lang w:val="en-GB"/>
        </w:rPr>
      </w:pPr>
      <w:r w:rsidRPr="00304AE5">
        <w:rPr>
          <w:highlight w:val="yellow"/>
          <w:lang w:val="en-GB"/>
        </w:rPr>
        <w:t>Describe general availability requirements based on the information security classification. For example, how long can the operation in question manage without access to this particular information asset (1 hour or 7 days?). If the information does not have an availability requirement, a continuity plan is not needed.</w:t>
      </w:r>
      <w:r w:rsidRPr="00304AE5">
        <w:rPr>
          <w:lang w:val="en-GB"/>
        </w:rPr>
        <w:t xml:space="preserve"> </w:t>
      </w:r>
    </w:p>
    <w:p w14:paraId="7707C172" w14:textId="7A0D6BEE" w:rsidR="003F73F5" w:rsidRPr="00304AE5" w:rsidRDefault="00D712C1" w:rsidP="001609D1">
      <w:pPr>
        <w:pStyle w:val="Rubrik2"/>
        <w:rPr>
          <w:lang w:val="en-GB"/>
        </w:rPr>
      </w:pPr>
      <w:r w:rsidRPr="00304AE5">
        <w:rPr>
          <w:bCs w:val="0"/>
          <w:lang w:val="en-GB"/>
        </w:rPr>
        <w:t>Document identified risks</w:t>
      </w:r>
    </w:p>
    <w:p w14:paraId="7F952DF8" w14:textId="10092EC1" w:rsidR="00531641" w:rsidRPr="00304AE5" w:rsidRDefault="0087726A" w:rsidP="00531641">
      <w:pPr>
        <w:pStyle w:val="Liststycke"/>
        <w:numPr>
          <w:ilvl w:val="0"/>
          <w:numId w:val="9"/>
        </w:numPr>
        <w:spacing w:after="120"/>
        <w:rPr>
          <w:highlight w:val="yellow"/>
          <w:lang w:val="en-GB"/>
        </w:rPr>
      </w:pPr>
      <w:r w:rsidRPr="00304AE5">
        <w:rPr>
          <w:highlight w:val="yellow"/>
          <w:lang w:val="en-GB"/>
        </w:rPr>
        <w:t>The risks identified in the risk assessment and which are deemed likely to occur, or have considerable consequences for the operation, must be described in a list of measures for each risk.</w:t>
      </w:r>
    </w:p>
    <w:p w14:paraId="1911712B" w14:textId="577D2E39" w:rsidR="00531641" w:rsidRPr="00304AE5" w:rsidRDefault="008643EA" w:rsidP="00531641">
      <w:pPr>
        <w:pStyle w:val="Liststycke"/>
        <w:numPr>
          <w:ilvl w:val="0"/>
          <w:numId w:val="9"/>
        </w:numPr>
        <w:spacing w:after="120"/>
        <w:rPr>
          <w:highlight w:val="yellow"/>
          <w:lang w:val="en-GB"/>
        </w:rPr>
      </w:pPr>
      <w:r w:rsidRPr="00304AE5">
        <w:rPr>
          <w:highlight w:val="yellow"/>
          <w:lang w:val="en-GB"/>
        </w:rPr>
        <w:t xml:space="preserve">Risk: describe </w:t>
      </w:r>
      <w:r w:rsidRPr="00304AE5">
        <w:rPr>
          <w:b/>
          <w:bCs/>
          <w:highlight w:val="yellow"/>
          <w:lang w:val="en-GB"/>
        </w:rPr>
        <w:t>what</w:t>
      </w:r>
      <w:r w:rsidRPr="00304AE5">
        <w:rPr>
          <w:highlight w:val="yellow"/>
          <w:lang w:val="en-GB"/>
        </w:rPr>
        <w:t xml:space="preserve"> might happen.</w:t>
      </w:r>
    </w:p>
    <w:p w14:paraId="4D2F2BA7" w14:textId="786330F2" w:rsidR="00531641" w:rsidRPr="00304AE5" w:rsidRDefault="00531641" w:rsidP="00531641">
      <w:pPr>
        <w:pStyle w:val="Liststycke"/>
        <w:numPr>
          <w:ilvl w:val="0"/>
          <w:numId w:val="9"/>
        </w:numPr>
        <w:spacing w:after="120"/>
        <w:rPr>
          <w:highlight w:val="yellow"/>
          <w:lang w:val="en-GB"/>
        </w:rPr>
      </w:pPr>
      <w:r w:rsidRPr="00304AE5">
        <w:rPr>
          <w:highlight w:val="yellow"/>
          <w:lang w:val="en-GB"/>
        </w:rPr>
        <w:t xml:space="preserve">Consequence: describe the </w:t>
      </w:r>
      <w:r w:rsidRPr="00304AE5">
        <w:rPr>
          <w:b/>
          <w:bCs/>
          <w:highlight w:val="yellow"/>
          <w:lang w:val="en-GB"/>
        </w:rPr>
        <w:t>consequence(s)</w:t>
      </w:r>
      <w:r w:rsidRPr="00304AE5">
        <w:rPr>
          <w:highlight w:val="yellow"/>
          <w:lang w:val="en-GB"/>
        </w:rPr>
        <w:t xml:space="preserve"> of the event.</w:t>
      </w:r>
    </w:p>
    <w:p w14:paraId="25AA85E1" w14:textId="1059B7DE" w:rsidR="00531641" w:rsidRPr="00304AE5" w:rsidRDefault="00531641" w:rsidP="00531641">
      <w:pPr>
        <w:pStyle w:val="Liststycke"/>
        <w:numPr>
          <w:ilvl w:val="0"/>
          <w:numId w:val="9"/>
        </w:numPr>
        <w:spacing w:after="120"/>
        <w:rPr>
          <w:highlight w:val="yellow"/>
          <w:lang w:val="en-GB"/>
        </w:rPr>
      </w:pPr>
      <w:r w:rsidRPr="00304AE5">
        <w:rPr>
          <w:highlight w:val="yellow"/>
          <w:lang w:val="en-GB"/>
        </w:rPr>
        <w:t xml:space="preserve">Measure: describe </w:t>
      </w:r>
      <w:r w:rsidRPr="00304AE5">
        <w:rPr>
          <w:b/>
          <w:bCs/>
          <w:highlight w:val="yellow"/>
          <w:lang w:val="en-GB"/>
        </w:rPr>
        <w:t>what</w:t>
      </w:r>
      <w:r w:rsidRPr="00304AE5">
        <w:rPr>
          <w:highlight w:val="yellow"/>
          <w:lang w:val="en-GB"/>
        </w:rPr>
        <w:t xml:space="preserve"> needs to be done in order to return to normal. </w:t>
      </w:r>
    </w:p>
    <w:p w14:paraId="19DEC4E9" w14:textId="2C8D4437" w:rsidR="002244BC" w:rsidRPr="00304AE5" w:rsidRDefault="002244BC" w:rsidP="002244BC">
      <w:pPr>
        <w:spacing w:after="120"/>
        <w:rPr>
          <w:lang w:val="en-GB"/>
        </w:rPr>
      </w:pPr>
      <w:r w:rsidRPr="00304AE5">
        <w:rPr>
          <w:highlight w:val="yellow"/>
          <w:lang w:val="en-GB"/>
        </w:rPr>
        <w:t>The template is an example of how to document these aspects. You can choose to design it differently or add more headlines if necessary.</w:t>
      </w:r>
      <w:r w:rsidRPr="00304AE5">
        <w:rPr>
          <w:lang w:val="en-GB"/>
        </w:rPr>
        <w:t xml:space="preserve"> </w:t>
      </w:r>
    </w:p>
    <w:tbl>
      <w:tblPr>
        <w:tblStyle w:val="Rutntstabell5mrkdekorfrg6"/>
        <w:tblW w:w="8407" w:type="dxa"/>
        <w:tblLook w:val="04A0" w:firstRow="1" w:lastRow="0" w:firstColumn="1" w:lastColumn="0" w:noHBand="0" w:noVBand="1"/>
      </w:tblPr>
      <w:tblGrid>
        <w:gridCol w:w="1980"/>
        <w:gridCol w:w="3624"/>
        <w:gridCol w:w="2803"/>
      </w:tblGrid>
      <w:tr w:rsidR="00531641" w:rsidRPr="00304AE5" w14:paraId="2827AF68" w14:textId="77777777" w:rsidTr="00096DEF">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980" w:type="dxa"/>
          </w:tcPr>
          <w:p w14:paraId="1234CCA7" w14:textId="77777777" w:rsidR="00531641" w:rsidRPr="00304AE5" w:rsidRDefault="0058030E" w:rsidP="005B5620">
            <w:pPr>
              <w:spacing w:after="120"/>
              <w:rPr>
                <w:lang w:val="en-GB"/>
              </w:rPr>
            </w:pPr>
            <w:r w:rsidRPr="00304AE5">
              <w:rPr>
                <w:lang w:val="en-GB"/>
              </w:rPr>
              <w:lastRenderedPageBreak/>
              <w:t>Risk</w:t>
            </w:r>
          </w:p>
        </w:tc>
        <w:tc>
          <w:tcPr>
            <w:tcW w:w="3624" w:type="dxa"/>
          </w:tcPr>
          <w:p w14:paraId="0E9BEA61" w14:textId="77777777" w:rsidR="00531641" w:rsidRPr="00304AE5" w:rsidRDefault="00531641" w:rsidP="005B5620">
            <w:pPr>
              <w:spacing w:after="120"/>
              <w:cnfStyle w:val="100000000000" w:firstRow="1" w:lastRow="0" w:firstColumn="0" w:lastColumn="0" w:oddVBand="0" w:evenVBand="0" w:oddHBand="0" w:evenHBand="0" w:firstRowFirstColumn="0" w:firstRowLastColumn="0" w:lastRowFirstColumn="0" w:lastRowLastColumn="0"/>
              <w:rPr>
                <w:lang w:val="en-GB"/>
              </w:rPr>
            </w:pPr>
            <w:r w:rsidRPr="00304AE5">
              <w:rPr>
                <w:lang w:val="en-GB"/>
              </w:rPr>
              <w:t>Consequence</w:t>
            </w:r>
          </w:p>
        </w:tc>
        <w:tc>
          <w:tcPr>
            <w:tcW w:w="2803" w:type="dxa"/>
          </w:tcPr>
          <w:p w14:paraId="0E7B3833" w14:textId="77777777" w:rsidR="00531641" w:rsidRPr="00304AE5" w:rsidRDefault="00531641" w:rsidP="005B5620">
            <w:pPr>
              <w:spacing w:after="120"/>
              <w:cnfStyle w:val="100000000000" w:firstRow="1" w:lastRow="0" w:firstColumn="0" w:lastColumn="0" w:oddVBand="0" w:evenVBand="0" w:oddHBand="0" w:evenHBand="0" w:firstRowFirstColumn="0" w:firstRowLastColumn="0" w:lastRowFirstColumn="0" w:lastRowLastColumn="0"/>
              <w:rPr>
                <w:lang w:val="en-GB"/>
              </w:rPr>
            </w:pPr>
            <w:r w:rsidRPr="00304AE5">
              <w:rPr>
                <w:lang w:val="en-GB"/>
              </w:rPr>
              <w:t>Measure</w:t>
            </w:r>
          </w:p>
        </w:tc>
      </w:tr>
      <w:tr w:rsidR="00531641" w:rsidRPr="00304AE5" w14:paraId="4424AB90" w14:textId="77777777" w:rsidTr="00B34B4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1580E913" w14:textId="77777777" w:rsidR="00531641" w:rsidRPr="00304AE5" w:rsidRDefault="00531641" w:rsidP="005B5620">
            <w:pPr>
              <w:spacing w:after="120"/>
              <w:rPr>
                <w:b w:val="0"/>
                <w:lang w:val="en-GB"/>
              </w:rPr>
            </w:pPr>
          </w:p>
        </w:tc>
        <w:tc>
          <w:tcPr>
            <w:tcW w:w="3624" w:type="dxa"/>
          </w:tcPr>
          <w:p w14:paraId="0D7A2B89"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2803" w:type="dxa"/>
          </w:tcPr>
          <w:p w14:paraId="22E4F200"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r>
      <w:tr w:rsidR="00531641" w:rsidRPr="00304AE5" w14:paraId="37F31EAC" w14:textId="77777777" w:rsidTr="00B34B43">
        <w:trPr>
          <w:trHeight w:val="437"/>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4DD68AAE" w14:textId="77777777" w:rsidR="00531641" w:rsidRPr="00304AE5" w:rsidRDefault="00531641" w:rsidP="005B5620">
            <w:pPr>
              <w:spacing w:after="120"/>
              <w:rPr>
                <w:b w:val="0"/>
                <w:lang w:val="en-GB"/>
              </w:rPr>
            </w:pPr>
          </w:p>
        </w:tc>
        <w:tc>
          <w:tcPr>
            <w:tcW w:w="3624" w:type="dxa"/>
          </w:tcPr>
          <w:p w14:paraId="3A93071C"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c>
          <w:tcPr>
            <w:tcW w:w="2803" w:type="dxa"/>
          </w:tcPr>
          <w:p w14:paraId="3584851B"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r>
      <w:tr w:rsidR="00531641" w:rsidRPr="00304AE5" w14:paraId="17938025" w14:textId="77777777" w:rsidTr="00B34B4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04EC795D" w14:textId="77777777" w:rsidR="00531641" w:rsidRPr="00304AE5" w:rsidRDefault="00531641" w:rsidP="005B5620">
            <w:pPr>
              <w:spacing w:after="120"/>
              <w:rPr>
                <w:b w:val="0"/>
                <w:lang w:val="en-GB"/>
              </w:rPr>
            </w:pPr>
          </w:p>
        </w:tc>
        <w:tc>
          <w:tcPr>
            <w:tcW w:w="3624" w:type="dxa"/>
          </w:tcPr>
          <w:p w14:paraId="7EF8A632"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2803" w:type="dxa"/>
          </w:tcPr>
          <w:p w14:paraId="240CBBF6"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r>
      <w:tr w:rsidR="00531641" w:rsidRPr="00304AE5" w14:paraId="79B2F384" w14:textId="77777777" w:rsidTr="00B34B43">
        <w:trPr>
          <w:trHeight w:val="437"/>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10A7D2A0" w14:textId="77777777" w:rsidR="00531641" w:rsidRPr="00304AE5" w:rsidRDefault="00531641" w:rsidP="005B5620">
            <w:pPr>
              <w:spacing w:after="120"/>
              <w:rPr>
                <w:b w:val="0"/>
                <w:lang w:val="en-GB"/>
              </w:rPr>
            </w:pPr>
          </w:p>
        </w:tc>
        <w:tc>
          <w:tcPr>
            <w:tcW w:w="3624" w:type="dxa"/>
          </w:tcPr>
          <w:p w14:paraId="11480D09"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c>
          <w:tcPr>
            <w:tcW w:w="2803" w:type="dxa"/>
          </w:tcPr>
          <w:p w14:paraId="1428BBA2"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r>
      <w:tr w:rsidR="00531641" w:rsidRPr="00304AE5" w14:paraId="0DC4D63E" w14:textId="77777777" w:rsidTr="00B34B4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6134FB99" w14:textId="77777777" w:rsidR="00531641" w:rsidRPr="00304AE5" w:rsidRDefault="00531641" w:rsidP="005B5620">
            <w:pPr>
              <w:spacing w:after="120"/>
              <w:rPr>
                <w:b w:val="0"/>
                <w:lang w:val="en-GB"/>
              </w:rPr>
            </w:pPr>
          </w:p>
        </w:tc>
        <w:tc>
          <w:tcPr>
            <w:tcW w:w="3624" w:type="dxa"/>
          </w:tcPr>
          <w:p w14:paraId="48A5051B"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2803" w:type="dxa"/>
          </w:tcPr>
          <w:p w14:paraId="7DC1C58E"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r>
      <w:tr w:rsidR="00531641" w:rsidRPr="00304AE5" w14:paraId="21724745" w14:textId="77777777" w:rsidTr="00B34B43">
        <w:trPr>
          <w:trHeight w:val="437"/>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535BD387" w14:textId="77777777" w:rsidR="00531641" w:rsidRPr="00304AE5" w:rsidRDefault="00531641" w:rsidP="005B5620">
            <w:pPr>
              <w:spacing w:after="120"/>
              <w:rPr>
                <w:b w:val="0"/>
                <w:lang w:val="en-GB"/>
              </w:rPr>
            </w:pPr>
          </w:p>
        </w:tc>
        <w:tc>
          <w:tcPr>
            <w:tcW w:w="3624" w:type="dxa"/>
          </w:tcPr>
          <w:p w14:paraId="04CEB511"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c>
          <w:tcPr>
            <w:tcW w:w="2803" w:type="dxa"/>
          </w:tcPr>
          <w:p w14:paraId="09050A8C"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r>
      <w:tr w:rsidR="00531641" w:rsidRPr="00304AE5" w14:paraId="10B4B357" w14:textId="77777777" w:rsidTr="00B34B4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3824F490" w14:textId="77777777" w:rsidR="00531641" w:rsidRPr="00304AE5" w:rsidRDefault="00531641" w:rsidP="005B5620">
            <w:pPr>
              <w:spacing w:after="120"/>
              <w:rPr>
                <w:b w:val="0"/>
                <w:lang w:val="en-GB"/>
              </w:rPr>
            </w:pPr>
          </w:p>
        </w:tc>
        <w:tc>
          <w:tcPr>
            <w:tcW w:w="3624" w:type="dxa"/>
          </w:tcPr>
          <w:p w14:paraId="7CC711A0"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2803" w:type="dxa"/>
          </w:tcPr>
          <w:p w14:paraId="7BFC14BE"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r>
    </w:tbl>
    <w:p w14:paraId="576B37B7" w14:textId="427ECDD8" w:rsidR="00531641" w:rsidRPr="00304AE5" w:rsidRDefault="00B00097" w:rsidP="001609D1">
      <w:pPr>
        <w:pStyle w:val="Rubrik2"/>
        <w:rPr>
          <w:lang w:val="en-GB"/>
        </w:rPr>
      </w:pPr>
      <w:r w:rsidRPr="00304AE5">
        <w:rPr>
          <w:bCs w:val="0"/>
          <w:lang w:val="en-GB"/>
        </w:rPr>
        <w:t>Contact information</w:t>
      </w:r>
    </w:p>
    <w:p w14:paraId="47454D02" w14:textId="55F8BFAD" w:rsidR="00913E14" w:rsidRPr="00304AE5" w:rsidRDefault="00913E14" w:rsidP="005B5620">
      <w:pPr>
        <w:spacing w:after="120"/>
        <w:rPr>
          <w:lang w:val="en-GB"/>
        </w:rPr>
      </w:pPr>
      <w:r w:rsidRPr="00304AE5">
        <w:rPr>
          <w:highlight w:val="yellow"/>
          <w:lang w:val="en-GB"/>
        </w:rPr>
        <w:t xml:space="preserve">Who must/should </w:t>
      </w:r>
      <w:r w:rsidR="00903218" w:rsidRPr="00304AE5">
        <w:rPr>
          <w:highlight w:val="yellow"/>
          <w:lang w:val="en-GB"/>
        </w:rPr>
        <w:t>be contacted, e.g. system owner</w:t>
      </w:r>
      <w:r w:rsidRPr="00304AE5">
        <w:rPr>
          <w:highlight w:val="yellow"/>
          <w:lang w:val="en-GB"/>
        </w:rPr>
        <w:t>, press officer, administrator, support, staff web, head of department, etc.</w:t>
      </w:r>
    </w:p>
    <w:tbl>
      <w:tblPr>
        <w:tblStyle w:val="Rutntstabell5mrkdekorfrg6"/>
        <w:tblW w:w="8359" w:type="dxa"/>
        <w:tblLook w:val="04A0" w:firstRow="1" w:lastRow="0" w:firstColumn="1" w:lastColumn="0" w:noHBand="0" w:noVBand="1"/>
      </w:tblPr>
      <w:tblGrid>
        <w:gridCol w:w="1472"/>
        <w:gridCol w:w="1472"/>
        <w:gridCol w:w="1472"/>
        <w:gridCol w:w="1472"/>
        <w:gridCol w:w="2471"/>
      </w:tblGrid>
      <w:tr w:rsidR="00531641" w:rsidRPr="00304AE5" w14:paraId="2EE8215A" w14:textId="77777777" w:rsidTr="000A0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14:paraId="48A82449" w14:textId="77777777" w:rsidR="00531641" w:rsidRPr="00304AE5" w:rsidRDefault="00913E14" w:rsidP="005B5620">
            <w:pPr>
              <w:spacing w:after="120"/>
              <w:rPr>
                <w:b w:val="0"/>
                <w:lang w:val="en-GB"/>
              </w:rPr>
            </w:pPr>
            <w:r w:rsidRPr="00304AE5">
              <w:rPr>
                <w:b w:val="0"/>
                <w:bCs w:val="0"/>
                <w:lang w:val="en-GB"/>
              </w:rPr>
              <w:t>Name</w:t>
            </w:r>
          </w:p>
        </w:tc>
        <w:tc>
          <w:tcPr>
            <w:tcW w:w="1472" w:type="dxa"/>
          </w:tcPr>
          <w:p w14:paraId="7584E732" w14:textId="77777777" w:rsidR="00531641" w:rsidRPr="00304AE5" w:rsidRDefault="000A03A7" w:rsidP="005B5620">
            <w:pPr>
              <w:spacing w:after="120"/>
              <w:cnfStyle w:val="100000000000" w:firstRow="1" w:lastRow="0" w:firstColumn="0" w:lastColumn="0" w:oddVBand="0" w:evenVBand="0" w:oddHBand="0" w:evenHBand="0" w:firstRowFirstColumn="0" w:firstRowLastColumn="0" w:lastRowFirstColumn="0" w:lastRowLastColumn="0"/>
              <w:rPr>
                <w:b w:val="0"/>
                <w:lang w:val="en-GB"/>
              </w:rPr>
            </w:pPr>
            <w:r w:rsidRPr="00304AE5">
              <w:rPr>
                <w:b w:val="0"/>
                <w:bCs w:val="0"/>
                <w:lang w:val="en-GB"/>
              </w:rPr>
              <w:t>Role</w:t>
            </w:r>
          </w:p>
        </w:tc>
        <w:tc>
          <w:tcPr>
            <w:tcW w:w="1472" w:type="dxa"/>
          </w:tcPr>
          <w:p w14:paraId="06A671D6" w14:textId="77777777" w:rsidR="00531641" w:rsidRPr="00304AE5" w:rsidRDefault="00913E14" w:rsidP="005B5620">
            <w:pPr>
              <w:spacing w:after="120"/>
              <w:cnfStyle w:val="100000000000" w:firstRow="1" w:lastRow="0" w:firstColumn="0" w:lastColumn="0" w:oddVBand="0" w:evenVBand="0" w:oddHBand="0" w:evenHBand="0" w:firstRowFirstColumn="0" w:firstRowLastColumn="0" w:lastRowFirstColumn="0" w:lastRowLastColumn="0"/>
              <w:rPr>
                <w:b w:val="0"/>
                <w:lang w:val="en-GB"/>
              </w:rPr>
            </w:pPr>
            <w:r w:rsidRPr="00304AE5">
              <w:rPr>
                <w:b w:val="0"/>
                <w:bCs w:val="0"/>
                <w:lang w:val="en-GB"/>
              </w:rPr>
              <w:t>Mobile phone</w:t>
            </w:r>
          </w:p>
        </w:tc>
        <w:tc>
          <w:tcPr>
            <w:tcW w:w="1472" w:type="dxa"/>
          </w:tcPr>
          <w:p w14:paraId="3A69DE35" w14:textId="74F7C9CD" w:rsidR="00531641" w:rsidRPr="00304AE5" w:rsidRDefault="00913E14" w:rsidP="0087726A">
            <w:pPr>
              <w:spacing w:after="120"/>
              <w:cnfStyle w:val="100000000000" w:firstRow="1" w:lastRow="0" w:firstColumn="0" w:lastColumn="0" w:oddVBand="0" w:evenVBand="0" w:oddHBand="0" w:evenHBand="0" w:firstRowFirstColumn="0" w:firstRowLastColumn="0" w:lastRowFirstColumn="0" w:lastRowLastColumn="0"/>
              <w:rPr>
                <w:b w:val="0"/>
                <w:lang w:val="en-GB"/>
              </w:rPr>
            </w:pPr>
            <w:r w:rsidRPr="00304AE5">
              <w:rPr>
                <w:b w:val="0"/>
                <w:bCs w:val="0"/>
                <w:lang w:val="en-GB"/>
              </w:rPr>
              <w:t>Email address</w:t>
            </w:r>
          </w:p>
        </w:tc>
        <w:tc>
          <w:tcPr>
            <w:tcW w:w="2471" w:type="dxa"/>
          </w:tcPr>
          <w:p w14:paraId="0A7E6B54" w14:textId="77777777" w:rsidR="00531641" w:rsidRPr="00304AE5" w:rsidRDefault="00913E14" w:rsidP="005B5620">
            <w:pPr>
              <w:spacing w:after="120"/>
              <w:cnfStyle w:val="100000000000" w:firstRow="1" w:lastRow="0" w:firstColumn="0" w:lastColumn="0" w:oddVBand="0" w:evenVBand="0" w:oddHBand="0" w:evenHBand="0" w:firstRowFirstColumn="0" w:firstRowLastColumn="0" w:lastRowFirstColumn="0" w:lastRowLastColumn="0"/>
              <w:rPr>
                <w:b w:val="0"/>
                <w:lang w:val="en-GB"/>
              </w:rPr>
            </w:pPr>
            <w:r w:rsidRPr="00304AE5">
              <w:rPr>
                <w:b w:val="0"/>
                <w:bCs w:val="0"/>
                <w:lang w:val="en-GB"/>
              </w:rPr>
              <w:t>Other information</w:t>
            </w:r>
          </w:p>
        </w:tc>
      </w:tr>
      <w:tr w:rsidR="00531641" w:rsidRPr="00304AE5" w14:paraId="0B7EF04D" w14:textId="77777777" w:rsidTr="00B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D9D9D9" w:themeFill="background1" w:themeFillShade="D9"/>
          </w:tcPr>
          <w:p w14:paraId="1A543724" w14:textId="77777777" w:rsidR="00531641" w:rsidRPr="00304AE5" w:rsidRDefault="00531641" w:rsidP="005B5620">
            <w:pPr>
              <w:spacing w:after="120"/>
              <w:rPr>
                <w:b w:val="0"/>
                <w:lang w:val="en-GB"/>
              </w:rPr>
            </w:pPr>
          </w:p>
        </w:tc>
        <w:tc>
          <w:tcPr>
            <w:tcW w:w="1472" w:type="dxa"/>
          </w:tcPr>
          <w:p w14:paraId="2BD41175"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1472" w:type="dxa"/>
          </w:tcPr>
          <w:p w14:paraId="01AE83E2"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1472" w:type="dxa"/>
          </w:tcPr>
          <w:p w14:paraId="1F06286E"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2471" w:type="dxa"/>
          </w:tcPr>
          <w:p w14:paraId="4A49C7B3"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r>
      <w:tr w:rsidR="00531641" w:rsidRPr="00304AE5" w14:paraId="13C3CD54" w14:textId="77777777" w:rsidTr="00B34B43">
        <w:tc>
          <w:tcPr>
            <w:cnfStyle w:val="001000000000" w:firstRow="0" w:lastRow="0" w:firstColumn="1" w:lastColumn="0" w:oddVBand="0" w:evenVBand="0" w:oddHBand="0" w:evenHBand="0" w:firstRowFirstColumn="0" w:firstRowLastColumn="0" w:lastRowFirstColumn="0" w:lastRowLastColumn="0"/>
            <w:tcW w:w="1472" w:type="dxa"/>
            <w:shd w:val="clear" w:color="auto" w:fill="D9D9D9" w:themeFill="background1" w:themeFillShade="D9"/>
          </w:tcPr>
          <w:p w14:paraId="1FD57E62" w14:textId="77777777" w:rsidR="00531641" w:rsidRPr="00304AE5" w:rsidRDefault="00531641" w:rsidP="005B5620">
            <w:pPr>
              <w:spacing w:after="120"/>
              <w:rPr>
                <w:b w:val="0"/>
                <w:lang w:val="en-GB"/>
              </w:rPr>
            </w:pPr>
          </w:p>
        </w:tc>
        <w:tc>
          <w:tcPr>
            <w:tcW w:w="1472" w:type="dxa"/>
          </w:tcPr>
          <w:p w14:paraId="5C5E4938"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c>
          <w:tcPr>
            <w:tcW w:w="1472" w:type="dxa"/>
          </w:tcPr>
          <w:p w14:paraId="282BDE75"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c>
          <w:tcPr>
            <w:tcW w:w="1472" w:type="dxa"/>
          </w:tcPr>
          <w:p w14:paraId="360204AC"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c>
          <w:tcPr>
            <w:tcW w:w="2471" w:type="dxa"/>
          </w:tcPr>
          <w:p w14:paraId="067A0FFB"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r>
      <w:tr w:rsidR="00531641" w:rsidRPr="00304AE5" w14:paraId="012C47C1" w14:textId="77777777" w:rsidTr="00B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D9D9D9" w:themeFill="background1" w:themeFillShade="D9"/>
          </w:tcPr>
          <w:p w14:paraId="59A8CB62" w14:textId="77777777" w:rsidR="00531641" w:rsidRPr="00304AE5" w:rsidRDefault="00531641" w:rsidP="005B5620">
            <w:pPr>
              <w:spacing w:after="120"/>
              <w:rPr>
                <w:b w:val="0"/>
                <w:lang w:val="en-GB"/>
              </w:rPr>
            </w:pPr>
          </w:p>
        </w:tc>
        <w:tc>
          <w:tcPr>
            <w:tcW w:w="1472" w:type="dxa"/>
          </w:tcPr>
          <w:p w14:paraId="3B8F4D76"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1472" w:type="dxa"/>
          </w:tcPr>
          <w:p w14:paraId="039B8010"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1472" w:type="dxa"/>
          </w:tcPr>
          <w:p w14:paraId="7F8C9144"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2471" w:type="dxa"/>
          </w:tcPr>
          <w:p w14:paraId="4EADEB64"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r>
      <w:tr w:rsidR="00531641" w:rsidRPr="00304AE5" w14:paraId="56ECF1AB" w14:textId="77777777" w:rsidTr="00B34B43">
        <w:tc>
          <w:tcPr>
            <w:cnfStyle w:val="001000000000" w:firstRow="0" w:lastRow="0" w:firstColumn="1" w:lastColumn="0" w:oddVBand="0" w:evenVBand="0" w:oddHBand="0" w:evenHBand="0" w:firstRowFirstColumn="0" w:firstRowLastColumn="0" w:lastRowFirstColumn="0" w:lastRowLastColumn="0"/>
            <w:tcW w:w="1472" w:type="dxa"/>
            <w:shd w:val="clear" w:color="auto" w:fill="D9D9D9" w:themeFill="background1" w:themeFillShade="D9"/>
          </w:tcPr>
          <w:p w14:paraId="1AC96439" w14:textId="77777777" w:rsidR="00531641" w:rsidRPr="00304AE5" w:rsidRDefault="00531641" w:rsidP="005B5620">
            <w:pPr>
              <w:spacing w:after="120"/>
              <w:rPr>
                <w:b w:val="0"/>
                <w:lang w:val="en-GB"/>
              </w:rPr>
            </w:pPr>
          </w:p>
        </w:tc>
        <w:tc>
          <w:tcPr>
            <w:tcW w:w="1472" w:type="dxa"/>
          </w:tcPr>
          <w:p w14:paraId="3B169F86"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c>
          <w:tcPr>
            <w:tcW w:w="1472" w:type="dxa"/>
          </w:tcPr>
          <w:p w14:paraId="6DF29B3A"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c>
          <w:tcPr>
            <w:tcW w:w="1472" w:type="dxa"/>
          </w:tcPr>
          <w:p w14:paraId="0F39E36E"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c>
          <w:tcPr>
            <w:tcW w:w="2471" w:type="dxa"/>
          </w:tcPr>
          <w:p w14:paraId="3AD6A10B" w14:textId="77777777" w:rsidR="00531641" w:rsidRPr="00304AE5" w:rsidRDefault="00531641" w:rsidP="005B5620">
            <w:pPr>
              <w:spacing w:after="120"/>
              <w:cnfStyle w:val="000000000000" w:firstRow="0" w:lastRow="0" w:firstColumn="0" w:lastColumn="0" w:oddVBand="0" w:evenVBand="0" w:oddHBand="0" w:evenHBand="0" w:firstRowFirstColumn="0" w:firstRowLastColumn="0" w:lastRowFirstColumn="0" w:lastRowLastColumn="0"/>
              <w:rPr>
                <w:b/>
                <w:lang w:val="en-GB"/>
              </w:rPr>
            </w:pPr>
          </w:p>
        </w:tc>
      </w:tr>
      <w:tr w:rsidR="00531641" w:rsidRPr="00304AE5" w14:paraId="767FC220" w14:textId="77777777" w:rsidTr="00B34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D9D9D9" w:themeFill="background1" w:themeFillShade="D9"/>
          </w:tcPr>
          <w:p w14:paraId="5B0022AF" w14:textId="77777777" w:rsidR="00531641" w:rsidRPr="00304AE5" w:rsidRDefault="00531641" w:rsidP="005B5620">
            <w:pPr>
              <w:spacing w:after="120"/>
              <w:rPr>
                <w:b w:val="0"/>
                <w:lang w:val="en-GB"/>
              </w:rPr>
            </w:pPr>
          </w:p>
        </w:tc>
        <w:tc>
          <w:tcPr>
            <w:tcW w:w="1472" w:type="dxa"/>
          </w:tcPr>
          <w:p w14:paraId="2F3F6D31"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1472" w:type="dxa"/>
          </w:tcPr>
          <w:p w14:paraId="2F4CAD92"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1472" w:type="dxa"/>
          </w:tcPr>
          <w:p w14:paraId="2BAB796E"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c>
          <w:tcPr>
            <w:tcW w:w="2471" w:type="dxa"/>
          </w:tcPr>
          <w:p w14:paraId="6C5E3E0F" w14:textId="77777777" w:rsidR="00531641" w:rsidRPr="00304AE5" w:rsidRDefault="00531641" w:rsidP="005B5620">
            <w:pPr>
              <w:spacing w:after="120"/>
              <w:cnfStyle w:val="000000100000" w:firstRow="0" w:lastRow="0" w:firstColumn="0" w:lastColumn="0" w:oddVBand="0" w:evenVBand="0" w:oddHBand="1" w:evenHBand="0" w:firstRowFirstColumn="0" w:firstRowLastColumn="0" w:lastRowFirstColumn="0" w:lastRowLastColumn="0"/>
              <w:rPr>
                <w:b/>
                <w:lang w:val="en-GB"/>
              </w:rPr>
            </w:pPr>
          </w:p>
        </w:tc>
      </w:tr>
    </w:tbl>
    <w:p w14:paraId="30BE9736" w14:textId="3B6970AE" w:rsidR="005B3675" w:rsidRPr="00304AE5" w:rsidRDefault="001609D1" w:rsidP="001609D1">
      <w:pPr>
        <w:pStyle w:val="Rubrik2"/>
        <w:rPr>
          <w:lang w:val="en-GB"/>
        </w:rPr>
      </w:pPr>
      <w:r w:rsidRPr="00304AE5">
        <w:rPr>
          <w:bCs w:val="0"/>
          <w:lang w:val="en-GB"/>
        </w:rPr>
        <w:t>Where is the continuity plan stored?</w:t>
      </w:r>
    </w:p>
    <w:p w14:paraId="1ABBB635" w14:textId="590D4799" w:rsidR="005B3675" w:rsidRPr="00304AE5" w:rsidRDefault="00BA5A74" w:rsidP="005B5620">
      <w:pPr>
        <w:spacing w:after="120"/>
        <w:rPr>
          <w:b/>
          <w:lang w:val="en-GB"/>
        </w:rPr>
      </w:pPr>
      <w:r w:rsidRPr="00304AE5">
        <w:rPr>
          <w:highlight w:val="yellow"/>
          <w:lang w:val="en-GB"/>
        </w:rPr>
        <w:t xml:space="preserve">A continuity plan must be saved both digitally and on paper, and be available to at least two people, preferably the administrator responsible for the information in question or another person who maintains that the information is available. The plan must be </w:t>
      </w:r>
      <w:r w:rsidR="00903218" w:rsidRPr="00304AE5">
        <w:rPr>
          <w:highlight w:val="yellow"/>
          <w:lang w:val="en-GB"/>
        </w:rPr>
        <w:t>presented</w:t>
      </w:r>
      <w:r w:rsidRPr="00304AE5">
        <w:rPr>
          <w:highlight w:val="yellow"/>
          <w:lang w:val="en-GB"/>
        </w:rPr>
        <w:t xml:space="preserve"> during possible reviews.</w:t>
      </w:r>
      <w:r w:rsidRPr="00304AE5">
        <w:rPr>
          <w:lang w:val="en-GB"/>
        </w:rPr>
        <w:t xml:space="preserve"> </w:t>
      </w:r>
    </w:p>
    <w:p w14:paraId="2E49BC96" w14:textId="353CB551" w:rsidR="002244BC" w:rsidRPr="00304AE5" w:rsidRDefault="00934BA2" w:rsidP="001609D1">
      <w:pPr>
        <w:pStyle w:val="Rubrik2"/>
        <w:rPr>
          <w:lang w:val="en-GB"/>
        </w:rPr>
      </w:pPr>
      <w:r w:rsidRPr="00304AE5">
        <w:rPr>
          <w:bCs w:val="0"/>
          <w:lang w:val="en-GB"/>
        </w:rPr>
        <w:t>Decision-maker</w:t>
      </w:r>
    </w:p>
    <w:p w14:paraId="407995AA" w14:textId="75330819" w:rsidR="00934BA2" w:rsidRPr="00304AE5" w:rsidRDefault="00934BA2" w:rsidP="005B5620">
      <w:pPr>
        <w:spacing w:after="120"/>
        <w:rPr>
          <w:i/>
          <w:lang w:val="en-GB"/>
        </w:rPr>
      </w:pPr>
      <w:r w:rsidRPr="00304AE5">
        <w:rPr>
          <w:highlight w:val="yellow"/>
          <w:lang w:val="en-GB"/>
        </w:rPr>
        <w:t>The continuity plan is approved by the person responsible for the information asset. The plan must be reviewed every year in order to update possible new risks, contact persons, etc.</w:t>
      </w:r>
      <w:r w:rsidRPr="00304AE5">
        <w:rPr>
          <w:lang w:val="en-GB"/>
        </w:rPr>
        <w:t xml:space="preserve"> </w:t>
      </w:r>
    </w:p>
    <w:p w14:paraId="136F70A1" w14:textId="77777777" w:rsidR="00934BA2" w:rsidRPr="00304AE5" w:rsidRDefault="00934BA2" w:rsidP="005B5620">
      <w:pPr>
        <w:spacing w:after="120"/>
        <w:rPr>
          <w:b/>
          <w:lang w:val="en-GB"/>
        </w:rPr>
      </w:pPr>
      <w:r w:rsidRPr="00304AE5">
        <w:rPr>
          <w:b/>
          <w:bCs/>
          <w:lang w:val="en-GB"/>
        </w:rPr>
        <w:t>Information owner</w:t>
      </w:r>
      <w:r w:rsidRPr="00304AE5">
        <w:rPr>
          <w:b/>
          <w:bCs/>
          <w:lang w:val="en-GB"/>
        </w:rPr>
        <w:tab/>
      </w:r>
      <w:r w:rsidRPr="00304AE5">
        <w:rPr>
          <w:b/>
          <w:bCs/>
          <w:lang w:val="en-GB"/>
        </w:rPr>
        <w:tab/>
        <w:t>Date</w:t>
      </w:r>
    </w:p>
    <w:p w14:paraId="35408A1C" w14:textId="77777777" w:rsidR="00934BA2" w:rsidRPr="00304AE5" w:rsidRDefault="00934BA2" w:rsidP="005B5620">
      <w:pPr>
        <w:spacing w:after="120"/>
        <w:rPr>
          <w:b/>
          <w:lang w:val="en-GB"/>
        </w:rPr>
      </w:pPr>
    </w:p>
    <w:p w14:paraId="07FF21CD" w14:textId="5971C484" w:rsidR="00090E6D" w:rsidRPr="00304AE5" w:rsidRDefault="00934BA2" w:rsidP="005B5620">
      <w:pPr>
        <w:spacing w:after="120"/>
        <w:rPr>
          <w:b/>
          <w:lang w:val="en-GB"/>
        </w:rPr>
      </w:pPr>
      <w:r w:rsidRPr="00304AE5">
        <w:rPr>
          <w:b/>
          <w:bCs/>
          <w:lang w:val="en-GB"/>
        </w:rPr>
        <w:t>_________________________</w:t>
      </w:r>
      <w:r w:rsidRPr="00304AE5">
        <w:rPr>
          <w:b/>
          <w:bCs/>
          <w:lang w:val="en-GB"/>
        </w:rPr>
        <w:tab/>
        <w:t>____________________</w:t>
      </w:r>
    </w:p>
    <w:p w14:paraId="32FC551B" w14:textId="77777777" w:rsidR="00090E6D" w:rsidRPr="00304AE5" w:rsidRDefault="00090E6D" w:rsidP="00090E6D">
      <w:pPr>
        <w:rPr>
          <w:lang w:val="en-GB"/>
        </w:rPr>
      </w:pPr>
    </w:p>
    <w:p w14:paraId="307FBBF8" w14:textId="77777777" w:rsidR="00090E6D" w:rsidRPr="00304AE5" w:rsidRDefault="00090E6D" w:rsidP="00090E6D">
      <w:pPr>
        <w:rPr>
          <w:lang w:val="en-GB"/>
        </w:rPr>
      </w:pPr>
    </w:p>
    <w:p w14:paraId="4D2F8321" w14:textId="77777777" w:rsidR="00090E6D" w:rsidRPr="00304AE5" w:rsidRDefault="00090E6D" w:rsidP="00090E6D">
      <w:pPr>
        <w:rPr>
          <w:lang w:val="en-GB"/>
        </w:rPr>
      </w:pPr>
    </w:p>
    <w:p w14:paraId="7E90DEC8" w14:textId="77777777" w:rsidR="00090E6D" w:rsidRPr="00304AE5" w:rsidRDefault="00090E6D" w:rsidP="00090E6D">
      <w:pPr>
        <w:rPr>
          <w:lang w:val="en-GB"/>
        </w:rPr>
      </w:pPr>
    </w:p>
    <w:p w14:paraId="7C8CDEDB" w14:textId="31CD1E1D" w:rsidR="00090E6D" w:rsidRPr="00304AE5" w:rsidRDefault="00090E6D" w:rsidP="00090E6D">
      <w:pPr>
        <w:rPr>
          <w:lang w:val="en-GB"/>
        </w:rPr>
      </w:pPr>
    </w:p>
    <w:p w14:paraId="2509142E" w14:textId="6F8F631E" w:rsidR="00934BA2" w:rsidRPr="00304AE5" w:rsidRDefault="00090E6D" w:rsidP="00090E6D">
      <w:pPr>
        <w:tabs>
          <w:tab w:val="left" w:pos="6340"/>
        </w:tabs>
        <w:rPr>
          <w:lang w:val="en-GB"/>
        </w:rPr>
      </w:pPr>
      <w:r w:rsidRPr="00304AE5">
        <w:rPr>
          <w:lang w:val="en-GB"/>
        </w:rPr>
        <w:tab/>
      </w:r>
    </w:p>
    <w:sectPr w:rsidR="00934BA2" w:rsidRPr="00304AE5" w:rsidSect="001406CC">
      <w:headerReference w:type="even" r:id="rId12"/>
      <w:headerReference w:type="default" r:id="rId13"/>
      <w:footerReference w:type="default" r:id="rId14"/>
      <w:headerReference w:type="first" r:id="rId15"/>
      <w:foot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BF7A" w14:textId="77777777" w:rsidR="008A3989" w:rsidRDefault="008A3989" w:rsidP="00B65B3A">
      <w:pPr>
        <w:spacing w:after="0" w:line="240" w:lineRule="auto"/>
      </w:pPr>
      <w:r>
        <w:separator/>
      </w:r>
    </w:p>
    <w:p w14:paraId="15308A09" w14:textId="77777777" w:rsidR="008A3989" w:rsidRDefault="008A3989"/>
  </w:endnote>
  <w:endnote w:type="continuationSeparator" w:id="0">
    <w:p w14:paraId="736C0E2B" w14:textId="77777777" w:rsidR="008A3989" w:rsidRDefault="008A3989" w:rsidP="00B65B3A">
      <w:pPr>
        <w:spacing w:after="0" w:line="240" w:lineRule="auto"/>
      </w:pPr>
      <w:r>
        <w:continuationSeparator/>
      </w:r>
    </w:p>
    <w:p w14:paraId="136883DC" w14:textId="77777777" w:rsidR="008A3989" w:rsidRDefault="008A3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9E3A" w14:textId="299B1894" w:rsidR="00CD410A" w:rsidRPr="009A7227" w:rsidRDefault="00CD410A" w:rsidP="003152C4">
    <w:pPr>
      <w:pStyle w:val="Sidfot"/>
      <w:jc w:val="center"/>
    </w:pPr>
    <w:r>
      <w:rPr>
        <w:lang w:val="en"/>
      </w:rPr>
      <w:fldChar w:fldCharType="begin"/>
    </w:r>
    <w:r>
      <w:rPr>
        <w:lang w:val="en"/>
      </w:rPr>
      <w:instrText xml:space="preserve"> PAGE   \* MERGEFORMAT </w:instrText>
    </w:r>
    <w:r>
      <w:rPr>
        <w:lang w:val="en"/>
      </w:rPr>
      <w:fldChar w:fldCharType="separate"/>
    </w:r>
    <w:r w:rsidR="00444677">
      <w:rPr>
        <w:noProof/>
        <w:lang w:val="en"/>
      </w:rPr>
      <w:t>3</w:t>
    </w:r>
    <w:r>
      <w:rPr>
        <w:lang w:val="en"/>
      </w:rPr>
      <w:fldChar w:fldCharType="end"/>
    </w:r>
    <w:r>
      <w:rPr>
        <w:lang w:val="en"/>
      </w:rPr>
      <w:t>/</w:t>
    </w:r>
    <w:r>
      <w:rPr>
        <w:lang w:val="en"/>
      </w:rPr>
      <w:fldChar w:fldCharType="begin"/>
    </w:r>
    <w:r>
      <w:rPr>
        <w:lang w:val="en"/>
      </w:rPr>
      <w:instrText xml:space="preserve"> NUMPAGES   \* MERGEFORMAT </w:instrText>
    </w:r>
    <w:r>
      <w:rPr>
        <w:lang w:val="en"/>
      </w:rPr>
      <w:fldChar w:fldCharType="separate"/>
    </w:r>
    <w:r w:rsidR="00444677">
      <w:rPr>
        <w:noProof/>
        <w:lang w:val="en"/>
      </w:rPr>
      <w:t>3</w:t>
    </w:r>
    <w:r>
      <w:rPr>
        <w:noProof/>
        <w:lang w:val="en"/>
      </w:rPr>
      <w:fldChar w:fldCharType="end"/>
    </w:r>
  </w:p>
  <w:p w14:paraId="5658C1B4"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D2F7" w14:textId="0559D81B" w:rsidR="00304AE5" w:rsidRDefault="00304AE5"/>
  <w:tbl>
    <w:tblPr>
      <w:tblStyle w:val="Sidfottabell"/>
      <w:tblW w:w="7371" w:type="dxa"/>
      <w:tblLayout w:type="fixed"/>
      <w:tblLook w:val="0620" w:firstRow="1" w:lastRow="0" w:firstColumn="0" w:lastColumn="0" w:noHBand="1" w:noVBand="1"/>
    </w:tblPr>
    <w:tblGrid>
      <w:gridCol w:w="4111"/>
      <w:gridCol w:w="3260"/>
    </w:tblGrid>
    <w:tr w:rsidR="00304AE5" w:rsidRPr="00BC6058" w14:paraId="3242A026" w14:textId="77777777" w:rsidTr="00A75E29">
      <w:trPr>
        <w:cnfStyle w:val="100000000000" w:firstRow="1" w:lastRow="0" w:firstColumn="0" w:lastColumn="0" w:oddVBand="0" w:evenVBand="0" w:oddHBand="0" w:evenHBand="0" w:firstRowFirstColumn="0" w:firstRowLastColumn="0" w:lastRowFirstColumn="0" w:lastRowLastColumn="0"/>
      </w:trPr>
      <w:tc>
        <w:tcPr>
          <w:tcW w:w="4111" w:type="dxa"/>
        </w:tcPr>
        <w:p w14:paraId="789193B3" w14:textId="77777777" w:rsidR="00304AE5" w:rsidRPr="00BC6058" w:rsidRDefault="00304AE5" w:rsidP="00304AE5">
          <w:pPr>
            <w:pStyle w:val="Sidfot"/>
            <w:spacing w:before="80"/>
          </w:pPr>
          <w:r>
            <w:t xml:space="preserve">Mailing address: </w:t>
          </w:r>
          <w:sdt>
            <w:sdtPr>
              <w:id w:val="410893648"/>
              <w:showingPlcHdr/>
              <w:text/>
            </w:sdtPr>
            <w:sdtEndPr/>
            <w:sdtContent>
              <w:r>
                <w:rPr>
                  <w:rStyle w:val="Platshllartext"/>
                </w:rPr>
                <w:t>Mailing address</w:t>
              </w:r>
            </w:sdtContent>
          </w:sdt>
        </w:p>
      </w:tc>
      <w:tc>
        <w:tcPr>
          <w:tcW w:w="3260" w:type="dxa"/>
        </w:tcPr>
        <w:p w14:paraId="03DC3750" w14:textId="77777777" w:rsidR="00304AE5" w:rsidRPr="00BC6058" w:rsidRDefault="00304AE5" w:rsidP="00304AE5">
          <w:pPr>
            <w:pStyle w:val="Sidfot"/>
            <w:spacing w:before="80"/>
          </w:pPr>
          <w:r w:rsidRPr="00BC6058">
            <w:t xml:space="preserve">Phone: </w:t>
          </w:r>
          <w:sdt>
            <w:sdtPr>
              <w:id w:val="66395059"/>
              <w:text/>
            </w:sdtPr>
            <w:sdtEndPr/>
            <w:sdtContent>
              <w:r>
                <w:t xml:space="preserve">+46 18 </w:t>
              </w:r>
              <w:r w:rsidRPr="008253C3">
                <w:t>67 10 00 (</w:t>
              </w:r>
              <w:r>
                <w:t>switchboard</w:t>
              </w:r>
              <w:r w:rsidRPr="008253C3">
                <w:t>)</w:t>
              </w:r>
            </w:sdtContent>
          </w:sdt>
          <w:r w:rsidRPr="00BC6058">
            <w:t xml:space="preserve"> </w:t>
          </w:r>
        </w:p>
      </w:tc>
    </w:tr>
    <w:tr w:rsidR="00304AE5" w:rsidRPr="00BC6058" w14:paraId="4CECC679" w14:textId="77777777" w:rsidTr="00A75E29">
      <w:tc>
        <w:tcPr>
          <w:tcW w:w="4111" w:type="dxa"/>
        </w:tcPr>
        <w:p w14:paraId="4106B276" w14:textId="77777777" w:rsidR="00304AE5" w:rsidRPr="008253C3" w:rsidRDefault="00304AE5" w:rsidP="00304AE5">
          <w:pPr>
            <w:pStyle w:val="Sidfot"/>
            <w:rPr>
              <w:lang w:val="en-US"/>
            </w:rPr>
          </w:pPr>
          <w:r>
            <w:rPr>
              <w:lang w:val="en-US"/>
            </w:rPr>
            <w:t>Street</w:t>
          </w:r>
          <w:r w:rsidRPr="008253C3">
            <w:rPr>
              <w:lang w:val="en-US"/>
            </w:rPr>
            <w:t xml:space="preserve"> address: </w:t>
          </w:r>
          <w:sdt>
            <w:sdtPr>
              <w:id w:val="-57636549"/>
              <w:showingPlcHdr/>
              <w:text/>
            </w:sdtPr>
            <w:sdtEndPr/>
            <w:sdtContent>
              <w:r>
                <w:rPr>
                  <w:rStyle w:val="Platshllartext"/>
                </w:rPr>
                <w:t xml:space="preserve">Street </w:t>
              </w:r>
              <w:r>
                <w:rPr>
                  <w:rStyle w:val="Platshllartext"/>
                  <w:lang w:val="en-US"/>
                </w:rPr>
                <w:t>address</w:t>
              </w:r>
            </w:sdtContent>
          </w:sdt>
        </w:p>
      </w:tc>
      <w:tc>
        <w:tcPr>
          <w:tcW w:w="3260" w:type="dxa"/>
        </w:tcPr>
        <w:p w14:paraId="38F93ED8" w14:textId="77777777" w:rsidR="00304AE5" w:rsidRPr="008253C3" w:rsidRDefault="00304AE5" w:rsidP="00304AE5">
          <w:pPr>
            <w:pStyle w:val="Sidfot"/>
            <w:rPr>
              <w:lang w:val="en-US"/>
            </w:rPr>
          </w:pPr>
          <w:r>
            <w:rPr>
              <w:lang w:val="en-US"/>
            </w:rPr>
            <w:t>Mobile</w:t>
          </w:r>
          <w:r w:rsidRPr="008253C3">
            <w:rPr>
              <w:lang w:val="en-US"/>
            </w:rPr>
            <w:t xml:space="preserve">: </w:t>
          </w:r>
          <w:sdt>
            <w:sdtPr>
              <w:id w:val="-273104894"/>
              <w:showingPlcHdr/>
              <w:text/>
            </w:sdtPr>
            <w:sdtEndPr/>
            <w:sdtContent>
              <w:r>
                <w:rPr>
                  <w:color w:val="7F7F7F" w:themeColor="text1" w:themeTint="80"/>
                  <w:lang w:val="en-US"/>
                </w:rPr>
                <w:t>XXX-XXX</w:t>
              </w:r>
            </w:sdtContent>
          </w:sdt>
        </w:p>
      </w:tc>
    </w:tr>
    <w:tr w:rsidR="00304AE5" w:rsidRPr="00BC6058" w14:paraId="5A09296A" w14:textId="77777777" w:rsidTr="00A75E29">
      <w:tc>
        <w:tcPr>
          <w:tcW w:w="4111" w:type="dxa"/>
        </w:tcPr>
        <w:p w14:paraId="32870047" w14:textId="77777777" w:rsidR="00304AE5" w:rsidRPr="00A45714" w:rsidRDefault="00304AE5" w:rsidP="00304AE5">
          <w:pPr>
            <w:pStyle w:val="Sidfot"/>
          </w:pPr>
          <w:r w:rsidRPr="00A45714">
            <w:t>VAT no: SE202100281701</w:t>
          </w:r>
        </w:p>
        <w:p w14:paraId="002261FD" w14:textId="77777777" w:rsidR="00304AE5" w:rsidRPr="00A45714" w:rsidRDefault="00304AE5" w:rsidP="00304AE5">
          <w:pPr>
            <w:pStyle w:val="Sidfot"/>
          </w:pPr>
          <w:r w:rsidRPr="00A45714">
            <w:t>www.slu.se</w:t>
          </w:r>
        </w:p>
      </w:tc>
      <w:tc>
        <w:tcPr>
          <w:tcW w:w="3260" w:type="dxa"/>
        </w:tcPr>
        <w:p w14:paraId="4215D13F" w14:textId="77777777" w:rsidR="00304AE5" w:rsidRPr="008253C3" w:rsidRDefault="00444677" w:rsidP="00304AE5">
          <w:pPr>
            <w:pStyle w:val="Sidfot"/>
            <w:rPr>
              <w:lang w:val="en-US"/>
            </w:rPr>
          </w:pPr>
          <w:sdt>
            <w:sdtPr>
              <w:id w:val="1888446556"/>
              <w:text/>
            </w:sdtPr>
            <w:sdtEndPr/>
            <w:sdtContent>
              <w:r w:rsidR="00304AE5">
                <w:t>firstn</w:t>
              </w:r>
              <w:r w:rsidR="00304AE5" w:rsidRPr="008253C3">
                <w:t>am</w:t>
              </w:r>
              <w:r w:rsidR="00304AE5">
                <w:t>e</w:t>
              </w:r>
              <w:r w:rsidR="00304AE5" w:rsidRPr="008253C3">
                <w:t>.</w:t>
              </w:r>
              <w:r w:rsidR="00304AE5">
                <w:t>sur</w:t>
              </w:r>
              <w:r w:rsidR="00304AE5" w:rsidRPr="008253C3">
                <w:t>nam</w:t>
              </w:r>
              <w:r w:rsidR="00304AE5">
                <w:t>e</w:t>
              </w:r>
              <w:r w:rsidR="00304AE5" w:rsidRPr="008253C3">
                <w:t>@slu.se</w:t>
              </w:r>
            </w:sdtContent>
          </w:sdt>
          <w:r w:rsidR="00304AE5" w:rsidRPr="008253C3">
            <w:rPr>
              <w:lang w:val="en-US"/>
            </w:rPr>
            <w:t xml:space="preserve"> </w:t>
          </w:r>
        </w:p>
      </w:tc>
    </w:tr>
    <w:tr w:rsidR="00CD410A" w14:paraId="6E8060F7" w14:textId="77777777" w:rsidTr="0077745B">
      <w:tc>
        <w:tcPr>
          <w:tcW w:w="4111" w:type="dxa"/>
        </w:tcPr>
        <w:p w14:paraId="5A5371A7" w14:textId="2900D664" w:rsidR="00CD410A" w:rsidRPr="007B14B8" w:rsidRDefault="00CD410A" w:rsidP="00417F51">
          <w:pPr>
            <w:pStyle w:val="Sidfot"/>
            <w:spacing w:before="80"/>
          </w:pPr>
        </w:p>
      </w:tc>
      <w:tc>
        <w:tcPr>
          <w:tcW w:w="3260" w:type="dxa"/>
        </w:tcPr>
        <w:p w14:paraId="4E3BFDB1" w14:textId="42FB41C0" w:rsidR="00CD410A" w:rsidRPr="00843EA7" w:rsidRDefault="00CD410A" w:rsidP="00A07925">
          <w:pPr>
            <w:pStyle w:val="Sidfot"/>
            <w:spacing w:before="80"/>
          </w:pPr>
        </w:p>
      </w:tc>
    </w:tr>
    <w:tr w:rsidR="00CD410A" w14:paraId="494A69C8" w14:textId="77777777" w:rsidTr="0077745B">
      <w:tc>
        <w:tcPr>
          <w:tcW w:w="4111" w:type="dxa"/>
        </w:tcPr>
        <w:p w14:paraId="4E14D2A0" w14:textId="438FA5CA" w:rsidR="00CD410A" w:rsidRPr="00843EA7" w:rsidRDefault="00CD410A" w:rsidP="003152C4">
          <w:pPr>
            <w:pStyle w:val="Sidfot"/>
          </w:pPr>
        </w:p>
      </w:tc>
      <w:tc>
        <w:tcPr>
          <w:tcW w:w="3260" w:type="dxa"/>
        </w:tcPr>
        <w:p w14:paraId="0FE11760" w14:textId="61F5CF42" w:rsidR="00CD410A" w:rsidRPr="00843EA7" w:rsidRDefault="00CD410A" w:rsidP="003152C4">
          <w:pPr>
            <w:pStyle w:val="Sidfot"/>
          </w:pPr>
        </w:p>
      </w:tc>
    </w:tr>
    <w:tr w:rsidR="00CD410A" w14:paraId="148116E9" w14:textId="77777777" w:rsidTr="0077745B">
      <w:tc>
        <w:tcPr>
          <w:tcW w:w="4111" w:type="dxa"/>
        </w:tcPr>
        <w:p w14:paraId="29553795" w14:textId="5BB71059" w:rsidR="00CD410A" w:rsidRPr="00903218" w:rsidRDefault="00CD410A" w:rsidP="007E4639">
          <w:pPr>
            <w:pStyle w:val="Sidfot"/>
            <w:rPr>
              <w:lang w:val="sv-SE"/>
            </w:rPr>
          </w:pPr>
        </w:p>
      </w:tc>
      <w:tc>
        <w:tcPr>
          <w:tcW w:w="3260" w:type="dxa"/>
        </w:tcPr>
        <w:p w14:paraId="45421DE1" w14:textId="3FD3A676" w:rsidR="00CD410A" w:rsidRPr="00843EA7" w:rsidRDefault="00090E6D" w:rsidP="00304AE5">
          <w:pPr>
            <w:pStyle w:val="Sidfot"/>
          </w:pPr>
          <w:r>
            <w:rPr>
              <w:color w:val="7F7F7F" w:themeColor="text1" w:themeTint="80"/>
              <w:lang w:val="en"/>
            </w:rPr>
            <w:t xml:space="preserve"> </w:t>
          </w:r>
        </w:p>
      </w:tc>
    </w:tr>
  </w:tbl>
  <w:p w14:paraId="375897C6" w14:textId="77777777" w:rsidR="00CD410A" w:rsidRPr="00F616DB" w:rsidRDefault="00CD410A" w:rsidP="005267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E2BBD" w14:textId="77777777" w:rsidR="008A3989" w:rsidRDefault="008A3989" w:rsidP="00B65B3A">
      <w:pPr>
        <w:spacing w:after="0" w:line="240" w:lineRule="auto"/>
      </w:pPr>
      <w:r>
        <w:separator/>
      </w:r>
    </w:p>
  </w:footnote>
  <w:footnote w:type="continuationSeparator" w:id="0">
    <w:p w14:paraId="19057466" w14:textId="77777777" w:rsidR="008A3989" w:rsidRDefault="008A3989"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6481" w14:textId="77777777" w:rsidR="00CD410A" w:rsidRDefault="00444677" w:rsidP="00B65B3A">
    <w:pPr>
      <w:pStyle w:val="Sidhuvud"/>
      <w:spacing w:before="240" w:after="276"/>
    </w:pPr>
    <w:r>
      <w:rPr>
        <w:noProof/>
        <w:lang w:val="en"/>
      </w:rPr>
      <w:pict w14:anchorId="07235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15657" o:spid="_x0000_s4098" type="#_x0000_t136" style="position:absolute;margin-left:0;margin-top:0;width:389.65pt;height:129.85pt;rotation:315;z-index:-251649024;mso-position-horizontal:center;mso-position-horizontal-relative:margin;mso-position-vertical:center;mso-position-vertical-relative:margin" o:allowincell="f" fillcolor="silver" stroked="f">
          <v:fill opacity=".5"/>
          <v:textpath style="font-family:&quot;Times New Roman&quot;;font-size:1pt" string="UTKAST"/>
          <w10:wrap anchorx="margin" anchory="margin"/>
        </v:shape>
      </w:pict>
    </w:r>
  </w:p>
  <w:p w14:paraId="3628864D" w14:textId="77777777" w:rsidR="00CD410A" w:rsidRDefault="00CD410A" w:rsidP="00B65B3A">
    <w:pPr>
      <w:spacing w:after="276"/>
    </w:pPr>
  </w:p>
  <w:p w14:paraId="4BB4FEDB" w14:textId="77777777" w:rsidR="00CD410A" w:rsidRDefault="00CD410A"/>
  <w:p w14:paraId="79A1EAF3"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D15C" w14:textId="424BA829" w:rsidR="00CD410A" w:rsidRPr="00903218" w:rsidRDefault="00444677" w:rsidP="00C56D4E">
    <w:pPr>
      <w:pStyle w:val="Header-info"/>
      <w:jc w:val="center"/>
      <w:rPr>
        <w:lang w:val="en-GB"/>
      </w:rPr>
    </w:pPr>
    <w:r>
      <w:rPr>
        <w:noProof/>
        <w:lang w:val="en"/>
      </w:rPr>
      <w:pict w14:anchorId="716B7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15658" o:spid="_x0000_s4099" type="#_x0000_t136" style="position:absolute;left:0;text-align:left;margin-left:0;margin-top:0;width:389.65pt;height:129.85pt;rotation:315;z-index:-251646976;mso-position-horizontal:center;mso-position-horizontal-relative:margin;mso-position-vertical:center;mso-position-vertical-relative:margin" o:allowincell="f" fillcolor="silver" stroked="f">
          <v:fill opacity=".5"/>
          <v:textpath style="font-family:&quot;Times New Roman&quot;;font-size:1pt" string="UTKAST"/>
          <w10:wrap anchorx="margin" anchory="margin"/>
        </v:shape>
      </w:pict>
    </w:r>
    <w:sdt>
      <w:sdtPr>
        <w:rPr>
          <w:lang w:val="en-GB"/>
        </w:rPr>
        <w:alias w:val="Titel"/>
        <w:tag w:val=""/>
        <w:id w:val="-830364306"/>
        <w:placeholder>
          <w:docPart w:val="9C6500E9D59C465BA8C025E5A7A6D617"/>
        </w:placeholder>
        <w:dataBinding w:prefixMappings="xmlns:ns0='http://purl.org/dc/elements/1.1/' xmlns:ns1='http://schemas.openxmlformats.org/package/2006/metadata/core-properties' " w:xpath="/ns1:coreProperties[1]/ns0:title[1]" w:storeItemID="{6C3C8BC8-F283-45AE-878A-BAB7291924A1}"/>
        <w:text/>
      </w:sdtPr>
      <w:sdtEndPr/>
      <w:sdtContent>
        <w:r w:rsidR="00304AE5">
          <w:rPr>
            <w:lang w:val="en-GB"/>
          </w:rPr>
          <w:t>Continuity planning form for information asset X</w:t>
        </w:r>
      </w:sdtContent>
    </w:sdt>
  </w:p>
  <w:p w14:paraId="5E5DB127" w14:textId="77777777" w:rsidR="00CD410A" w:rsidRPr="00903218" w:rsidRDefault="00CD410A" w:rsidP="00C56D4E">
    <w:pPr>
      <w:pStyle w:val="Header-inf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21B3" w14:textId="3EFEE6F3" w:rsidR="00CD410A" w:rsidRPr="003A3678" w:rsidRDefault="00444677" w:rsidP="00B30794">
    <w:pPr>
      <w:pStyle w:val="Header-info"/>
      <w:spacing w:after="734"/>
      <w:rPr>
        <w:lang w:val="en-GB"/>
      </w:rPr>
    </w:pPr>
    <w:r>
      <w:rPr>
        <w:noProof/>
        <w:lang w:val="en"/>
      </w:rPr>
      <w:pict w14:anchorId="41F21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15656" o:spid="_x0000_s4097" type="#_x0000_t136" style="position:absolute;margin-left:0;margin-top:0;width:389.65pt;height:129.85pt;rotation:315;z-index:-251651072;mso-position-horizontal:center;mso-position-horizontal-relative:margin;mso-position-vertical:center;mso-position-vertical-relative:margin" o:allowincell="f" fillcolor="silver" stroked="f">
          <v:fill opacity=".5"/>
          <v:textpath style="font-family:&quot;Times New Roman&quot;;font-size:1pt" string="UTKAST"/>
          <w10:wrap anchorx="margin" anchory="margin"/>
        </v:shape>
      </w:pict>
    </w:r>
    <w:r w:rsidR="00090E6D">
      <w:rPr>
        <w:noProof/>
        <w:lang w:eastAsia="sv-SE"/>
      </w:rPr>
      <w:drawing>
        <wp:anchor distT="0" distB="0" distL="114300" distR="114300" simplePos="0" relativeHeight="251663360" behindDoc="1" locked="0" layoutInCell="1" allowOverlap="1" wp14:anchorId="7FBAEE50" wp14:editId="41555F69">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678">
      <w:rPr>
        <w:lang w:val="en"/>
      </w:rPr>
      <w:tab/>
    </w:r>
    <w:r w:rsidR="003A3678">
      <w:rPr>
        <w:lang w:val="en"/>
      </w:rPr>
      <w:tab/>
      <w:t>Only the Swedish version is the official version.</w:t>
    </w:r>
    <w:r w:rsidR="00090E6D">
      <w:rPr>
        <w:lang w:val="en"/>
      </w:rPr>
      <w:t xml:space="preserve"> </w:t>
    </w:r>
  </w:p>
  <w:p w14:paraId="605D9868" w14:textId="77777777" w:rsidR="00CD410A" w:rsidRPr="003A3678" w:rsidRDefault="00CD410A" w:rsidP="00B30794">
    <w:pPr>
      <w:pStyle w:val="Sidhuvu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6BB3772"/>
    <w:multiLevelType w:val="hybridMultilevel"/>
    <w:tmpl w:val="DAEAF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N7IwMbK0NDW3NLdU0lEKTi0uzszPAykwrAUArahc8CwAAAA="/>
  </w:docVars>
  <w:rsids>
    <w:rsidRoot w:val="00602E44"/>
    <w:rsid w:val="00002EF2"/>
    <w:rsid w:val="00017F5C"/>
    <w:rsid w:val="0002287F"/>
    <w:rsid w:val="0003125C"/>
    <w:rsid w:val="00053E90"/>
    <w:rsid w:val="00090E6D"/>
    <w:rsid w:val="00096DEF"/>
    <w:rsid w:val="000A03A7"/>
    <w:rsid w:val="000D0FE3"/>
    <w:rsid w:val="000E4E66"/>
    <w:rsid w:val="000F5E03"/>
    <w:rsid w:val="001231E4"/>
    <w:rsid w:val="001406CC"/>
    <w:rsid w:val="00152C1E"/>
    <w:rsid w:val="00153304"/>
    <w:rsid w:val="001609D1"/>
    <w:rsid w:val="00196B58"/>
    <w:rsid w:val="001A1F63"/>
    <w:rsid w:val="001B155A"/>
    <w:rsid w:val="001C3335"/>
    <w:rsid w:val="001E0C17"/>
    <w:rsid w:val="002169D8"/>
    <w:rsid w:val="002244BC"/>
    <w:rsid w:val="00263912"/>
    <w:rsid w:val="00266BE1"/>
    <w:rsid w:val="002E6AE3"/>
    <w:rsid w:val="00304AE5"/>
    <w:rsid w:val="003152C4"/>
    <w:rsid w:val="00316A97"/>
    <w:rsid w:val="003271C1"/>
    <w:rsid w:val="00346952"/>
    <w:rsid w:val="00373994"/>
    <w:rsid w:val="0038059E"/>
    <w:rsid w:val="00384C8B"/>
    <w:rsid w:val="003A1942"/>
    <w:rsid w:val="003A3678"/>
    <w:rsid w:val="003B2F68"/>
    <w:rsid w:val="003E5DF0"/>
    <w:rsid w:val="003F73F5"/>
    <w:rsid w:val="00417F51"/>
    <w:rsid w:val="004210DE"/>
    <w:rsid w:val="004227D9"/>
    <w:rsid w:val="00424E23"/>
    <w:rsid w:val="00426CA6"/>
    <w:rsid w:val="004332BF"/>
    <w:rsid w:val="004343E5"/>
    <w:rsid w:val="00444677"/>
    <w:rsid w:val="00445E36"/>
    <w:rsid w:val="0045434E"/>
    <w:rsid w:val="00463513"/>
    <w:rsid w:val="004A0C8C"/>
    <w:rsid w:val="004B6550"/>
    <w:rsid w:val="004D33EE"/>
    <w:rsid w:val="00501835"/>
    <w:rsid w:val="00505276"/>
    <w:rsid w:val="00521C3B"/>
    <w:rsid w:val="0052484B"/>
    <w:rsid w:val="005267B8"/>
    <w:rsid w:val="00531641"/>
    <w:rsid w:val="005460B3"/>
    <w:rsid w:val="0055275D"/>
    <w:rsid w:val="00571311"/>
    <w:rsid w:val="00574CAE"/>
    <w:rsid w:val="0058030E"/>
    <w:rsid w:val="005B3675"/>
    <w:rsid w:val="005B5620"/>
    <w:rsid w:val="00602E44"/>
    <w:rsid w:val="006049CB"/>
    <w:rsid w:val="0060679E"/>
    <w:rsid w:val="006114A3"/>
    <w:rsid w:val="006323DC"/>
    <w:rsid w:val="00633F86"/>
    <w:rsid w:val="006503AB"/>
    <w:rsid w:val="00686A26"/>
    <w:rsid w:val="006931A1"/>
    <w:rsid w:val="006944A9"/>
    <w:rsid w:val="00695E24"/>
    <w:rsid w:val="006A6701"/>
    <w:rsid w:val="006B3F30"/>
    <w:rsid w:val="006C5E84"/>
    <w:rsid w:val="006C7BA1"/>
    <w:rsid w:val="006C7EEC"/>
    <w:rsid w:val="006C7EF6"/>
    <w:rsid w:val="006E4110"/>
    <w:rsid w:val="006F223F"/>
    <w:rsid w:val="007002D7"/>
    <w:rsid w:val="00707ACA"/>
    <w:rsid w:val="007121F4"/>
    <w:rsid w:val="007204BC"/>
    <w:rsid w:val="007212EF"/>
    <w:rsid w:val="00732BD7"/>
    <w:rsid w:val="007346B6"/>
    <w:rsid w:val="00761409"/>
    <w:rsid w:val="0077745B"/>
    <w:rsid w:val="00796EB5"/>
    <w:rsid w:val="007B14B8"/>
    <w:rsid w:val="007E4639"/>
    <w:rsid w:val="007E47DA"/>
    <w:rsid w:val="007F3F68"/>
    <w:rsid w:val="007F6F9B"/>
    <w:rsid w:val="0081238A"/>
    <w:rsid w:val="00843EA7"/>
    <w:rsid w:val="0084674F"/>
    <w:rsid w:val="00862510"/>
    <w:rsid w:val="00863D6B"/>
    <w:rsid w:val="008643EA"/>
    <w:rsid w:val="00864EFB"/>
    <w:rsid w:val="0087726A"/>
    <w:rsid w:val="00885B3E"/>
    <w:rsid w:val="00890B5B"/>
    <w:rsid w:val="008A3989"/>
    <w:rsid w:val="008B35B5"/>
    <w:rsid w:val="008E2554"/>
    <w:rsid w:val="008E2971"/>
    <w:rsid w:val="008E2C57"/>
    <w:rsid w:val="008F24D9"/>
    <w:rsid w:val="00903218"/>
    <w:rsid w:val="009109E8"/>
    <w:rsid w:val="009120B8"/>
    <w:rsid w:val="00913E14"/>
    <w:rsid w:val="00924E6C"/>
    <w:rsid w:val="00927527"/>
    <w:rsid w:val="00934BA2"/>
    <w:rsid w:val="009662BC"/>
    <w:rsid w:val="009D6C96"/>
    <w:rsid w:val="00A07925"/>
    <w:rsid w:val="00A10BC1"/>
    <w:rsid w:val="00A22A18"/>
    <w:rsid w:val="00A35867"/>
    <w:rsid w:val="00A47A74"/>
    <w:rsid w:val="00A50896"/>
    <w:rsid w:val="00A60A9B"/>
    <w:rsid w:val="00A73167"/>
    <w:rsid w:val="00A82303"/>
    <w:rsid w:val="00A8595D"/>
    <w:rsid w:val="00A87E40"/>
    <w:rsid w:val="00AA5A49"/>
    <w:rsid w:val="00AB6782"/>
    <w:rsid w:val="00AC0BC2"/>
    <w:rsid w:val="00AD1A0A"/>
    <w:rsid w:val="00AF5948"/>
    <w:rsid w:val="00AF780C"/>
    <w:rsid w:val="00B00097"/>
    <w:rsid w:val="00B0618A"/>
    <w:rsid w:val="00B30794"/>
    <w:rsid w:val="00B34B43"/>
    <w:rsid w:val="00B4224D"/>
    <w:rsid w:val="00B54D19"/>
    <w:rsid w:val="00B56B5F"/>
    <w:rsid w:val="00B65B3A"/>
    <w:rsid w:val="00B730A6"/>
    <w:rsid w:val="00BA5A74"/>
    <w:rsid w:val="00BD281F"/>
    <w:rsid w:val="00BF1046"/>
    <w:rsid w:val="00BF5EBE"/>
    <w:rsid w:val="00C07176"/>
    <w:rsid w:val="00C26923"/>
    <w:rsid w:val="00C32E09"/>
    <w:rsid w:val="00C56D4E"/>
    <w:rsid w:val="00C62AB9"/>
    <w:rsid w:val="00C657F9"/>
    <w:rsid w:val="00C73288"/>
    <w:rsid w:val="00C84384"/>
    <w:rsid w:val="00C87604"/>
    <w:rsid w:val="00CB57EA"/>
    <w:rsid w:val="00CD410A"/>
    <w:rsid w:val="00D00E93"/>
    <w:rsid w:val="00D4061D"/>
    <w:rsid w:val="00D65A45"/>
    <w:rsid w:val="00D712C1"/>
    <w:rsid w:val="00D83999"/>
    <w:rsid w:val="00DB02E7"/>
    <w:rsid w:val="00DB7E7E"/>
    <w:rsid w:val="00DC260E"/>
    <w:rsid w:val="00DD2197"/>
    <w:rsid w:val="00DD59D8"/>
    <w:rsid w:val="00DF14CB"/>
    <w:rsid w:val="00E00700"/>
    <w:rsid w:val="00E01AE2"/>
    <w:rsid w:val="00E032A9"/>
    <w:rsid w:val="00E11BD3"/>
    <w:rsid w:val="00E17891"/>
    <w:rsid w:val="00E32A53"/>
    <w:rsid w:val="00E5258F"/>
    <w:rsid w:val="00EE3A41"/>
    <w:rsid w:val="00F002C9"/>
    <w:rsid w:val="00F05B25"/>
    <w:rsid w:val="00F171CE"/>
    <w:rsid w:val="00F240C5"/>
    <w:rsid w:val="00F34E7C"/>
    <w:rsid w:val="00F36535"/>
    <w:rsid w:val="00F370B7"/>
    <w:rsid w:val="00F616DB"/>
    <w:rsid w:val="00F74F50"/>
    <w:rsid w:val="00F96F2A"/>
    <w:rsid w:val="00FA3691"/>
    <w:rsid w:val="00FD0A11"/>
    <w:rsid w:val="00FE1A24"/>
    <w:rsid w:val="00FE6A5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4FB1BDD"/>
  <w15:docId w15:val="{8E06E96F-7DF5-4231-9EC9-FE8967CD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rsid w:val="00602E44"/>
    <w:pPr>
      <w:ind w:left="720"/>
      <w:contextualSpacing/>
    </w:pPr>
  </w:style>
  <w:style w:type="table" w:styleId="Oformateradtabell1">
    <w:name w:val="Plain Table 1"/>
    <w:basedOn w:val="Normaltabell"/>
    <w:uiPriority w:val="41"/>
    <w:rsid w:val="005316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316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ntstabell1ljus-dekorfrg2">
    <w:name w:val="Grid Table 1 Light Accent 2"/>
    <w:basedOn w:val="Normaltabell"/>
    <w:uiPriority w:val="46"/>
    <w:rsid w:val="00531641"/>
    <w:pPr>
      <w:spacing w:after="0" w:line="240" w:lineRule="auto"/>
    </w:pPr>
    <w:tblPr>
      <w:tblStyleRowBandSize w:val="1"/>
      <w:tblStyleColBandSize w:val="1"/>
      <w:tblBorders>
        <w:top w:val="single" w:sz="4" w:space="0" w:color="FFD787" w:themeColor="accent2" w:themeTint="66"/>
        <w:left w:val="single" w:sz="4" w:space="0" w:color="FFD787" w:themeColor="accent2" w:themeTint="66"/>
        <w:bottom w:val="single" w:sz="4" w:space="0" w:color="FFD787" w:themeColor="accent2" w:themeTint="66"/>
        <w:right w:val="single" w:sz="4" w:space="0" w:color="FFD787" w:themeColor="accent2" w:themeTint="66"/>
        <w:insideH w:val="single" w:sz="4" w:space="0" w:color="FFD787" w:themeColor="accent2" w:themeTint="66"/>
        <w:insideV w:val="single" w:sz="4" w:space="0" w:color="FFD787" w:themeColor="accent2" w:themeTint="66"/>
      </w:tblBorders>
    </w:tblPr>
    <w:tblStylePr w:type="firstRow">
      <w:rPr>
        <w:b/>
        <w:bCs/>
      </w:rPr>
      <w:tblPr/>
      <w:tcPr>
        <w:tcBorders>
          <w:bottom w:val="single" w:sz="12" w:space="0" w:color="FFC44B" w:themeColor="accent2" w:themeTint="99"/>
        </w:tcBorders>
      </w:tcPr>
    </w:tblStylePr>
    <w:tblStylePr w:type="lastRow">
      <w:rPr>
        <w:b/>
        <w:bCs/>
      </w:rPr>
      <w:tblPr/>
      <w:tcPr>
        <w:tcBorders>
          <w:top w:val="double" w:sz="2" w:space="0" w:color="FFC44B" w:themeColor="accent2" w:themeTint="99"/>
        </w:tcBorders>
      </w:tcPr>
    </w:tblStylePr>
    <w:tblStylePr w:type="firstCol">
      <w:rPr>
        <w:b/>
        <w:bCs/>
      </w:rPr>
    </w:tblStylePr>
    <w:tblStylePr w:type="lastCol">
      <w:rPr>
        <w:b/>
        <w:bCs/>
      </w:rPr>
    </w:tblStylePr>
  </w:style>
  <w:style w:type="table" w:styleId="Rutntstabell5mrkdekorfrg6">
    <w:name w:val="Grid Table 5 Dark Accent 6"/>
    <w:basedOn w:val="Normaltabell"/>
    <w:uiPriority w:val="50"/>
    <w:rsid w:val="005316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26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26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26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265" w:themeFill="accent6"/>
      </w:tcPr>
    </w:tblStylePr>
    <w:tblStylePr w:type="band1Vert">
      <w:tblPr/>
      <w:tcPr>
        <w:shd w:val="clear" w:color="auto" w:fill="BFBFC1" w:themeFill="accent6" w:themeFillTint="66"/>
      </w:tcPr>
    </w:tblStylePr>
    <w:tblStylePr w:type="band1Horz">
      <w:tblPr/>
      <w:tcPr>
        <w:shd w:val="clear" w:color="auto" w:fill="BFBFC1" w:themeFill="accent6" w:themeFillTint="66"/>
      </w:tcPr>
    </w:tblStylePr>
  </w:style>
  <w:style w:type="table" w:styleId="Oformateradtabell5">
    <w:name w:val="Plain Table 5"/>
    <w:basedOn w:val="Normaltabell"/>
    <w:uiPriority w:val="45"/>
    <w:rsid w:val="005316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dekorfrg1">
    <w:name w:val="Grid Table 1 Light Accent 1"/>
    <w:basedOn w:val="Normaltabell"/>
    <w:uiPriority w:val="46"/>
    <w:rsid w:val="00531641"/>
    <w:pPr>
      <w:spacing w:after="0" w:line="240" w:lineRule="auto"/>
    </w:pPr>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87726A"/>
    <w:rPr>
      <w:sz w:val="16"/>
      <w:szCs w:val="16"/>
    </w:rPr>
  </w:style>
  <w:style w:type="paragraph" w:styleId="Kommentarer">
    <w:name w:val="annotation text"/>
    <w:basedOn w:val="Normal"/>
    <w:link w:val="KommentarerChar"/>
    <w:uiPriority w:val="99"/>
    <w:semiHidden/>
    <w:unhideWhenUsed/>
    <w:rsid w:val="0087726A"/>
    <w:pPr>
      <w:spacing w:line="240" w:lineRule="auto"/>
    </w:pPr>
    <w:rPr>
      <w:sz w:val="20"/>
      <w:szCs w:val="20"/>
    </w:rPr>
  </w:style>
  <w:style w:type="character" w:customStyle="1" w:styleId="KommentarerChar">
    <w:name w:val="Kommentarer Char"/>
    <w:basedOn w:val="Standardstycketeckensnitt"/>
    <w:link w:val="Kommentarer"/>
    <w:uiPriority w:val="99"/>
    <w:semiHidden/>
    <w:rsid w:val="0087726A"/>
    <w:rPr>
      <w:sz w:val="20"/>
      <w:szCs w:val="20"/>
    </w:rPr>
  </w:style>
  <w:style w:type="paragraph" w:styleId="Kommentarsmne">
    <w:name w:val="annotation subject"/>
    <w:basedOn w:val="Kommentarer"/>
    <w:next w:val="Kommentarer"/>
    <w:link w:val="KommentarsmneChar"/>
    <w:uiPriority w:val="99"/>
    <w:semiHidden/>
    <w:unhideWhenUsed/>
    <w:rsid w:val="0087726A"/>
    <w:rPr>
      <w:b/>
      <w:bCs/>
    </w:rPr>
  </w:style>
  <w:style w:type="character" w:customStyle="1" w:styleId="KommentarsmneChar">
    <w:name w:val="Kommentarsämne Char"/>
    <w:basedOn w:val="KommentarerChar"/>
    <w:link w:val="Kommentarsmne"/>
    <w:uiPriority w:val="99"/>
    <w:semiHidden/>
    <w:rsid w:val="00877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20Sv\_Allman_SLU_2016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6500E9D59C465BA8C025E5A7A6D617"/>
        <w:category>
          <w:name w:val="Allmänt"/>
          <w:gallery w:val="placeholder"/>
        </w:category>
        <w:types>
          <w:type w:val="bbPlcHdr"/>
        </w:types>
        <w:behaviors>
          <w:behavior w:val="content"/>
        </w:behaviors>
        <w:guid w:val="{B6F671E2-A173-4B8B-BB78-642CA3B4C34E}"/>
      </w:docPartPr>
      <w:docPartBody>
        <w:p w:rsidR="00BA398F" w:rsidRDefault="00BA398F">
          <w:pPr>
            <w:pStyle w:val="9C6500E9D59C465BA8C025E5A7A6D617"/>
          </w:pPr>
          <w:r w:rsidRPr="00686A26">
            <w:rPr>
              <w:rStyle w:val="Platshllartext"/>
              <w:rFonts w:asciiTheme="majorHAnsi" w:hAnsiTheme="majorHAnsi" w:cstheme="majorHAnsi"/>
              <w:b/>
              <w:sz w:val="18"/>
              <w:szCs w:val="18"/>
            </w:rPr>
            <w:t>[Fakultet/Institution/centrumbildning]</w:t>
          </w:r>
        </w:p>
      </w:docPartBody>
    </w:docPart>
    <w:docPart>
      <w:docPartPr>
        <w:name w:val="ABAC93B7044B4F5F8770AA2A3CA14A20"/>
        <w:category>
          <w:name w:val="Allmänt"/>
          <w:gallery w:val="placeholder"/>
        </w:category>
        <w:types>
          <w:type w:val="bbPlcHdr"/>
        </w:types>
        <w:behaviors>
          <w:behavior w:val="content"/>
        </w:behaviors>
        <w:guid w:val="{8A8786F5-4BAF-4F12-B988-338F54966947}"/>
      </w:docPartPr>
      <w:docPartBody>
        <w:p w:rsidR="00BA398F" w:rsidRDefault="00BA398F">
          <w:pPr>
            <w:pStyle w:val="ABAC93B7044B4F5F8770AA2A3CA14A20"/>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D05431651EA74B6A9A0EADE7A0985261"/>
        <w:category>
          <w:name w:val="Allmänt"/>
          <w:gallery w:val="placeholder"/>
        </w:category>
        <w:types>
          <w:type w:val="bbPlcHdr"/>
        </w:types>
        <w:behaviors>
          <w:behavior w:val="content"/>
        </w:behaviors>
        <w:guid w:val="{9AB7D2B5-78F8-41B1-9CC7-E2A645AA7527}"/>
      </w:docPartPr>
      <w:docPartBody>
        <w:p w:rsidR="00BA398F" w:rsidRDefault="00BA398F">
          <w:pPr>
            <w:pStyle w:val="D05431651EA74B6A9A0EADE7A0985261"/>
          </w:pPr>
          <w:r>
            <w:rPr>
              <w:rFonts w:asciiTheme="majorHAnsi" w:hAnsiTheme="majorHAnsi" w:cstheme="majorHAnsi"/>
              <w:b/>
              <w:caps/>
              <w:sz w:val="20"/>
            </w:rPr>
            <w:t>[Dokumenttyp]</w:t>
          </w:r>
        </w:p>
      </w:docPartBody>
    </w:docPart>
    <w:docPart>
      <w:docPartPr>
        <w:name w:val="8E96EF1D657E4DF6BA576513D11CDFC7"/>
        <w:category>
          <w:name w:val="Allmänt"/>
          <w:gallery w:val="placeholder"/>
        </w:category>
        <w:types>
          <w:type w:val="bbPlcHdr"/>
        </w:types>
        <w:behaviors>
          <w:behavior w:val="content"/>
        </w:behaviors>
        <w:guid w:val="{87CC98A8-B011-4942-BF22-05B18D8AB5A8}"/>
      </w:docPartPr>
      <w:docPartBody>
        <w:p w:rsidR="00BA398F" w:rsidRDefault="00BA398F">
          <w:pPr>
            <w:pStyle w:val="8E96EF1D657E4DF6BA576513D11CDFC7"/>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EE32A4B5115F4DED94F8C0F6606B947F"/>
        <w:category>
          <w:name w:val="Allmänt"/>
          <w:gallery w:val="placeholder"/>
        </w:category>
        <w:types>
          <w:type w:val="bbPlcHdr"/>
        </w:types>
        <w:behaviors>
          <w:behavior w:val="content"/>
        </w:behaviors>
        <w:guid w:val="{124A6968-21B4-419E-AB44-47E0973CFE53}"/>
      </w:docPartPr>
      <w:docPartBody>
        <w:p w:rsidR="00BA398F" w:rsidRDefault="00BA398F">
          <w:pPr>
            <w:pStyle w:val="EE32A4B5115F4DED94F8C0F6606B947F"/>
          </w:pPr>
          <w:r w:rsidRPr="0052775A">
            <w:rPr>
              <w:rStyle w:val="Platshllartext"/>
              <w:rFonts w:cstheme="majorHAnsi"/>
              <w:sz w:val="18"/>
              <w:szCs w:val="18"/>
            </w:rPr>
            <w:t>[20ÅÅ-MM-DD]</w:t>
          </w:r>
        </w:p>
      </w:docPartBody>
    </w:docPart>
    <w:docPart>
      <w:docPartPr>
        <w:name w:val="6381F87355624CE7ACEF82F7E543513A"/>
        <w:category>
          <w:name w:val="Allmänt"/>
          <w:gallery w:val="placeholder"/>
        </w:category>
        <w:types>
          <w:type w:val="bbPlcHdr"/>
        </w:types>
        <w:behaviors>
          <w:behavior w:val="content"/>
        </w:behaviors>
        <w:guid w:val="{4A170547-ACBC-4D75-A070-402849C9E4E2}"/>
      </w:docPartPr>
      <w:docPartBody>
        <w:p w:rsidR="00BA398F" w:rsidRDefault="00BA398F">
          <w:pPr>
            <w:pStyle w:val="6381F87355624CE7ACEF82F7E543513A"/>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8F"/>
    <w:rsid w:val="002F4FE3"/>
    <w:rsid w:val="00BA3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6500E9D59C465BA8C025E5A7A6D617">
    <w:name w:val="9C6500E9D59C465BA8C025E5A7A6D617"/>
  </w:style>
  <w:style w:type="paragraph" w:customStyle="1" w:styleId="ABAC93B7044B4F5F8770AA2A3CA14A20">
    <w:name w:val="ABAC93B7044B4F5F8770AA2A3CA14A20"/>
  </w:style>
  <w:style w:type="paragraph" w:customStyle="1" w:styleId="D05431651EA74B6A9A0EADE7A0985261">
    <w:name w:val="D05431651EA74B6A9A0EADE7A0985261"/>
  </w:style>
  <w:style w:type="paragraph" w:customStyle="1" w:styleId="8E96EF1D657E4DF6BA576513D11CDFC7">
    <w:name w:val="8E96EF1D657E4DF6BA576513D11CDFC7"/>
  </w:style>
  <w:style w:type="paragraph" w:customStyle="1" w:styleId="EE32A4B5115F4DED94F8C0F6606B947F">
    <w:name w:val="EE32A4B5115F4DED94F8C0F6606B947F"/>
  </w:style>
  <w:style w:type="paragraph" w:customStyle="1" w:styleId="6381F87355624CE7ACEF82F7E543513A">
    <w:name w:val="6381F87355624CE7ACEF82F7E543513A"/>
  </w:style>
  <w:style w:type="paragraph" w:customStyle="1" w:styleId="47585297E08849BCB7A93B5285F907BA">
    <w:name w:val="47585297E08849BCB7A93B5285F90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kument" ma:contentTypeID="0x010100B99F853802A52848B53EB5936215345E" ma:contentTypeVersion="1" ma:contentTypeDescription="Skapa ett nytt dokument." ma:contentTypeScope="" ma:versionID="db084b89352617d2942b1c227bff14e9">
  <xsd:schema xmlns:xsd="http://www.w3.org/2001/XMLSchema" xmlns:xs="http://www.w3.org/2001/XMLSchema" xmlns:p="http://schemas.microsoft.com/office/2006/metadata/properties" targetNamespace="http://schemas.microsoft.com/office/2006/metadata/properties" ma:root="true" ma:fieldsID="c636c41110b8b1e2d140328bfaae11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E457584D-EA5E-45D7-9B33-C93BBA79C08B}"/>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B5C41AC6-6F75-407A-940D-9777EFBE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_Allman_SLU_201612</Template>
  <TotalTime>0</TotalTime>
  <Pages>3</Pages>
  <Words>392</Words>
  <Characters>2081</Characters>
  <Application>Microsoft Office Word</Application>
  <DocSecurity>4</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Continuity planning form for information asset X</vt:lpstr>
      <vt:lpstr>Kontinuitetsplanering för informationstillgång X</vt:lpstr>
    </vt:vector>
  </TitlesOfParts>
  <Company>Sveriges lantbruksuniversitet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planning form for information asset X</dc:title>
  <dc:creator>Christian Nähl</dc:creator>
  <cp:lastModifiedBy>Christian Nähl</cp:lastModifiedBy>
  <cp:revision>2</cp:revision>
  <cp:lastPrinted>2012-03-26T17:07:00Z</cp:lastPrinted>
  <dcterms:created xsi:type="dcterms:W3CDTF">2019-05-15T08:03:00Z</dcterms:created>
  <dcterms:modified xsi:type="dcterms:W3CDTF">2019-05-15T08:03:00Z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0x010100B99F853802A52848B53EB5936215345E</vt:lpwstr>
  </property>
</Properties>
</file>