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0" w:type="dxa"/>
          <w:left w:w="0" w:type="dxa"/>
          <w:right w:w="0" w:type="dxa"/>
        </w:tblCellMar>
        <w:tblLook w:val="0620" w:firstRow="1" w:lastRow="0" w:firstColumn="0" w:lastColumn="0" w:noHBand="1" w:noVBand="1"/>
        <w:tblCaption w:val="Dokumenthuvud"/>
        <w:tblDescription w:val="Namn på den enhet som är avsändare. Information om dokumenttyp, SLU-id och datum då dokumentet framställdes"/>
      </w:tblPr>
      <w:tblGrid>
        <w:gridCol w:w="3733"/>
        <w:gridCol w:w="5623"/>
      </w:tblGrid>
      <w:tr w:rsidR="00505276" w14:paraId="33193F61" w14:textId="77777777" w:rsidTr="00D430E5">
        <w:trPr>
          <w:tblHeader/>
        </w:trPr>
        <w:tc>
          <w:tcPr>
            <w:tcW w:w="3733" w:type="dxa"/>
            <w:hideMark/>
          </w:tcPr>
          <w:p w14:paraId="482D10BD" w14:textId="32F746BD" w:rsidR="00DC260E" w:rsidRDefault="00102B7C" w:rsidP="00C84384">
            <w:pPr>
              <w:spacing w:after="276" w:line="264" w:lineRule="auto"/>
              <w:rPr>
                <w:rFonts w:asciiTheme="majorHAnsi" w:hAnsiTheme="majorHAnsi" w:cstheme="majorHAnsi"/>
                <w:sz w:val="18"/>
                <w:szCs w:val="18"/>
              </w:rPr>
            </w:pPr>
            <w:r>
              <w:rPr>
                <w:rFonts w:asciiTheme="majorHAnsi" w:hAnsiTheme="majorHAnsi" w:cstheme="majorHAnsi"/>
                <w:b/>
                <w:sz w:val="18"/>
                <w:szCs w:val="18"/>
              </w:rPr>
              <w:t xml:space="preserve"> </w:t>
            </w:r>
          </w:p>
        </w:tc>
        <w:tc>
          <w:tcPr>
            <w:tcW w:w="5623" w:type="dxa"/>
          </w:tcPr>
          <w:p w14:paraId="03E80618" w14:textId="5B5327E1" w:rsidR="00505276" w:rsidRDefault="004F25CA" w:rsidP="00571733">
            <w:pPr>
              <w:tabs>
                <w:tab w:val="left" w:pos="2219"/>
              </w:tabs>
              <w:spacing w:after="120" w:line="276" w:lineRule="auto"/>
              <w:ind w:left="380"/>
              <w:rPr>
                <w:rFonts w:asciiTheme="majorHAnsi" w:hAnsiTheme="majorHAnsi" w:cstheme="majorHAnsi"/>
                <w:b/>
                <w:caps/>
                <w:sz w:val="20"/>
              </w:rPr>
            </w:pPr>
            <w:sdt>
              <w:sdtPr>
                <w:rPr>
                  <w:rFonts w:asciiTheme="majorHAnsi" w:hAnsiTheme="majorHAnsi" w:cstheme="majorHAnsi"/>
                  <w:b/>
                  <w:caps/>
                  <w:sz w:val="20"/>
                  <w:lang w:val="en-GB"/>
                </w:rPr>
                <w:id w:val="-1329601151"/>
                <w:placeholder>
                  <w:docPart w:val="14DBDDDE1459446B969A871E71524DD2"/>
                </w:placeholder>
                <w:text w:multiLine="1"/>
              </w:sdtPr>
              <w:sdtEndPr/>
              <w:sdtContent>
                <w:r w:rsidRPr="004F25CA">
                  <w:rPr>
                    <w:rFonts w:asciiTheme="majorHAnsi" w:hAnsiTheme="majorHAnsi" w:cstheme="majorHAnsi"/>
                    <w:b/>
                    <w:caps/>
                    <w:sz w:val="20"/>
                    <w:lang w:val="en-GB"/>
                  </w:rPr>
                  <w:t xml:space="preserve">Follow-up report on </w:t>
                </w:r>
                <w:r>
                  <w:rPr>
                    <w:rFonts w:asciiTheme="majorHAnsi" w:hAnsiTheme="majorHAnsi" w:cstheme="majorHAnsi"/>
                    <w:b/>
                    <w:caps/>
                    <w:sz w:val="20"/>
                    <w:lang w:val="en-GB"/>
                  </w:rPr>
                  <w:br/>
                  <w:t>Quality Assurance</w:t>
                </w:r>
                <w:r>
                  <w:rPr>
                    <w:rFonts w:asciiTheme="majorHAnsi" w:hAnsiTheme="majorHAnsi" w:cstheme="majorHAnsi"/>
                    <w:b/>
                    <w:caps/>
                    <w:sz w:val="20"/>
                    <w:lang w:val="en-GB"/>
                  </w:rPr>
                  <w:br/>
                </w:r>
              </w:sdtContent>
            </w:sdt>
            <w:r w:rsidR="0060679E" w:rsidRPr="004F25CA">
              <w:rPr>
                <w:rFonts w:asciiTheme="majorHAnsi" w:hAnsiTheme="majorHAnsi" w:cstheme="majorHAnsi"/>
                <w:b/>
                <w:caps/>
                <w:sz w:val="20"/>
                <w:lang w:val="en-GB"/>
              </w:rPr>
              <w:tab/>
            </w:r>
            <w:r w:rsidR="0060679E" w:rsidRPr="004F25CA">
              <w:rPr>
                <w:rFonts w:asciiTheme="majorHAnsi" w:hAnsiTheme="majorHAnsi" w:cstheme="majorHAnsi"/>
                <w:sz w:val="18"/>
                <w:szCs w:val="18"/>
                <w:lang w:val="en-GB"/>
              </w:rPr>
              <w:t>SLU ID: SLU.</w:t>
            </w:r>
            <w:sdt>
              <w:sdtPr>
                <w:rPr>
                  <w:rFonts w:asciiTheme="majorHAnsi" w:hAnsiTheme="majorHAnsi" w:cstheme="majorHAnsi"/>
                  <w:sz w:val="18"/>
                  <w:szCs w:val="18"/>
                </w:rPr>
                <w:id w:val="-2042201189"/>
                <w:placeholder>
                  <w:docPart w:val="91F596852AEC452A91AF80FE8A989BD1"/>
                </w:placeholder>
                <w:showingPlcHdr/>
                <w:text w:multiLine="1"/>
              </w:sdtPr>
              <w:sdtEndPr/>
              <w:sdtContent>
                <w:r w:rsidR="0060679E" w:rsidRPr="005D14C0">
                  <w:rPr>
                    <w:rStyle w:val="Platshllartext"/>
                    <w:rFonts w:asciiTheme="majorHAnsi" w:hAnsiTheme="majorHAnsi" w:cstheme="majorHAnsi"/>
                    <w:color w:val="48494B" w:themeColor="accent6" w:themeShade="BF"/>
                    <w:sz w:val="18"/>
                    <w:szCs w:val="18"/>
                  </w:rPr>
                  <w:t>[Skriv numret här]</w:t>
                </w:r>
              </w:sdtContent>
            </w:sdt>
          </w:p>
          <w:p w14:paraId="773E7B9D" w14:textId="3337FAD6" w:rsidR="0060679E" w:rsidRDefault="0060679E" w:rsidP="00995840">
            <w:pPr>
              <w:spacing w:after="120" w:line="276" w:lineRule="auto"/>
              <w:ind w:left="518"/>
              <w:rPr>
                <w:rFonts w:asciiTheme="majorHAnsi" w:hAnsiTheme="majorHAnsi" w:cstheme="majorHAnsi"/>
              </w:rPr>
            </w:pPr>
          </w:p>
        </w:tc>
      </w:tr>
    </w:tbl>
    <w:p w14:paraId="6AA14420" w14:textId="77777777" w:rsidR="004332BF" w:rsidRDefault="004332BF" w:rsidP="004332BF">
      <w:pPr>
        <w:pStyle w:val="TillfalligText"/>
        <w:rPr>
          <w:bdr w:val="none" w:sz="0" w:space="0" w:color="auto"/>
        </w:rPr>
      </w:pPr>
    </w:p>
    <w:sdt>
      <w:sdtPr>
        <w:rPr>
          <w:lang w:val="en-GB"/>
        </w:rPr>
        <w:id w:val="1879113209"/>
        <w:placeholder>
          <w:docPart w:val="E9544AAAB234405D9057428D54E090CC"/>
        </w:placeholder>
        <w:dataBinding w:prefixMappings="xmlns:ns0='http://purl.org/dc/elements/1.1/' xmlns:ns1='http://schemas.openxmlformats.org/package/2006/metadata/core-properties' " w:xpath="/ns1:coreProperties[1]/ns0:title[1]" w:storeItemID="{6C3C8BC8-F283-45AE-878A-BAB7291924A1}"/>
        <w:text w:multiLine="1"/>
      </w:sdtPr>
      <w:sdtContent>
        <w:p w14:paraId="47BF824D" w14:textId="26622014" w:rsidR="004332BF" w:rsidRPr="009063E2" w:rsidRDefault="009063E2" w:rsidP="004332BF">
          <w:pPr>
            <w:pStyle w:val="Rubrik"/>
            <w:spacing w:before="240" w:after="276"/>
            <w:rPr>
              <w:rFonts w:asciiTheme="minorHAnsi" w:eastAsiaTheme="minorHAnsi" w:hAnsiTheme="minorHAnsi" w:cstheme="minorBidi"/>
              <w:color w:val="auto"/>
              <w:spacing w:val="0"/>
              <w:kern w:val="0"/>
              <w:sz w:val="22"/>
              <w:szCs w:val="22"/>
              <w:lang w:val="en-GB"/>
            </w:rPr>
          </w:pPr>
          <w:r w:rsidRPr="009063E2">
            <w:rPr>
              <w:lang w:val="en-GB"/>
            </w:rPr>
            <w:t>Template for Follow-up Report on Quality Assurance of Doctoral Education</w:t>
          </w:r>
        </w:p>
      </w:sdtContent>
    </w:sdt>
    <w:p w14:paraId="18F6956C" w14:textId="4548A766" w:rsidR="00FD61E8" w:rsidRPr="009063E2" w:rsidRDefault="00FD61E8" w:rsidP="00571733">
      <w:pPr>
        <w:pStyle w:val="Rubrik2"/>
        <w:rPr>
          <w:i/>
          <w:color w:val="0070C0"/>
          <w:highlight w:val="yellow"/>
          <w:lang w:val="en-GB"/>
        </w:rPr>
      </w:pPr>
      <w:r w:rsidRPr="009063E2">
        <w:rPr>
          <w:lang w:val="en-GB"/>
        </w:rPr>
        <w:t>Fa</w:t>
      </w:r>
      <w:r w:rsidR="009063E2" w:rsidRPr="009063E2">
        <w:rPr>
          <w:lang w:val="en-GB"/>
        </w:rPr>
        <w:t>culty</w:t>
      </w:r>
      <w:proofErr w:type="gramStart"/>
      <w:r w:rsidRPr="009063E2">
        <w:rPr>
          <w:lang w:val="en-GB"/>
        </w:rPr>
        <w:t>:</w:t>
      </w:r>
      <w:proofErr w:type="gramEnd"/>
      <w:sdt>
        <w:sdtPr>
          <w:id w:val="-878473412"/>
          <w:placeholder>
            <w:docPart w:val="60A3B92252A9490CA2ABADD7768B625C"/>
          </w:placeholder>
        </w:sdtPr>
        <w:sdtEndPr/>
        <w:sdtContent>
          <w:r w:rsidRPr="009063E2">
            <w:rPr>
              <w:lang w:val="en-GB"/>
            </w:rPr>
            <w:t>[</w:t>
          </w:r>
          <w:r w:rsidR="009063E2" w:rsidRPr="009063E2">
            <w:rPr>
              <w:lang w:val="en-GB"/>
            </w:rPr>
            <w:t>faculty name</w:t>
          </w:r>
          <w:r w:rsidR="00571733" w:rsidRPr="009063E2">
            <w:rPr>
              <w:lang w:val="en-GB"/>
            </w:rPr>
            <w:t>]</w:t>
          </w:r>
        </w:sdtContent>
      </w:sdt>
      <w:r w:rsidRPr="009063E2">
        <w:rPr>
          <w:i/>
          <w:color w:val="0070C0"/>
          <w:highlight w:val="yellow"/>
          <w:lang w:val="en-GB"/>
        </w:rPr>
        <w:t xml:space="preserve"> </w:t>
      </w:r>
    </w:p>
    <w:p w14:paraId="333BF7C4" w14:textId="7743227A" w:rsidR="00DC7E19" w:rsidRDefault="009063E2" w:rsidP="0013648A">
      <w:pPr>
        <w:rPr>
          <w:rFonts w:asciiTheme="majorHAnsi" w:hAnsiTheme="majorHAnsi" w:cstheme="majorHAnsi"/>
          <w:lang w:val="en-GB"/>
        </w:rPr>
      </w:pPr>
      <w:r w:rsidRPr="009063E2">
        <w:rPr>
          <w:rFonts w:asciiTheme="majorHAnsi" w:hAnsiTheme="majorHAnsi" w:cstheme="majorHAnsi"/>
          <w:lang w:val="en-GB"/>
        </w:rPr>
        <w:t>Last updated</w:t>
      </w:r>
      <w:r w:rsidR="00571733" w:rsidRPr="009063E2">
        <w:rPr>
          <w:rFonts w:asciiTheme="majorHAnsi" w:hAnsiTheme="majorHAnsi" w:cstheme="majorHAnsi"/>
          <w:lang w:val="en-GB"/>
        </w:rPr>
        <w:t>: [</w:t>
      </w:r>
      <w:r>
        <w:rPr>
          <w:rFonts w:asciiTheme="majorHAnsi" w:hAnsiTheme="majorHAnsi" w:cstheme="majorHAnsi"/>
          <w:lang w:val="en-GB"/>
        </w:rPr>
        <w:t>date</w:t>
      </w:r>
      <w:r w:rsidR="00571733" w:rsidRPr="009063E2">
        <w:rPr>
          <w:rFonts w:asciiTheme="majorHAnsi" w:hAnsiTheme="majorHAnsi" w:cstheme="majorHAnsi"/>
          <w:lang w:val="en-GB"/>
        </w:rPr>
        <w:t>]</w:t>
      </w:r>
      <w:bookmarkStart w:id="0" w:name="_GoBack"/>
      <w:bookmarkEnd w:id="0"/>
      <w:r w:rsidR="00FD61E8" w:rsidRPr="009063E2">
        <w:rPr>
          <w:lang w:val="en-GB"/>
        </w:rPr>
        <w:br/>
      </w:r>
    </w:p>
    <w:p w14:paraId="2BDE7E32" w14:textId="48C42FC4" w:rsidR="009063E2" w:rsidRPr="009063E2" w:rsidRDefault="009063E2" w:rsidP="009063E2">
      <w:pPr>
        <w:rPr>
          <w:lang w:val="en-GB"/>
        </w:rPr>
      </w:pPr>
      <w:r w:rsidRPr="009063E2">
        <w:rPr>
          <w:b/>
          <w:lang w:val="en-GB"/>
        </w:rPr>
        <w:t>A</w:t>
      </w:r>
      <w:r w:rsidRPr="009063E2">
        <w:rPr>
          <w:lang w:val="en-GB"/>
        </w:rPr>
        <w:t xml:space="preserve">. </w:t>
      </w:r>
      <w:r w:rsidRPr="009063E2">
        <w:rPr>
          <w:b/>
          <w:bCs/>
          <w:lang w:val="en-GB"/>
        </w:rPr>
        <w:t>Planned Development Measures within the Faculty</w:t>
      </w:r>
    </w:p>
    <w:p w14:paraId="7577B18C" w14:textId="292281E9" w:rsidR="009063E2" w:rsidRPr="009063E2" w:rsidRDefault="009063E2" w:rsidP="009063E2">
      <w:pPr>
        <w:rPr>
          <w:b/>
        </w:rPr>
      </w:pPr>
      <w:r w:rsidRPr="009063E2">
        <w:t xml:space="preserve">The </w:t>
      </w:r>
      <w:proofErr w:type="spellStart"/>
      <w:r w:rsidRPr="009063E2">
        <w:t>follow-up</w:t>
      </w:r>
      <w:proofErr w:type="spellEnd"/>
      <w:r w:rsidRPr="009063E2">
        <w:t xml:space="preserve"> </w:t>
      </w:r>
      <w:proofErr w:type="spellStart"/>
      <w:r w:rsidRPr="009063E2">
        <w:t>report</w:t>
      </w:r>
      <w:proofErr w:type="spellEnd"/>
      <w:r w:rsidRPr="009063E2">
        <w:t xml:space="preserve"> is </w:t>
      </w:r>
      <w:proofErr w:type="spellStart"/>
      <w:r w:rsidRPr="009063E2">
        <w:t>based</w:t>
      </w:r>
      <w:proofErr w:type="spellEnd"/>
      <w:r w:rsidRPr="009063E2">
        <w:t xml:space="preserve"> on the </w:t>
      </w:r>
      <w:proofErr w:type="spellStart"/>
      <w:r w:rsidRPr="009063E2">
        <w:t>situational</w:t>
      </w:r>
      <w:proofErr w:type="spellEnd"/>
      <w:r w:rsidRPr="009063E2">
        <w:t xml:space="preserve"> </w:t>
      </w:r>
      <w:proofErr w:type="spellStart"/>
      <w:r w:rsidRPr="009063E2">
        <w:t>analysis</w:t>
      </w:r>
      <w:proofErr w:type="spellEnd"/>
      <w:r w:rsidRPr="009063E2">
        <w:t xml:space="preserve"> </w:t>
      </w:r>
      <w:proofErr w:type="spellStart"/>
      <w:r w:rsidRPr="009063E2">
        <w:t>conducted</w:t>
      </w:r>
      <w:proofErr w:type="spellEnd"/>
      <w:r w:rsidRPr="009063E2">
        <w:t xml:space="preserve"> by the </w:t>
      </w:r>
      <w:proofErr w:type="spellStart"/>
      <w:r w:rsidRPr="009063E2">
        <w:t>faculty</w:t>
      </w:r>
      <w:proofErr w:type="spellEnd"/>
      <w:r w:rsidRPr="009063E2">
        <w:t xml:space="preserve"> in 2024 and the </w:t>
      </w:r>
      <w:proofErr w:type="spellStart"/>
      <w:r w:rsidRPr="009063E2">
        <w:t>development</w:t>
      </w:r>
      <w:proofErr w:type="spellEnd"/>
      <w:r w:rsidRPr="009063E2">
        <w:t xml:space="preserve"> </w:t>
      </w:r>
      <w:proofErr w:type="spellStart"/>
      <w:r w:rsidRPr="009063E2">
        <w:t>measures</w:t>
      </w:r>
      <w:proofErr w:type="spellEnd"/>
      <w:r w:rsidRPr="009063E2">
        <w:t xml:space="preserve"> </w:t>
      </w:r>
      <w:proofErr w:type="spellStart"/>
      <w:r w:rsidRPr="009063E2">
        <w:t>that</w:t>
      </w:r>
      <w:proofErr w:type="spellEnd"/>
      <w:r w:rsidRPr="009063E2">
        <w:t xml:space="preserve"> the </w:t>
      </w:r>
      <w:proofErr w:type="spellStart"/>
      <w:r w:rsidRPr="009063E2">
        <w:t>faculty</w:t>
      </w:r>
      <w:proofErr w:type="spellEnd"/>
      <w:r w:rsidRPr="009063E2">
        <w:t xml:space="preserve"> </w:t>
      </w:r>
      <w:proofErr w:type="spellStart"/>
      <w:r w:rsidRPr="009063E2">
        <w:t>identified</w:t>
      </w:r>
      <w:proofErr w:type="spellEnd"/>
      <w:r w:rsidRPr="009063E2">
        <w:t xml:space="preserve"> as </w:t>
      </w:r>
      <w:proofErr w:type="spellStart"/>
      <w:r w:rsidRPr="009063E2">
        <w:t>priorities</w:t>
      </w:r>
      <w:proofErr w:type="spellEnd"/>
      <w:r w:rsidRPr="009063E2">
        <w:t xml:space="preserve"> for the </w:t>
      </w:r>
      <w:proofErr w:type="spellStart"/>
      <w:r w:rsidRPr="009063E2">
        <w:t>upcoming</w:t>
      </w:r>
      <w:proofErr w:type="spellEnd"/>
      <w:r w:rsidRPr="009063E2">
        <w:t xml:space="preserve"> </w:t>
      </w:r>
      <w:proofErr w:type="spellStart"/>
      <w:r w:rsidRPr="009063E2">
        <w:t>three-year</w:t>
      </w:r>
      <w:proofErr w:type="spellEnd"/>
      <w:r w:rsidRPr="009063E2">
        <w:t xml:space="preserve"> period.</w:t>
      </w:r>
    </w:p>
    <w:p w14:paraId="63522380" w14:textId="77777777" w:rsidR="009063E2" w:rsidRDefault="009063E2" w:rsidP="009063E2">
      <w:pPr>
        <w:rPr>
          <w:b/>
          <w:bCs/>
          <w:lang w:val="en-GB"/>
        </w:rPr>
      </w:pPr>
      <w:r w:rsidRPr="009063E2">
        <w:rPr>
          <w:b/>
          <w:lang w:val="en-GB"/>
        </w:rPr>
        <w:t xml:space="preserve">B. </w:t>
      </w:r>
      <w:r w:rsidRPr="009063E2">
        <w:rPr>
          <w:b/>
          <w:bCs/>
          <w:lang w:val="en-GB"/>
        </w:rPr>
        <w:t>Follow-up on Development Measures</w:t>
      </w:r>
    </w:p>
    <w:p w14:paraId="0BE33170" w14:textId="61A70CDB" w:rsidR="009063E2" w:rsidRPr="009063E2" w:rsidRDefault="009063E2" w:rsidP="009063E2">
      <w:pPr>
        <w:rPr>
          <w:b/>
          <w:bCs/>
          <w:lang w:val="en-GB"/>
        </w:rPr>
      </w:pPr>
      <w:r w:rsidRPr="009063E2">
        <w:rPr>
          <w:lang w:val="en-GB"/>
        </w:rPr>
        <w:t>Before the annual quality dialogue between those responsible for doctoral education at the faculty and university levels, the quality report should be updated with information on the progress of the implementation of measures.</w:t>
      </w:r>
    </w:p>
    <w:p w14:paraId="25EC469E" w14:textId="77777777" w:rsidR="009063E2" w:rsidRPr="009063E2" w:rsidRDefault="009063E2" w:rsidP="009063E2">
      <w:pPr>
        <w:rPr>
          <w:b/>
        </w:rPr>
      </w:pPr>
      <w:r w:rsidRPr="009063E2">
        <w:rPr>
          <w:b/>
        </w:rPr>
        <w:t xml:space="preserve">C. </w:t>
      </w:r>
      <w:proofErr w:type="spellStart"/>
      <w:r w:rsidRPr="009063E2">
        <w:rPr>
          <w:b/>
          <w:bCs/>
        </w:rPr>
        <w:t>Possible</w:t>
      </w:r>
      <w:proofErr w:type="spellEnd"/>
      <w:r w:rsidRPr="009063E2">
        <w:rPr>
          <w:b/>
          <w:bCs/>
        </w:rPr>
        <w:t xml:space="preserve"> </w:t>
      </w:r>
      <w:proofErr w:type="spellStart"/>
      <w:r w:rsidRPr="009063E2">
        <w:rPr>
          <w:b/>
          <w:bCs/>
        </w:rPr>
        <w:t>Supplementation</w:t>
      </w:r>
      <w:proofErr w:type="spellEnd"/>
      <w:r w:rsidRPr="009063E2">
        <w:rPr>
          <w:b/>
          <w:bCs/>
        </w:rPr>
        <w:t xml:space="preserve"> of the </w:t>
      </w:r>
      <w:proofErr w:type="spellStart"/>
      <w:r w:rsidRPr="009063E2">
        <w:rPr>
          <w:b/>
          <w:bCs/>
        </w:rPr>
        <w:t>Situational</w:t>
      </w:r>
      <w:proofErr w:type="spellEnd"/>
      <w:r w:rsidRPr="009063E2">
        <w:rPr>
          <w:b/>
          <w:bCs/>
        </w:rPr>
        <w:t xml:space="preserve"> </w:t>
      </w:r>
      <w:proofErr w:type="spellStart"/>
      <w:r w:rsidRPr="009063E2">
        <w:rPr>
          <w:b/>
          <w:bCs/>
        </w:rPr>
        <w:t>Analysis</w:t>
      </w:r>
      <w:proofErr w:type="spellEnd"/>
    </w:p>
    <w:p w14:paraId="658EA73E" w14:textId="77777777" w:rsidR="009063E2" w:rsidRPr="009063E2" w:rsidRDefault="009063E2" w:rsidP="0013648A">
      <w:pPr>
        <w:rPr>
          <w:rFonts w:asciiTheme="majorHAnsi" w:hAnsiTheme="majorHAnsi" w:cstheme="majorHAnsi"/>
          <w:lang w:val="en-GB"/>
        </w:rPr>
      </w:pPr>
    </w:p>
    <w:p w14:paraId="7D366E9B" w14:textId="77777777" w:rsidR="0013648A" w:rsidRDefault="0013648A" w:rsidP="002B52E6">
      <w:pPr>
        <w:spacing w:after="240"/>
      </w:pPr>
    </w:p>
    <w:p w14:paraId="3938E714" w14:textId="309BDF49" w:rsidR="002B52E6" w:rsidRPr="009063E2" w:rsidRDefault="00DC7E19" w:rsidP="002B52E6">
      <w:pPr>
        <w:spacing w:after="240"/>
        <w:rPr>
          <w:lang w:val="en-GB"/>
        </w:rPr>
      </w:pPr>
      <w:r w:rsidRPr="009063E2">
        <w:rPr>
          <w:lang w:val="en-GB"/>
        </w:rPr>
        <w:br/>
      </w:r>
      <w:r w:rsidR="009063E2" w:rsidRPr="009063E2">
        <w:rPr>
          <w:lang w:val="en-GB"/>
        </w:rPr>
        <w:t xml:space="preserve">The report should be sent to </w:t>
      </w:r>
      <w:hyperlink r:id="rId12" w:history="1">
        <w:r w:rsidR="009063E2">
          <w:rPr>
            <w:rStyle w:val="Hyperlnk"/>
            <w:lang w:val="en-GB"/>
          </w:rPr>
          <w:t>fur-sekr@slu.se</w:t>
        </w:r>
      </w:hyperlink>
      <w:r w:rsidR="009063E2">
        <w:rPr>
          <w:lang w:val="en-GB"/>
        </w:rPr>
        <w:t xml:space="preserve"> </w:t>
      </w:r>
      <w:r w:rsidR="009063E2" w:rsidRPr="009063E2">
        <w:rPr>
          <w:lang w:val="en-GB"/>
        </w:rPr>
        <w:t xml:space="preserve">no later than </w:t>
      </w:r>
      <w:r w:rsidR="009063E2" w:rsidRPr="009063E2">
        <w:rPr>
          <w:rStyle w:val="Stark"/>
          <w:lang w:val="en-GB"/>
        </w:rPr>
        <w:t>September 15, 2025</w:t>
      </w:r>
      <w:r w:rsidR="009063E2" w:rsidRPr="009063E2">
        <w:rPr>
          <w:lang w:val="en-GB"/>
        </w:rPr>
        <w:t>.</w:t>
      </w:r>
      <w:r w:rsidR="009063E2" w:rsidRPr="009063E2">
        <w:rPr>
          <w:lang w:val="en-GB"/>
        </w:rPr>
        <w:br/>
        <w:t xml:space="preserve">The </w:t>
      </w:r>
      <w:r w:rsidR="009063E2" w:rsidRPr="009063E2">
        <w:rPr>
          <w:rStyle w:val="Stark"/>
          <w:b w:val="0"/>
          <w:lang w:val="en-GB"/>
        </w:rPr>
        <w:t>Division for Planning and Research Support</w:t>
      </w:r>
      <w:r w:rsidR="009063E2" w:rsidRPr="009063E2">
        <w:rPr>
          <w:lang w:val="en-GB"/>
        </w:rPr>
        <w:t xml:space="preserve"> is responsible for the registration of the quality report.</w:t>
      </w:r>
    </w:p>
    <w:p w14:paraId="1FD6365F" w14:textId="77777777" w:rsidR="0013648A" w:rsidRPr="009063E2" w:rsidRDefault="0013648A">
      <w:pPr>
        <w:rPr>
          <w:rFonts w:asciiTheme="majorHAnsi" w:eastAsiaTheme="majorEastAsia" w:hAnsiTheme="majorHAnsi" w:cstheme="majorBidi"/>
          <w:bCs/>
          <w:color w:val="000000" w:themeColor="accent1" w:themeShade="BF"/>
          <w:sz w:val="24"/>
          <w:szCs w:val="28"/>
          <w:lang w:val="en-GB"/>
        </w:rPr>
      </w:pPr>
      <w:r w:rsidRPr="009063E2">
        <w:rPr>
          <w:sz w:val="24"/>
          <w:lang w:val="en-GB"/>
        </w:rPr>
        <w:br w:type="page"/>
      </w:r>
    </w:p>
    <w:p w14:paraId="574A08E7" w14:textId="2B44B545" w:rsidR="006F5CEA" w:rsidRPr="006F5CEA" w:rsidRDefault="001B70F9" w:rsidP="006F5CEA">
      <w:pPr>
        <w:pStyle w:val="Rubrik1"/>
        <w:numPr>
          <w:ilvl w:val="0"/>
          <w:numId w:val="0"/>
        </w:numPr>
        <w:rPr>
          <w:sz w:val="24"/>
          <w:lang w:val="en-GB"/>
        </w:rPr>
      </w:pPr>
      <w:r>
        <w:rPr>
          <w:sz w:val="24"/>
          <w:lang w:val="en-GB"/>
        </w:rPr>
        <w:lastRenderedPageBreak/>
        <w:t>A</w:t>
      </w:r>
      <w:r w:rsidR="006F5CEA" w:rsidRPr="006F5CEA">
        <w:rPr>
          <w:sz w:val="24"/>
          <w:lang w:val="en-GB"/>
        </w:rPr>
        <w:t>1. Planned Measures at the Faculty Level</w:t>
      </w:r>
    </w:p>
    <w:p w14:paraId="7B232A56" w14:textId="59EE324B" w:rsidR="009176CA" w:rsidRPr="00E849DC" w:rsidRDefault="006F5CEA" w:rsidP="007A4273">
      <w:pPr>
        <w:rPr>
          <w:color w:val="0070C0"/>
          <w:lang w:val="en-GB"/>
        </w:rPr>
      </w:pPr>
      <w:r w:rsidRPr="00E849DC">
        <w:rPr>
          <w:color w:val="0070C0"/>
          <w:lang w:val="en-GB"/>
        </w:rPr>
        <w:t>This section describes the measures that the faculty identified as priorities in its 2024 report to strengthen the conditions for high quality.</w:t>
      </w:r>
    </w:p>
    <w:p w14:paraId="220C4343" w14:textId="77777777" w:rsidR="006F5CEA" w:rsidRPr="006F5CEA" w:rsidRDefault="006F5CEA" w:rsidP="007A4273">
      <w:pPr>
        <w:rPr>
          <w:color w:val="0070C0"/>
          <w:lang w:val="en-GB"/>
        </w:rPr>
      </w:pPr>
    </w:p>
    <w:tbl>
      <w:tblPr>
        <w:tblStyle w:val="Tabellrutnt"/>
        <w:tblW w:w="7792" w:type="dxa"/>
        <w:tblLayout w:type="fixed"/>
        <w:tblLook w:val="04A0" w:firstRow="1" w:lastRow="0" w:firstColumn="1" w:lastColumn="0" w:noHBand="0" w:noVBand="1"/>
      </w:tblPr>
      <w:tblGrid>
        <w:gridCol w:w="562"/>
        <w:gridCol w:w="3402"/>
        <w:gridCol w:w="3828"/>
      </w:tblGrid>
      <w:tr w:rsidR="00FE49A9" w:rsidRPr="0013697B" w14:paraId="4BB604E1" w14:textId="77777777" w:rsidTr="003F2ED1">
        <w:trPr>
          <w:trHeight w:val="510"/>
        </w:trPr>
        <w:tc>
          <w:tcPr>
            <w:tcW w:w="562" w:type="dxa"/>
            <w:shd w:val="clear" w:color="auto" w:fill="DBDBDB" w:themeFill="background2" w:themeFillTint="66"/>
          </w:tcPr>
          <w:p w14:paraId="62CC2780" w14:textId="248FEB3A" w:rsidR="00FE49A9" w:rsidRPr="00BE3DBD" w:rsidRDefault="00E849DC" w:rsidP="009A5512">
            <w:pPr>
              <w:rPr>
                <w:b/>
                <w:sz w:val="20"/>
                <w:szCs w:val="20"/>
              </w:rPr>
            </w:pPr>
            <w:r>
              <w:rPr>
                <w:b/>
                <w:sz w:val="20"/>
                <w:szCs w:val="20"/>
              </w:rPr>
              <w:t>No.</w:t>
            </w:r>
          </w:p>
        </w:tc>
        <w:tc>
          <w:tcPr>
            <w:tcW w:w="3402" w:type="dxa"/>
            <w:shd w:val="clear" w:color="auto" w:fill="DBDBDB" w:themeFill="background2" w:themeFillTint="66"/>
          </w:tcPr>
          <w:p w14:paraId="1E2105BB" w14:textId="6D9E2FE4" w:rsidR="00FE49A9" w:rsidRPr="0013697B" w:rsidRDefault="00E849DC" w:rsidP="009A5512">
            <w:pPr>
              <w:rPr>
                <w:b/>
              </w:rPr>
            </w:pPr>
            <w:proofErr w:type="spellStart"/>
            <w:r>
              <w:rPr>
                <w:b/>
              </w:rPr>
              <w:t>Development</w:t>
            </w:r>
            <w:proofErr w:type="spellEnd"/>
            <w:r>
              <w:rPr>
                <w:b/>
              </w:rPr>
              <w:t xml:space="preserve"> </w:t>
            </w:r>
            <w:proofErr w:type="spellStart"/>
            <w:r>
              <w:rPr>
                <w:b/>
              </w:rPr>
              <w:t>measure</w:t>
            </w:r>
            <w:proofErr w:type="spellEnd"/>
          </w:p>
        </w:tc>
        <w:tc>
          <w:tcPr>
            <w:tcW w:w="3828" w:type="dxa"/>
            <w:shd w:val="clear" w:color="auto" w:fill="DBDBDB" w:themeFill="background2" w:themeFillTint="66"/>
          </w:tcPr>
          <w:p w14:paraId="73E5A348" w14:textId="15F3A35A" w:rsidR="00FE49A9" w:rsidRPr="0013697B" w:rsidRDefault="00E849DC" w:rsidP="00055C3D">
            <w:pPr>
              <w:rPr>
                <w:b/>
              </w:rPr>
            </w:pPr>
            <w:proofErr w:type="spellStart"/>
            <w:r>
              <w:rPr>
                <w:b/>
              </w:rPr>
              <w:t>Background</w:t>
            </w:r>
            <w:proofErr w:type="spellEnd"/>
            <w:r>
              <w:rPr>
                <w:b/>
              </w:rPr>
              <w:t xml:space="preserve"> and </w:t>
            </w:r>
            <w:proofErr w:type="spellStart"/>
            <w:r>
              <w:rPr>
                <w:b/>
              </w:rPr>
              <w:t>purpose</w:t>
            </w:r>
            <w:proofErr w:type="spellEnd"/>
          </w:p>
        </w:tc>
      </w:tr>
      <w:tr w:rsidR="000B12CE" w:rsidRPr="009063E2" w14:paraId="3E6ABE85" w14:textId="77777777" w:rsidTr="003F2ED1">
        <w:trPr>
          <w:trHeight w:val="510"/>
        </w:trPr>
        <w:tc>
          <w:tcPr>
            <w:tcW w:w="562" w:type="dxa"/>
          </w:tcPr>
          <w:p w14:paraId="20E6122B" w14:textId="5F03F16B" w:rsidR="000B12CE" w:rsidRPr="00617D6D" w:rsidRDefault="000B12CE" w:rsidP="000B12CE">
            <w:pPr>
              <w:rPr>
                <w:sz w:val="20"/>
                <w:szCs w:val="20"/>
              </w:rPr>
            </w:pPr>
            <w:r w:rsidRPr="00617D6D">
              <w:rPr>
                <w:sz w:val="20"/>
                <w:szCs w:val="20"/>
              </w:rPr>
              <w:t>1</w:t>
            </w:r>
          </w:p>
        </w:tc>
        <w:tc>
          <w:tcPr>
            <w:tcW w:w="3402" w:type="dxa"/>
          </w:tcPr>
          <w:sdt>
            <w:sdtPr>
              <w:id w:val="-558862989"/>
              <w:placeholder>
                <w:docPart w:val="D495D813211044E2BDAFCB78DFE89F6F"/>
              </w:placeholder>
            </w:sdtPr>
            <w:sdtEndPr>
              <w:rPr>
                <w:i/>
              </w:rPr>
            </w:sdtEndPr>
            <w:sdtContent>
              <w:p w14:paraId="1502D392" w14:textId="77777777" w:rsidR="000B12CE" w:rsidRPr="00F33FF2" w:rsidRDefault="000B12CE" w:rsidP="000B12CE">
                <w:pPr>
                  <w:rPr>
                    <w:lang w:val="en-US"/>
                  </w:rPr>
                </w:pPr>
                <w:r>
                  <w:rPr>
                    <w:lang w:val="en-US"/>
                  </w:rPr>
                  <w:t>Clarify</w:t>
                </w:r>
                <w:r w:rsidRPr="00F33FF2">
                  <w:rPr>
                    <w:lang w:val="en-US"/>
                  </w:rPr>
                  <w:t xml:space="preserve"> at faculty</w:t>
                </w:r>
                <w:r>
                  <w:rPr>
                    <w:lang w:val="en-US"/>
                  </w:rPr>
                  <w:t xml:space="preserve"> level</w:t>
                </w:r>
                <w:r w:rsidRPr="00F33FF2">
                  <w:rPr>
                    <w:lang w:val="en-US"/>
                  </w:rPr>
                  <w:t xml:space="preserve"> </w:t>
                </w:r>
                <w:r>
                  <w:rPr>
                    <w:lang w:val="en-US"/>
                  </w:rPr>
                  <w:t>the process for recruitment and admission</w:t>
                </w:r>
                <w:r w:rsidRPr="00F33FF2">
                  <w:rPr>
                    <w:lang w:val="en-US"/>
                  </w:rPr>
                  <w:t xml:space="preserve"> of </w:t>
                </w:r>
                <w:r>
                  <w:rPr>
                    <w:lang w:val="en-US"/>
                  </w:rPr>
                  <w:t xml:space="preserve">doctoral </w:t>
                </w:r>
                <w:r w:rsidRPr="00F33FF2">
                  <w:rPr>
                    <w:lang w:val="en-US"/>
                  </w:rPr>
                  <w:t>students, including lic</w:t>
                </w:r>
                <w:r>
                  <w:rPr>
                    <w:lang w:val="en-US"/>
                  </w:rPr>
                  <w:t>entiate students.</w:t>
                </w:r>
                <w:r w:rsidRPr="00F33FF2">
                  <w:rPr>
                    <w:lang w:val="en-US"/>
                  </w:rPr>
                  <w:t xml:space="preserve"> </w:t>
                </w:r>
              </w:p>
              <w:p w14:paraId="682EAFB5" w14:textId="287B4016" w:rsidR="000B12CE" w:rsidRPr="00617D6D" w:rsidRDefault="004F25CA" w:rsidP="000B12CE">
                <w:pPr>
                  <w:rPr>
                    <w:sz w:val="20"/>
                    <w:szCs w:val="20"/>
                  </w:rPr>
                </w:pPr>
              </w:p>
            </w:sdtContent>
          </w:sdt>
        </w:tc>
        <w:tc>
          <w:tcPr>
            <w:tcW w:w="3828" w:type="dxa"/>
          </w:tcPr>
          <w:p w14:paraId="6217998E" w14:textId="7C25FF8A" w:rsidR="000B12CE" w:rsidRPr="000B12CE" w:rsidRDefault="004F25CA" w:rsidP="000B12CE">
            <w:pPr>
              <w:rPr>
                <w:sz w:val="20"/>
                <w:szCs w:val="20"/>
                <w:lang w:val="en-GB"/>
              </w:rPr>
            </w:pPr>
            <w:sdt>
              <w:sdtPr>
                <w:id w:val="-1869205885"/>
                <w:placeholder>
                  <w:docPart w:val="C9893687ACCF4BBBB470ED721877BAB2"/>
                </w:placeholder>
              </w:sdtPr>
              <w:sdtEndPr>
                <w:rPr>
                  <w:i/>
                </w:rPr>
              </w:sdtEndPr>
              <w:sdtContent>
                <w:r w:rsidR="000B12CE" w:rsidRPr="00FD5F70">
                  <w:rPr>
                    <w:rFonts w:cstheme="minorHAnsi"/>
                    <w:lang w:val="en-GB"/>
                  </w:rPr>
                  <w:t>Some departments need more s</w:t>
                </w:r>
                <w:r w:rsidR="000B12CE">
                  <w:rPr>
                    <w:rFonts w:cstheme="minorHAnsi"/>
                    <w:lang w:val="en-GB"/>
                  </w:rPr>
                  <w:t xml:space="preserve">upport in the recruitment and admission process. </w:t>
                </w:r>
                <w:proofErr w:type="gramStart"/>
                <w:r w:rsidR="000B12CE">
                  <w:rPr>
                    <w:rFonts w:cstheme="minorHAnsi"/>
                    <w:lang w:val="en-GB"/>
                  </w:rPr>
                  <w:t>Also</w:t>
                </w:r>
                <w:proofErr w:type="gramEnd"/>
                <w:r w:rsidR="000B12CE">
                  <w:rPr>
                    <w:rFonts w:cstheme="minorHAnsi"/>
                    <w:lang w:val="en-GB"/>
                  </w:rPr>
                  <w:t xml:space="preserve">, we need to reduce the number of </w:t>
                </w:r>
                <w:r w:rsidR="000B12CE" w:rsidRPr="00F33FF2">
                  <w:rPr>
                    <w:lang w:val="en-US"/>
                  </w:rPr>
                  <w:t>lic</w:t>
                </w:r>
                <w:r w:rsidR="000B12CE">
                  <w:rPr>
                    <w:lang w:val="en-US"/>
                  </w:rPr>
                  <w:t xml:space="preserve">entiate students admitted as the majority continue to do a full PhD.  </w:t>
                </w:r>
              </w:sdtContent>
            </w:sdt>
          </w:p>
        </w:tc>
      </w:tr>
      <w:tr w:rsidR="000B12CE" w:rsidRPr="009063E2" w14:paraId="3A591DD0" w14:textId="77777777" w:rsidTr="003F2ED1">
        <w:trPr>
          <w:trHeight w:val="510"/>
        </w:trPr>
        <w:tc>
          <w:tcPr>
            <w:tcW w:w="562" w:type="dxa"/>
          </w:tcPr>
          <w:p w14:paraId="201BB74E" w14:textId="6B86093F" w:rsidR="000B12CE" w:rsidRPr="00617D6D" w:rsidRDefault="000B12CE" w:rsidP="000B12CE">
            <w:pPr>
              <w:rPr>
                <w:sz w:val="20"/>
                <w:szCs w:val="20"/>
              </w:rPr>
            </w:pPr>
            <w:r w:rsidRPr="00617D6D">
              <w:rPr>
                <w:sz w:val="20"/>
                <w:szCs w:val="20"/>
              </w:rPr>
              <w:t>2</w:t>
            </w:r>
          </w:p>
        </w:tc>
        <w:tc>
          <w:tcPr>
            <w:tcW w:w="3402" w:type="dxa"/>
          </w:tcPr>
          <w:p w14:paraId="48D0C9A1" w14:textId="5E3E6958" w:rsidR="000B12CE" w:rsidRPr="000B12CE" w:rsidRDefault="004F25CA" w:rsidP="000B12CE">
            <w:pPr>
              <w:rPr>
                <w:sz w:val="20"/>
                <w:szCs w:val="20"/>
                <w:lang w:val="en-GB"/>
              </w:rPr>
            </w:pPr>
            <w:sdt>
              <w:sdtPr>
                <w:id w:val="1174837911"/>
                <w:placeholder>
                  <w:docPart w:val="D35015520A554366BED6E69ABEA2BBDB"/>
                </w:placeholder>
              </w:sdtPr>
              <w:sdtEndPr>
                <w:rPr>
                  <w:i/>
                </w:rPr>
              </w:sdtEndPr>
              <w:sdtContent>
                <w:r w:rsidR="000B12CE">
                  <w:rPr>
                    <w:rFonts w:cstheme="minorHAnsi"/>
                    <w:lang w:val="en-GB"/>
                  </w:rPr>
                  <w:t>C</w:t>
                </w:r>
                <w:r w:rsidR="000B12CE" w:rsidRPr="00FD5F70">
                  <w:rPr>
                    <w:rFonts w:cstheme="minorHAnsi"/>
                    <w:lang w:val="en-GB"/>
                  </w:rPr>
                  <w:t>larify a</w:t>
                </w:r>
                <w:r w:rsidR="000B12CE">
                  <w:rPr>
                    <w:rFonts w:cstheme="minorHAnsi"/>
                    <w:lang w:val="en-GB"/>
                  </w:rPr>
                  <w:t xml:space="preserve">t department level regarding matters concerning departments (e.g. by producing checklists for recruitments, </w:t>
                </w:r>
                <w:r w:rsidR="000B12CE">
                  <w:rPr>
                    <w:lang w:val="en-US"/>
                  </w:rPr>
                  <w:t xml:space="preserve">how to evaluate applicants and thesis </w:t>
                </w:r>
                <w:proofErr w:type="spellStart"/>
                <w:r w:rsidR="000B12CE">
                  <w:rPr>
                    <w:lang w:val="en-US"/>
                  </w:rPr>
                  <w:t>defence</w:t>
                </w:r>
                <w:proofErr w:type="spellEnd"/>
                <w:r w:rsidR="000B12CE">
                  <w:rPr>
                    <w:rFonts w:cstheme="minorHAnsi"/>
                    <w:lang w:val="en-GB"/>
                  </w:rPr>
                  <w:t>).</w:t>
                </w:r>
              </w:sdtContent>
            </w:sdt>
          </w:p>
        </w:tc>
        <w:tc>
          <w:tcPr>
            <w:tcW w:w="3828" w:type="dxa"/>
          </w:tcPr>
          <w:p w14:paraId="0CD3F48B" w14:textId="301A1923" w:rsidR="000B12CE" w:rsidRPr="000B12CE" w:rsidRDefault="004F25CA" w:rsidP="000B12CE">
            <w:pPr>
              <w:rPr>
                <w:sz w:val="20"/>
                <w:szCs w:val="20"/>
                <w:lang w:val="en-GB"/>
              </w:rPr>
            </w:pPr>
            <w:sdt>
              <w:sdtPr>
                <w:id w:val="15124690"/>
                <w:placeholder>
                  <w:docPart w:val="2F05048ADA3F44A89EEA3D7CF8E5D82F"/>
                </w:placeholder>
              </w:sdtPr>
              <w:sdtEndPr>
                <w:rPr>
                  <w:i/>
                </w:rPr>
              </w:sdtEndPr>
              <w:sdtContent>
                <w:r w:rsidR="000B12CE" w:rsidRPr="00FD5F70">
                  <w:rPr>
                    <w:lang w:val="en-GB"/>
                  </w:rPr>
                  <w:t>S</w:t>
                </w:r>
                <w:r w:rsidR="000B12CE">
                  <w:rPr>
                    <w:lang w:val="en-GB"/>
                  </w:rPr>
                  <w:t xml:space="preserve">ome processes, </w:t>
                </w:r>
                <w:r w:rsidR="000B12CE">
                  <w:rPr>
                    <w:rFonts w:cstheme="minorHAnsi"/>
                    <w:lang w:val="en-GB"/>
                  </w:rPr>
                  <w:t>i</w:t>
                </w:r>
                <w:r w:rsidR="000B12CE" w:rsidRPr="00FD5F70">
                  <w:rPr>
                    <w:rFonts w:cstheme="minorHAnsi"/>
                    <w:lang w:val="en-GB"/>
                  </w:rPr>
                  <w:t>n particular recruitment and admission</w:t>
                </w:r>
                <w:r w:rsidR="000B12CE">
                  <w:rPr>
                    <w:rFonts w:cstheme="minorHAnsi"/>
                    <w:lang w:val="en-GB"/>
                  </w:rPr>
                  <w:t>, and thesis defence</w:t>
                </w:r>
                <w:r w:rsidR="000B12CE" w:rsidRPr="00FD5F70">
                  <w:rPr>
                    <w:rFonts w:cstheme="minorHAnsi"/>
                    <w:lang w:val="en-GB"/>
                  </w:rPr>
                  <w:t xml:space="preserve"> involve bot</w:t>
                </w:r>
                <w:r w:rsidR="000B12CE">
                  <w:rPr>
                    <w:rFonts w:cstheme="minorHAnsi"/>
                    <w:lang w:val="en-GB"/>
                  </w:rPr>
                  <w:t>h departments and the faculty. We see a need for clarifying the processes at department level.</w:t>
                </w:r>
                <w:r w:rsidR="000B12CE" w:rsidRPr="00FD5F70">
                  <w:rPr>
                    <w:rFonts w:cstheme="minorHAnsi"/>
                    <w:lang w:val="en-GB"/>
                  </w:rPr>
                  <w:t xml:space="preserve"> </w:t>
                </w:r>
              </w:sdtContent>
            </w:sdt>
          </w:p>
        </w:tc>
      </w:tr>
      <w:tr w:rsidR="000B12CE" w:rsidRPr="009063E2" w14:paraId="06F32136" w14:textId="77777777" w:rsidTr="003F2ED1">
        <w:trPr>
          <w:trHeight w:val="510"/>
        </w:trPr>
        <w:tc>
          <w:tcPr>
            <w:tcW w:w="562" w:type="dxa"/>
          </w:tcPr>
          <w:p w14:paraId="07D97993" w14:textId="48A04F28" w:rsidR="000B12CE" w:rsidRPr="00617D6D" w:rsidRDefault="000B12CE" w:rsidP="000B12CE">
            <w:pPr>
              <w:rPr>
                <w:sz w:val="20"/>
                <w:szCs w:val="20"/>
              </w:rPr>
            </w:pPr>
            <w:r>
              <w:rPr>
                <w:sz w:val="20"/>
                <w:szCs w:val="20"/>
              </w:rPr>
              <w:t>3</w:t>
            </w:r>
          </w:p>
        </w:tc>
        <w:tc>
          <w:tcPr>
            <w:tcW w:w="3402" w:type="dxa"/>
          </w:tcPr>
          <w:p w14:paraId="0F5C9FDE" w14:textId="77777777" w:rsidR="000B12CE" w:rsidRPr="005A095D" w:rsidRDefault="000B12CE" w:rsidP="000B12CE">
            <w:pPr>
              <w:rPr>
                <w:lang w:val="en-GB"/>
              </w:rPr>
            </w:pPr>
            <w:r>
              <w:rPr>
                <w:lang w:val="en-GB"/>
              </w:rPr>
              <w:t>Review information flow, including which information should be sent out to new PhD students from the faculty.</w:t>
            </w:r>
          </w:p>
          <w:p w14:paraId="1F296925" w14:textId="49099316" w:rsidR="000B12CE" w:rsidRPr="000B12CE" w:rsidRDefault="000B12CE" w:rsidP="000B12CE">
            <w:pPr>
              <w:rPr>
                <w:sz w:val="20"/>
                <w:szCs w:val="20"/>
                <w:lang w:val="en-GB"/>
              </w:rPr>
            </w:pPr>
          </w:p>
        </w:tc>
        <w:tc>
          <w:tcPr>
            <w:tcW w:w="3828" w:type="dxa"/>
          </w:tcPr>
          <w:p w14:paraId="12B3633F" w14:textId="5F407157" w:rsidR="000B12CE" w:rsidRPr="000B12CE" w:rsidRDefault="000B12CE" w:rsidP="000B12CE">
            <w:pPr>
              <w:rPr>
                <w:sz w:val="20"/>
                <w:szCs w:val="20"/>
                <w:lang w:val="en-GB"/>
              </w:rPr>
            </w:pPr>
            <w:r>
              <w:rPr>
                <w:lang w:val="en-GB"/>
              </w:rPr>
              <w:t>It is common that new PhD students get overwhelmed by a lot of information at the beginning of their education. Some information also appears to get lost in the flow from the faculty to the departments/PhD students/supervisors.</w:t>
            </w:r>
          </w:p>
        </w:tc>
      </w:tr>
      <w:tr w:rsidR="000B12CE" w:rsidRPr="009063E2" w14:paraId="285AA435" w14:textId="77777777" w:rsidTr="003F2ED1">
        <w:trPr>
          <w:trHeight w:val="510"/>
        </w:trPr>
        <w:tc>
          <w:tcPr>
            <w:tcW w:w="562" w:type="dxa"/>
          </w:tcPr>
          <w:p w14:paraId="5CAC1FCE" w14:textId="4648F756" w:rsidR="000B12CE" w:rsidRPr="00617D6D" w:rsidRDefault="000B12CE" w:rsidP="000B12CE">
            <w:pPr>
              <w:rPr>
                <w:sz w:val="20"/>
                <w:szCs w:val="20"/>
              </w:rPr>
            </w:pPr>
            <w:r>
              <w:rPr>
                <w:sz w:val="20"/>
                <w:szCs w:val="20"/>
              </w:rPr>
              <w:t>4</w:t>
            </w:r>
          </w:p>
        </w:tc>
        <w:tc>
          <w:tcPr>
            <w:tcW w:w="3402" w:type="dxa"/>
          </w:tcPr>
          <w:p w14:paraId="524CF947" w14:textId="78458B2F" w:rsidR="000B12CE" w:rsidRPr="000B12CE" w:rsidRDefault="000B12CE" w:rsidP="000B12CE">
            <w:pPr>
              <w:rPr>
                <w:lang w:val="en-GB"/>
              </w:rPr>
            </w:pPr>
            <w:r>
              <w:rPr>
                <w:lang w:val="en-GB"/>
              </w:rPr>
              <w:t xml:space="preserve">Continued implementation of the “expectations document” at department level at the beginning of the education </w:t>
            </w:r>
            <w:proofErr w:type="gramStart"/>
            <w:r>
              <w:rPr>
                <w:lang w:val="en-GB"/>
              </w:rPr>
              <w:t>and also</w:t>
            </w:r>
            <w:proofErr w:type="gramEnd"/>
            <w:r>
              <w:rPr>
                <w:lang w:val="en-GB"/>
              </w:rPr>
              <w:t xml:space="preserve"> follow up the expectations. </w:t>
            </w:r>
          </w:p>
        </w:tc>
        <w:tc>
          <w:tcPr>
            <w:tcW w:w="3828" w:type="dxa"/>
          </w:tcPr>
          <w:p w14:paraId="6E03F1A8" w14:textId="1EF98E53" w:rsidR="000B12CE" w:rsidRPr="000B12CE" w:rsidRDefault="000B12CE" w:rsidP="000B12CE">
            <w:pPr>
              <w:rPr>
                <w:lang w:val="en-GB"/>
              </w:rPr>
            </w:pPr>
            <w:r>
              <w:rPr>
                <w:lang w:val="en-GB"/>
              </w:rPr>
              <w:t>To support a good working relationship between PhD student and supervisors, it is important to discuss expectations, which can be done by using the “expectations document” available at the faculty.</w:t>
            </w:r>
          </w:p>
        </w:tc>
      </w:tr>
      <w:tr w:rsidR="000B12CE" w:rsidRPr="009063E2" w14:paraId="7F50FBFD" w14:textId="77777777" w:rsidTr="003F2ED1">
        <w:trPr>
          <w:trHeight w:val="510"/>
        </w:trPr>
        <w:tc>
          <w:tcPr>
            <w:tcW w:w="562" w:type="dxa"/>
          </w:tcPr>
          <w:p w14:paraId="15ECECC6" w14:textId="66D5D08E" w:rsidR="000B12CE" w:rsidRPr="00617D6D" w:rsidRDefault="000B12CE" w:rsidP="000B12CE">
            <w:pPr>
              <w:rPr>
                <w:sz w:val="20"/>
                <w:szCs w:val="20"/>
              </w:rPr>
            </w:pPr>
            <w:r>
              <w:rPr>
                <w:sz w:val="20"/>
                <w:szCs w:val="20"/>
              </w:rPr>
              <w:t>5</w:t>
            </w:r>
          </w:p>
        </w:tc>
        <w:tc>
          <w:tcPr>
            <w:tcW w:w="3402" w:type="dxa"/>
          </w:tcPr>
          <w:p w14:paraId="3D442A3E" w14:textId="33AEBF96" w:rsidR="000B12CE" w:rsidRPr="000B12CE" w:rsidRDefault="004F25CA" w:rsidP="000B12CE">
            <w:pPr>
              <w:rPr>
                <w:lang w:val="en-GB"/>
              </w:rPr>
            </w:pPr>
            <w:sdt>
              <w:sdtPr>
                <w:id w:val="-1740712667"/>
                <w:placeholder>
                  <w:docPart w:val="18997541C50E48D2A457F6CE870FE759"/>
                </w:placeholder>
              </w:sdtPr>
              <w:sdtEndPr>
                <w:rPr>
                  <w:i/>
                </w:rPr>
              </w:sdtEndPr>
              <w:sdtContent>
                <w:r w:rsidR="000B12CE" w:rsidRPr="00AB4821">
                  <w:rPr>
                    <w:rFonts w:cstheme="minorHAnsi"/>
                    <w:lang w:val="en-GB"/>
                  </w:rPr>
                  <w:t>Investigate whether it is p</w:t>
                </w:r>
                <w:r w:rsidR="000B12CE">
                  <w:rPr>
                    <w:rFonts w:cstheme="minorHAnsi"/>
                    <w:lang w:val="en-GB"/>
                  </w:rPr>
                  <w:t>ossible to implement measures to even out the number of PhD students per supervisor, e.g. by directed cofounding.</w:t>
                </w:r>
              </w:sdtContent>
            </w:sdt>
          </w:p>
        </w:tc>
        <w:tc>
          <w:tcPr>
            <w:tcW w:w="3828" w:type="dxa"/>
          </w:tcPr>
          <w:p w14:paraId="7B156858" w14:textId="0FFDC916" w:rsidR="000B12CE" w:rsidRPr="000B12CE" w:rsidRDefault="004F25CA" w:rsidP="000B12CE">
            <w:pPr>
              <w:rPr>
                <w:lang w:val="en-GB"/>
              </w:rPr>
            </w:pPr>
            <w:sdt>
              <w:sdtPr>
                <w:id w:val="1575467963"/>
                <w:placeholder>
                  <w:docPart w:val="9D4A31360B3747199C1B0B4FD949C423"/>
                </w:placeholder>
              </w:sdtPr>
              <w:sdtEndPr>
                <w:rPr>
                  <w:i/>
                </w:rPr>
              </w:sdtEndPr>
              <w:sdtContent>
                <w:r w:rsidR="000B12CE" w:rsidRPr="001163EE">
                  <w:rPr>
                    <w:rFonts w:cstheme="minorHAnsi"/>
                    <w:lang w:val="en-GB"/>
                  </w:rPr>
                  <w:t>The number of PhD s</w:t>
                </w:r>
                <w:r w:rsidR="000B12CE">
                  <w:rPr>
                    <w:rFonts w:cstheme="minorHAnsi"/>
                    <w:lang w:val="en-GB"/>
                  </w:rPr>
                  <w:t xml:space="preserve">tudents per supervisor is uneven at some departments and not all available supervisors are used, which can be problematic for the quality of the education. This is also a problem for career development and possibilities to get external funding. </w:t>
                </w:r>
              </w:sdtContent>
            </w:sdt>
          </w:p>
        </w:tc>
      </w:tr>
      <w:tr w:rsidR="000B12CE" w:rsidRPr="009063E2" w14:paraId="68AE47C8" w14:textId="77777777" w:rsidTr="003F2ED1">
        <w:trPr>
          <w:trHeight w:val="510"/>
        </w:trPr>
        <w:tc>
          <w:tcPr>
            <w:tcW w:w="562" w:type="dxa"/>
          </w:tcPr>
          <w:p w14:paraId="585DD9EF" w14:textId="5D9B60AC" w:rsidR="000B12CE" w:rsidRPr="00617D6D" w:rsidRDefault="000B12CE" w:rsidP="000B12CE">
            <w:pPr>
              <w:rPr>
                <w:sz w:val="20"/>
                <w:szCs w:val="20"/>
              </w:rPr>
            </w:pPr>
            <w:r>
              <w:rPr>
                <w:sz w:val="20"/>
                <w:szCs w:val="20"/>
              </w:rPr>
              <w:t>6</w:t>
            </w:r>
          </w:p>
        </w:tc>
        <w:tc>
          <w:tcPr>
            <w:tcW w:w="3402" w:type="dxa"/>
          </w:tcPr>
          <w:p w14:paraId="2CD880ED" w14:textId="77777777" w:rsidR="000B12CE" w:rsidRPr="00AB4821" w:rsidRDefault="000B12CE" w:rsidP="000B12CE">
            <w:pPr>
              <w:rPr>
                <w:lang w:val="en-US"/>
              </w:rPr>
            </w:pPr>
            <w:r>
              <w:rPr>
                <w:lang w:val="en-US"/>
              </w:rPr>
              <w:t>Clarify</w:t>
            </w:r>
            <w:r w:rsidRPr="00AB4821">
              <w:rPr>
                <w:lang w:val="en-US"/>
              </w:rPr>
              <w:t xml:space="preserve"> responsibilities for infrastructure and risk management</w:t>
            </w:r>
            <w:r>
              <w:rPr>
                <w:lang w:val="en-US"/>
              </w:rPr>
              <w:t xml:space="preserve"> at </w:t>
            </w:r>
            <w:r w:rsidRPr="00AB4821">
              <w:rPr>
                <w:lang w:val="en-US"/>
              </w:rPr>
              <w:t>department</w:t>
            </w:r>
            <w:r>
              <w:rPr>
                <w:lang w:val="en-US"/>
              </w:rPr>
              <w:t xml:space="preserve"> level</w:t>
            </w:r>
            <w:r w:rsidRPr="00AB4821">
              <w:rPr>
                <w:lang w:val="en-US"/>
              </w:rPr>
              <w:t>.</w:t>
            </w:r>
          </w:p>
          <w:p w14:paraId="237E96AB" w14:textId="77777777" w:rsidR="000B12CE" w:rsidRPr="000B12CE" w:rsidRDefault="000B12CE" w:rsidP="000B12CE">
            <w:pPr>
              <w:rPr>
                <w:lang w:val="en-GB"/>
              </w:rPr>
            </w:pPr>
          </w:p>
        </w:tc>
        <w:tc>
          <w:tcPr>
            <w:tcW w:w="3828" w:type="dxa"/>
          </w:tcPr>
          <w:p w14:paraId="4A66E6BA" w14:textId="08D6C0CB" w:rsidR="000B12CE" w:rsidRPr="000B12CE" w:rsidRDefault="000B12CE" w:rsidP="000B12CE">
            <w:pPr>
              <w:rPr>
                <w:lang w:val="en-GB"/>
              </w:rPr>
            </w:pPr>
            <w:r w:rsidRPr="00AB4821">
              <w:rPr>
                <w:lang w:val="en-GB"/>
              </w:rPr>
              <w:t>Because Ph</w:t>
            </w:r>
            <w:r>
              <w:rPr>
                <w:lang w:val="en-GB"/>
              </w:rPr>
              <w:t>D</w:t>
            </w:r>
            <w:r w:rsidRPr="00AB4821">
              <w:rPr>
                <w:lang w:val="en-GB"/>
              </w:rPr>
              <w:t xml:space="preserve"> projects are d</w:t>
            </w:r>
            <w:r>
              <w:rPr>
                <w:lang w:val="en-GB"/>
              </w:rPr>
              <w:t xml:space="preserve">ependent on well-functioning infrastructure, there should be clear guidelines for department responsibilities and risk management. </w:t>
            </w:r>
          </w:p>
        </w:tc>
      </w:tr>
      <w:tr w:rsidR="000B12CE" w:rsidRPr="009063E2" w14:paraId="7F027578" w14:textId="77777777" w:rsidTr="003F2ED1">
        <w:trPr>
          <w:trHeight w:val="510"/>
        </w:trPr>
        <w:tc>
          <w:tcPr>
            <w:tcW w:w="562" w:type="dxa"/>
          </w:tcPr>
          <w:p w14:paraId="5162414F" w14:textId="31AEE42B" w:rsidR="000B12CE" w:rsidRPr="00617D6D" w:rsidRDefault="000B12CE" w:rsidP="000B12CE">
            <w:pPr>
              <w:rPr>
                <w:sz w:val="20"/>
                <w:szCs w:val="20"/>
              </w:rPr>
            </w:pPr>
            <w:r>
              <w:rPr>
                <w:sz w:val="20"/>
                <w:szCs w:val="20"/>
              </w:rPr>
              <w:t>7</w:t>
            </w:r>
          </w:p>
        </w:tc>
        <w:tc>
          <w:tcPr>
            <w:tcW w:w="3402" w:type="dxa"/>
          </w:tcPr>
          <w:p w14:paraId="417049F1" w14:textId="1D7416D9" w:rsidR="000B12CE" w:rsidRPr="000B12CE" w:rsidRDefault="000B12CE" w:rsidP="000B12CE">
            <w:pPr>
              <w:rPr>
                <w:lang w:val="en-GB"/>
              </w:rPr>
            </w:pPr>
            <w:r w:rsidRPr="005A095D">
              <w:rPr>
                <w:lang w:val="en-GB"/>
              </w:rPr>
              <w:t>Investigate the roles of s</w:t>
            </w:r>
            <w:r>
              <w:rPr>
                <w:lang w:val="en-GB"/>
              </w:rPr>
              <w:t>upport for PhD supervisors, and adapt it to research education.</w:t>
            </w:r>
          </w:p>
        </w:tc>
        <w:tc>
          <w:tcPr>
            <w:tcW w:w="3828" w:type="dxa"/>
          </w:tcPr>
          <w:p w14:paraId="0BD17F04" w14:textId="099D326A" w:rsidR="000B12CE" w:rsidRPr="000B12CE" w:rsidRDefault="000B12CE" w:rsidP="000B12CE">
            <w:pPr>
              <w:rPr>
                <w:lang w:val="en-GB"/>
              </w:rPr>
            </w:pPr>
            <w:r w:rsidRPr="005A095D">
              <w:rPr>
                <w:lang w:val="en-GB"/>
              </w:rPr>
              <w:t>Supervisors seem to find i</w:t>
            </w:r>
            <w:r>
              <w:rPr>
                <w:lang w:val="en-GB"/>
              </w:rPr>
              <w:t>t hard to handle cases when PhD students are stressed, and available support for the supervisors is unclear. Could HR or a course e.g. on interpersonal skills support supervisors?</w:t>
            </w:r>
          </w:p>
        </w:tc>
      </w:tr>
      <w:tr w:rsidR="000B12CE" w:rsidRPr="009063E2" w14:paraId="5DD0CEFC" w14:textId="77777777" w:rsidTr="003F2ED1">
        <w:trPr>
          <w:trHeight w:val="510"/>
        </w:trPr>
        <w:tc>
          <w:tcPr>
            <w:tcW w:w="562" w:type="dxa"/>
          </w:tcPr>
          <w:p w14:paraId="1BC9E933" w14:textId="6EA3CD18" w:rsidR="000B12CE" w:rsidRPr="00617D6D" w:rsidRDefault="000B12CE" w:rsidP="000B12CE">
            <w:pPr>
              <w:rPr>
                <w:sz w:val="20"/>
                <w:szCs w:val="20"/>
              </w:rPr>
            </w:pPr>
            <w:r>
              <w:rPr>
                <w:sz w:val="20"/>
                <w:szCs w:val="20"/>
              </w:rPr>
              <w:lastRenderedPageBreak/>
              <w:t>8</w:t>
            </w:r>
          </w:p>
        </w:tc>
        <w:tc>
          <w:tcPr>
            <w:tcW w:w="3402" w:type="dxa"/>
          </w:tcPr>
          <w:p w14:paraId="1D000197" w14:textId="77777777" w:rsidR="000B12CE" w:rsidRPr="005A095D" w:rsidRDefault="000B12CE" w:rsidP="000B12CE">
            <w:pPr>
              <w:rPr>
                <w:lang w:val="en-US"/>
              </w:rPr>
            </w:pPr>
            <w:r>
              <w:rPr>
                <w:lang w:val="en-US"/>
              </w:rPr>
              <w:t>Faculty s</w:t>
            </w:r>
            <w:r w:rsidRPr="005A095D">
              <w:rPr>
                <w:lang w:val="en-US"/>
              </w:rPr>
              <w:t xml:space="preserve">upport </w:t>
            </w:r>
            <w:r>
              <w:rPr>
                <w:lang w:val="en-US"/>
              </w:rPr>
              <w:t xml:space="preserve">for </w:t>
            </w:r>
            <w:r w:rsidRPr="005A095D">
              <w:rPr>
                <w:lang w:val="en-US"/>
              </w:rPr>
              <w:t>departments where the ISP is not working</w:t>
            </w:r>
            <w:r>
              <w:rPr>
                <w:lang w:val="en-US"/>
              </w:rPr>
              <w:t>. Write</w:t>
            </w:r>
            <w:r w:rsidRPr="005A095D">
              <w:rPr>
                <w:lang w:val="en-US"/>
              </w:rPr>
              <w:t xml:space="preserve"> </w:t>
            </w:r>
            <w:r>
              <w:rPr>
                <w:lang w:val="en-US"/>
              </w:rPr>
              <w:t xml:space="preserve">a </w:t>
            </w:r>
            <w:r w:rsidRPr="005A095D">
              <w:rPr>
                <w:lang w:val="en-US"/>
              </w:rPr>
              <w:t>routine</w:t>
            </w:r>
            <w:r>
              <w:rPr>
                <w:lang w:val="en-US"/>
              </w:rPr>
              <w:t xml:space="preserve"> for how to work with the digital ISP and post on the homepage.</w:t>
            </w:r>
          </w:p>
          <w:p w14:paraId="2C0418E1" w14:textId="77777777" w:rsidR="000B12CE" w:rsidRPr="000B12CE" w:rsidRDefault="000B12CE" w:rsidP="000B12CE">
            <w:pPr>
              <w:rPr>
                <w:lang w:val="en-GB"/>
              </w:rPr>
            </w:pPr>
          </w:p>
        </w:tc>
        <w:tc>
          <w:tcPr>
            <w:tcW w:w="3828" w:type="dxa"/>
          </w:tcPr>
          <w:p w14:paraId="343B30ED" w14:textId="2449B8AD" w:rsidR="000B12CE" w:rsidRPr="000B12CE" w:rsidRDefault="000B12CE" w:rsidP="000B12CE">
            <w:pPr>
              <w:rPr>
                <w:lang w:val="en-GB"/>
              </w:rPr>
            </w:pPr>
            <w:r>
              <w:rPr>
                <w:lang w:val="en-GB"/>
              </w:rPr>
              <w:t>The digital ISP has not been well implemented in departments with few PhD students.</w:t>
            </w:r>
          </w:p>
        </w:tc>
      </w:tr>
      <w:tr w:rsidR="000B12CE" w:rsidRPr="009063E2" w14:paraId="4F23343D" w14:textId="77777777" w:rsidTr="003F2ED1">
        <w:trPr>
          <w:trHeight w:val="510"/>
        </w:trPr>
        <w:tc>
          <w:tcPr>
            <w:tcW w:w="562" w:type="dxa"/>
          </w:tcPr>
          <w:p w14:paraId="19E07D33" w14:textId="3B3E8EE1" w:rsidR="000B12CE" w:rsidRPr="00617D6D" w:rsidRDefault="000B12CE" w:rsidP="000B12CE">
            <w:pPr>
              <w:rPr>
                <w:sz w:val="20"/>
                <w:szCs w:val="20"/>
              </w:rPr>
            </w:pPr>
            <w:r>
              <w:rPr>
                <w:sz w:val="20"/>
                <w:szCs w:val="20"/>
              </w:rPr>
              <w:t>9</w:t>
            </w:r>
          </w:p>
        </w:tc>
        <w:tc>
          <w:tcPr>
            <w:tcW w:w="3402" w:type="dxa"/>
          </w:tcPr>
          <w:p w14:paraId="542FC1FA" w14:textId="69FC12E5" w:rsidR="000B12CE" w:rsidRPr="000B12CE" w:rsidRDefault="000B12CE" w:rsidP="000B12CE">
            <w:pPr>
              <w:rPr>
                <w:lang w:val="en-GB"/>
              </w:rPr>
            </w:pPr>
            <w:r w:rsidRPr="005A095D">
              <w:rPr>
                <w:lang w:val="en-GB"/>
              </w:rPr>
              <w:t>Continued work on clarifying t</w:t>
            </w:r>
            <w:r>
              <w:rPr>
                <w:lang w:val="en-GB"/>
              </w:rPr>
              <w:t xml:space="preserve">he division of work tasks between the roles of faculty and department study directors. </w:t>
            </w:r>
          </w:p>
        </w:tc>
        <w:tc>
          <w:tcPr>
            <w:tcW w:w="3828" w:type="dxa"/>
          </w:tcPr>
          <w:p w14:paraId="4731735B" w14:textId="066DCE23" w:rsidR="000B12CE" w:rsidRPr="000B12CE" w:rsidRDefault="000B12CE" w:rsidP="000B12CE">
            <w:pPr>
              <w:rPr>
                <w:lang w:val="en-GB"/>
              </w:rPr>
            </w:pPr>
            <w:r>
              <w:rPr>
                <w:lang w:val="en-GB"/>
              </w:rPr>
              <w:t>Some supports from study directors should be performed at department level to be closer to the PhD students and supervisors. Thus, we aim to strengthen the role for department study directors regarding information flow, support and follow up of the education.</w:t>
            </w:r>
          </w:p>
        </w:tc>
      </w:tr>
      <w:tr w:rsidR="000B12CE" w:rsidRPr="009063E2" w14:paraId="67256C89" w14:textId="77777777" w:rsidTr="003F2ED1">
        <w:trPr>
          <w:trHeight w:val="510"/>
        </w:trPr>
        <w:tc>
          <w:tcPr>
            <w:tcW w:w="562" w:type="dxa"/>
          </w:tcPr>
          <w:p w14:paraId="497AF95B" w14:textId="3D89BA41" w:rsidR="000B12CE" w:rsidRPr="00617D6D" w:rsidRDefault="000B12CE" w:rsidP="000B12CE">
            <w:pPr>
              <w:rPr>
                <w:sz w:val="20"/>
                <w:szCs w:val="20"/>
              </w:rPr>
            </w:pPr>
            <w:r>
              <w:rPr>
                <w:sz w:val="20"/>
                <w:szCs w:val="20"/>
              </w:rPr>
              <w:t>10</w:t>
            </w:r>
          </w:p>
        </w:tc>
        <w:tc>
          <w:tcPr>
            <w:tcW w:w="3402" w:type="dxa"/>
          </w:tcPr>
          <w:p w14:paraId="67BB2986" w14:textId="77777777" w:rsidR="000B12CE" w:rsidRPr="00676A6D" w:rsidRDefault="000B12CE" w:rsidP="000B12CE">
            <w:pPr>
              <w:rPr>
                <w:lang w:val="en-GB"/>
              </w:rPr>
            </w:pPr>
            <w:r w:rsidRPr="00676A6D">
              <w:rPr>
                <w:lang w:val="en-GB"/>
              </w:rPr>
              <w:t xml:space="preserve">Clarify </w:t>
            </w:r>
            <w:r>
              <w:rPr>
                <w:lang w:val="en-GB"/>
              </w:rPr>
              <w:t xml:space="preserve">the difference between doctoral talks and appraisals for PhD students at department level. Investigate if the faculty should implement some </w:t>
            </w:r>
            <w:r w:rsidRPr="00676A6D">
              <w:rPr>
                <w:lang w:val="en-GB"/>
              </w:rPr>
              <w:t xml:space="preserve">overview guidelines </w:t>
            </w:r>
            <w:r>
              <w:rPr>
                <w:lang w:val="en-GB"/>
              </w:rPr>
              <w:t xml:space="preserve">for the </w:t>
            </w:r>
            <w:r w:rsidRPr="00676A6D">
              <w:rPr>
                <w:lang w:val="en-GB"/>
              </w:rPr>
              <w:t xml:space="preserve">doctoral talks </w:t>
            </w:r>
            <w:r>
              <w:rPr>
                <w:lang w:val="en-GB"/>
              </w:rPr>
              <w:t xml:space="preserve">also </w:t>
            </w:r>
            <w:r w:rsidRPr="00676A6D">
              <w:rPr>
                <w:lang w:val="en-GB"/>
              </w:rPr>
              <w:t>adj</w:t>
            </w:r>
            <w:r>
              <w:rPr>
                <w:lang w:val="en-GB"/>
              </w:rPr>
              <w:t>usted to the stages of PhD education.</w:t>
            </w:r>
          </w:p>
          <w:p w14:paraId="0DBCF07A" w14:textId="77777777" w:rsidR="000B12CE" w:rsidRPr="000B12CE" w:rsidRDefault="000B12CE" w:rsidP="000B12CE">
            <w:pPr>
              <w:rPr>
                <w:lang w:val="en-GB"/>
              </w:rPr>
            </w:pPr>
          </w:p>
        </w:tc>
        <w:tc>
          <w:tcPr>
            <w:tcW w:w="3828" w:type="dxa"/>
          </w:tcPr>
          <w:p w14:paraId="246238B0" w14:textId="1234F8B0" w:rsidR="000B12CE" w:rsidRPr="000B12CE" w:rsidRDefault="000B12CE" w:rsidP="000B12CE">
            <w:pPr>
              <w:rPr>
                <w:lang w:val="en-GB"/>
              </w:rPr>
            </w:pPr>
            <w:r>
              <w:rPr>
                <w:lang w:val="en-GB"/>
              </w:rPr>
              <w:t xml:space="preserve">Even though the doctoral talks usually work well, there is some confusion about </w:t>
            </w:r>
            <w:r w:rsidRPr="002D1107">
              <w:rPr>
                <w:strike/>
                <w:lang w:val="en-GB"/>
              </w:rPr>
              <w:t>is</w:t>
            </w:r>
            <w:r>
              <w:rPr>
                <w:lang w:val="en-GB"/>
              </w:rPr>
              <w:t xml:space="preserve"> the difference it has from appraisals; whether they are controlling or supporting meetings and whether they are adapted to the stage of the education. </w:t>
            </w:r>
          </w:p>
        </w:tc>
      </w:tr>
      <w:tr w:rsidR="000B12CE" w:rsidRPr="009063E2" w14:paraId="1164CF16" w14:textId="77777777" w:rsidTr="003F2ED1">
        <w:trPr>
          <w:trHeight w:val="510"/>
        </w:trPr>
        <w:tc>
          <w:tcPr>
            <w:tcW w:w="562" w:type="dxa"/>
          </w:tcPr>
          <w:p w14:paraId="7A80390D" w14:textId="153526D8" w:rsidR="000B12CE" w:rsidRPr="00617D6D" w:rsidRDefault="000B12CE" w:rsidP="000B12CE">
            <w:pPr>
              <w:rPr>
                <w:sz w:val="20"/>
                <w:szCs w:val="20"/>
              </w:rPr>
            </w:pPr>
            <w:r>
              <w:rPr>
                <w:sz w:val="20"/>
                <w:szCs w:val="20"/>
              </w:rPr>
              <w:t>11</w:t>
            </w:r>
          </w:p>
        </w:tc>
        <w:tc>
          <w:tcPr>
            <w:tcW w:w="3402" w:type="dxa"/>
          </w:tcPr>
          <w:p w14:paraId="2419B2B7" w14:textId="331FFB12" w:rsidR="000B12CE" w:rsidRPr="000B12CE" w:rsidRDefault="000B12CE" w:rsidP="000B12CE">
            <w:pPr>
              <w:rPr>
                <w:lang w:val="en-GB"/>
              </w:rPr>
            </w:pPr>
            <w:r>
              <w:rPr>
                <w:lang w:val="en-GB"/>
              </w:rPr>
              <w:t>Discussions about equal opportunities and handling different student backgrounds, such as nationality, at faculty level.</w:t>
            </w:r>
          </w:p>
        </w:tc>
        <w:tc>
          <w:tcPr>
            <w:tcW w:w="3828" w:type="dxa"/>
          </w:tcPr>
          <w:p w14:paraId="08E9EE3A" w14:textId="6CEFA9C4" w:rsidR="000B12CE" w:rsidRPr="000B12CE" w:rsidRDefault="000B12CE" w:rsidP="000B12CE">
            <w:pPr>
              <w:rPr>
                <w:lang w:val="en-GB"/>
              </w:rPr>
            </w:pPr>
            <w:r>
              <w:rPr>
                <w:lang w:val="en-GB"/>
              </w:rPr>
              <w:t>To raise awareness of equal opportunities and different backgrounds it is important to have an ongoing discussion about this.</w:t>
            </w:r>
          </w:p>
        </w:tc>
      </w:tr>
      <w:tr w:rsidR="000B12CE" w:rsidRPr="009063E2" w14:paraId="47C7293F" w14:textId="77777777" w:rsidTr="003F2ED1">
        <w:trPr>
          <w:trHeight w:val="510"/>
        </w:trPr>
        <w:tc>
          <w:tcPr>
            <w:tcW w:w="562" w:type="dxa"/>
          </w:tcPr>
          <w:p w14:paraId="2CFD2940" w14:textId="4150C84D" w:rsidR="000B12CE" w:rsidRPr="00617D6D" w:rsidRDefault="000B12CE" w:rsidP="000B12CE">
            <w:pPr>
              <w:rPr>
                <w:sz w:val="20"/>
                <w:szCs w:val="20"/>
              </w:rPr>
            </w:pPr>
            <w:r>
              <w:rPr>
                <w:sz w:val="20"/>
                <w:szCs w:val="20"/>
              </w:rPr>
              <w:t>12</w:t>
            </w:r>
          </w:p>
        </w:tc>
        <w:tc>
          <w:tcPr>
            <w:tcW w:w="3402" w:type="dxa"/>
          </w:tcPr>
          <w:p w14:paraId="532114CD" w14:textId="77777777" w:rsidR="000B12CE" w:rsidRPr="003A766D" w:rsidRDefault="000B12CE" w:rsidP="000B12CE">
            <w:pPr>
              <w:rPr>
                <w:lang w:val="en-US"/>
              </w:rPr>
            </w:pPr>
            <w:r>
              <w:rPr>
                <w:lang w:val="en-US"/>
              </w:rPr>
              <w:t>At the faculty, c</w:t>
            </w:r>
            <w:r w:rsidRPr="003A766D">
              <w:rPr>
                <w:lang w:val="en-US"/>
              </w:rPr>
              <w:t xml:space="preserve">ontinue to work </w:t>
            </w:r>
            <w:r>
              <w:rPr>
                <w:lang w:val="en-US"/>
              </w:rPr>
              <w:t>on</w:t>
            </w:r>
            <w:r w:rsidRPr="003A766D">
              <w:rPr>
                <w:lang w:val="en-US"/>
              </w:rPr>
              <w:t xml:space="preserve"> keeping up </w:t>
            </w:r>
            <w:r>
              <w:rPr>
                <w:lang w:val="en-US"/>
              </w:rPr>
              <w:t xml:space="preserve">the </w:t>
            </w:r>
            <w:r w:rsidRPr="003A766D">
              <w:rPr>
                <w:lang w:val="en-US"/>
              </w:rPr>
              <w:t>number of subject courses</w:t>
            </w:r>
            <w:r>
              <w:rPr>
                <w:lang w:val="en-US"/>
              </w:rPr>
              <w:t xml:space="preserve"> across subject areas in the research schools.</w:t>
            </w:r>
          </w:p>
          <w:p w14:paraId="07245532" w14:textId="77777777" w:rsidR="000B12CE" w:rsidRPr="000B12CE" w:rsidRDefault="000B12CE" w:rsidP="000B12CE">
            <w:pPr>
              <w:rPr>
                <w:lang w:val="en-GB"/>
              </w:rPr>
            </w:pPr>
          </w:p>
        </w:tc>
        <w:tc>
          <w:tcPr>
            <w:tcW w:w="3828" w:type="dxa"/>
          </w:tcPr>
          <w:p w14:paraId="17E50395" w14:textId="3727ECB7" w:rsidR="000B12CE" w:rsidRPr="000B12CE" w:rsidRDefault="000B12CE" w:rsidP="000B12CE">
            <w:pPr>
              <w:rPr>
                <w:lang w:val="en-GB"/>
              </w:rPr>
            </w:pPr>
            <w:r>
              <w:rPr>
                <w:lang w:val="en-GB"/>
              </w:rPr>
              <w:t xml:space="preserve">As the LTV faculty has broad subject areas, we need to continue our work to supply a broad range of subject courses. </w:t>
            </w:r>
          </w:p>
        </w:tc>
      </w:tr>
      <w:tr w:rsidR="000B12CE" w:rsidRPr="009063E2" w14:paraId="524EF678" w14:textId="77777777" w:rsidTr="003F2ED1">
        <w:trPr>
          <w:trHeight w:val="510"/>
        </w:trPr>
        <w:tc>
          <w:tcPr>
            <w:tcW w:w="562" w:type="dxa"/>
          </w:tcPr>
          <w:p w14:paraId="6663333C" w14:textId="11B10612" w:rsidR="000B12CE" w:rsidRPr="00617D6D" w:rsidRDefault="000B12CE" w:rsidP="000B12CE">
            <w:pPr>
              <w:rPr>
                <w:sz w:val="20"/>
                <w:szCs w:val="20"/>
              </w:rPr>
            </w:pPr>
            <w:r>
              <w:rPr>
                <w:sz w:val="20"/>
                <w:szCs w:val="20"/>
                <w:lang w:val="en-GB"/>
              </w:rPr>
              <w:t>13</w:t>
            </w:r>
          </w:p>
        </w:tc>
        <w:tc>
          <w:tcPr>
            <w:tcW w:w="3402" w:type="dxa"/>
          </w:tcPr>
          <w:p w14:paraId="4F428EFE" w14:textId="77777777" w:rsidR="000B12CE" w:rsidRPr="00E1769B" w:rsidRDefault="000B12CE" w:rsidP="000B12CE">
            <w:pPr>
              <w:rPr>
                <w:lang w:val="en-US"/>
              </w:rPr>
            </w:pPr>
            <w:r>
              <w:rPr>
                <w:lang w:val="en-US"/>
              </w:rPr>
              <w:t>Write g</w:t>
            </w:r>
            <w:r w:rsidRPr="00E1769B">
              <w:rPr>
                <w:lang w:val="en-US"/>
              </w:rPr>
              <w:t xml:space="preserve">uidelines </w:t>
            </w:r>
            <w:r>
              <w:rPr>
                <w:lang w:val="en-US"/>
              </w:rPr>
              <w:t>at faculty level</w:t>
            </w:r>
            <w:r w:rsidRPr="00E1769B">
              <w:rPr>
                <w:lang w:val="en-US"/>
              </w:rPr>
              <w:t xml:space="preserve"> </w:t>
            </w:r>
            <w:r>
              <w:rPr>
                <w:lang w:val="en-US"/>
              </w:rPr>
              <w:t>regarding</w:t>
            </w:r>
            <w:r w:rsidRPr="00E1769B">
              <w:rPr>
                <w:lang w:val="en-US"/>
              </w:rPr>
              <w:t xml:space="preserve"> </w:t>
            </w:r>
            <w:r>
              <w:rPr>
                <w:lang w:val="en-US"/>
              </w:rPr>
              <w:t>when PhD students supervise</w:t>
            </w:r>
            <w:r w:rsidRPr="00E1769B">
              <w:rPr>
                <w:lang w:val="en-US"/>
              </w:rPr>
              <w:t xml:space="preserve"> student projects</w:t>
            </w:r>
            <w:r>
              <w:rPr>
                <w:lang w:val="en-US"/>
              </w:rPr>
              <w:t>.</w:t>
            </w:r>
          </w:p>
          <w:p w14:paraId="06B16A8E" w14:textId="77777777" w:rsidR="000B12CE" w:rsidRPr="000B12CE" w:rsidRDefault="000B12CE" w:rsidP="000B12CE">
            <w:pPr>
              <w:rPr>
                <w:lang w:val="en-GB"/>
              </w:rPr>
            </w:pPr>
          </w:p>
        </w:tc>
        <w:tc>
          <w:tcPr>
            <w:tcW w:w="3828" w:type="dxa"/>
          </w:tcPr>
          <w:p w14:paraId="5F517053" w14:textId="477497CA" w:rsidR="000B12CE" w:rsidRPr="000B12CE" w:rsidRDefault="000B12CE" w:rsidP="000B12CE">
            <w:pPr>
              <w:rPr>
                <w:lang w:val="en-GB"/>
              </w:rPr>
            </w:pPr>
            <w:r>
              <w:rPr>
                <w:lang w:val="en-GB"/>
              </w:rPr>
              <w:t>There is some uncertainly about the responsibility and compensation for PhD students supervising student projects.</w:t>
            </w:r>
          </w:p>
        </w:tc>
      </w:tr>
      <w:tr w:rsidR="000B12CE" w:rsidRPr="009063E2" w14:paraId="1C18C0C3" w14:textId="77777777" w:rsidTr="003F2ED1">
        <w:trPr>
          <w:trHeight w:val="510"/>
        </w:trPr>
        <w:tc>
          <w:tcPr>
            <w:tcW w:w="562" w:type="dxa"/>
          </w:tcPr>
          <w:p w14:paraId="4C97CAC7" w14:textId="5EF00157" w:rsidR="000B12CE" w:rsidRPr="00617D6D" w:rsidRDefault="000B12CE" w:rsidP="000B12CE">
            <w:pPr>
              <w:rPr>
                <w:sz w:val="20"/>
                <w:szCs w:val="20"/>
              </w:rPr>
            </w:pPr>
            <w:r>
              <w:rPr>
                <w:sz w:val="20"/>
                <w:szCs w:val="20"/>
              </w:rPr>
              <w:t>14</w:t>
            </w:r>
          </w:p>
        </w:tc>
        <w:tc>
          <w:tcPr>
            <w:tcW w:w="3402" w:type="dxa"/>
          </w:tcPr>
          <w:p w14:paraId="764B1C71" w14:textId="38704218" w:rsidR="000B12CE" w:rsidRPr="000B12CE" w:rsidRDefault="000B12CE" w:rsidP="000B12CE">
            <w:pPr>
              <w:rPr>
                <w:lang w:val="en-GB"/>
              </w:rPr>
            </w:pPr>
            <w:r w:rsidRPr="00E1769B">
              <w:rPr>
                <w:lang w:val="en-GB"/>
              </w:rPr>
              <w:t>Start supervisor network at t</w:t>
            </w:r>
            <w:r>
              <w:rPr>
                <w:lang w:val="en-GB"/>
              </w:rPr>
              <w:t>he LTV faculty led by junior supervisors who received faculty funding for PhD students.</w:t>
            </w:r>
          </w:p>
        </w:tc>
        <w:tc>
          <w:tcPr>
            <w:tcW w:w="3828" w:type="dxa"/>
          </w:tcPr>
          <w:p w14:paraId="3A8F0753" w14:textId="45A4643E" w:rsidR="000B12CE" w:rsidRPr="000B12CE" w:rsidRDefault="000B12CE" w:rsidP="000B12CE">
            <w:pPr>
              <w:rPr>
                <w:lang w:val="en-GB"/>
              </w:rPr>
            </w:pPr>
            <w:r>
              <w:rPr>
                <w:lang w:val="en-GB"/>
              </w:rPr>
              <w:t xml:space="preserve">There is a need for knowledge and experience exchanges between supervisors at the faculty. </w:t>
            </w:r>
          </w:p>
        </w:tc>
      </w:tr>
      <w:tr w:rsidR="000B12CE" w:rsidRPr="009063E2" w14:paraId="746DA278" w14:textId="77777777" w:rsidTr="003F2ED1">
        <w:trPr>
          <w:trHeight w:val="510"/>
        </w:trPr>
        <w:tc>
          <w:tcPr>
            <w:tcW w:w="562" w:type="dxa"/>
          </w:tcPr>
          <w:p w14:paraId="7869810B" w14:textId="4EA669FA" w:rsidR="000B12CE" w:rsidRPr="00617D6D" w:rsidRDefault="000B12CE" w:rsidP="000B12CE">
            <w:pPr>
              <w:rPr>
                <w:sz w:val="20"/>
                <w:szCs w:val="20"/>
              </w:rPr>
            </w:pPr>
            <w:r>
              <w:rPr>
                <w:sz w:val="20"/>
                <w:szCs w:val="20"/>
              </w:rPr>
              <w:t>15</w:t>
            </w:r>
          </w:p>
        </w:tc>
        <w:tc>
          <w:tcPr>
            <w:tcW w:w="3402" w:type="dxa"/>
          </w:tcPr>
          <w:p w14:paraId="028875B7" w14:textId="613C7249" w:rsidR="000B12CE" w:rsidRPr="000B12CE" w:rsidRDefault="000B12CE" w:rsidP="000B12CE">
            <w:pPr>
              <w:rPr>
                <w:lang w:val="en-GB"/>
              </w:rPr>
            </w:pPr>
            <w:r w:rsidRPr="006F72DB">
              <w:rPr>
                <w:lang w:val="en-GB"/>
              </w:rPr>
              <w:t>At faculty level, write g</w:t>
            </w:r>
            <w:r>
              <w:rPr>
                <w:lang w:val="en-GB"/>
              </w:rPr>
              <w:t>uidelines for changing main supervisors.</w:t>
            </w:r>
          </w:p>
        </w:tc>
        <w:tc>
          <w:tcPr>
            <w:tcW w:w="3828" w:type="dxa"/>
          </w:tcPr>
          <w:p w14:paraId="4818A48D" w14:textId="66F94BE2" w:rsidR="000B12CE" w:rsidRPr="000B12CE" w:rsidRDefault="000B12CE" w:rsidP="000B12CE">
            <w:pPr>
              <w:rPr>
                <w:lang w:val="en-GB"/>
              </w:rPr>
            </w:pPr>
            <w:r>
              <w:rPr>
                <w:lang w:val="en-GB"/>
              </w:rPr>
              <w:t xml:space="preserve">PhD students have the right to change their supervisors. As </w:t>
            </w:r>
            <w:proofErr w:type="gramStart"/>
            <w:r>
              <w:rPr>
                <w:lang w:val="en-GB"/>
              </w:rPr>
              <w:t>changing</w:t>
            </w:r>
            <w:proofErr w:type="gramEnd"/>
            <w:r>
              <w:rPr>
                <w:lang w:val="en-GB"/>
              </w:rPr>
              <w:t xml:space="preserve"> the main supervisor can sometimes be difficult, it would be good to have some clear guidelines so that the PhD student does not lose a lot of study time in this process.</w:t>
            </w:r>
          </w:p>
        </w:tc>
      </w:tr>
      <w:tr w:rsidR="000B12CE" w:rsidRPr="009063E2" w14:paraId="5AB40F78" w14:textId="77777777" w:rsidTr="003F2ED1">
        <w:trPr>
          <w:trHeight w:val="510"/>
        </w:trPr>
        <w:tc>
          <w:tcPr>
            <w:tcW w:w="562" w:type="dxa"/>
          </w:tcPr>
          <w:p w14:paraId="35E6D62A" w14:textId="04E1167D" w:rsidR="000B12CE" w:rsidRPr="00617D6D" w:rsidRDefault="000B12CE" w:rsidP="000B12CE">
            <w:pPr>
              <w:rPr>
                <w:sz w:val="20"/>
                <w:szCs w:val="20"/>
              </w:rPr>
            </w:pPr>
            <w:r>
              <w:rPr>
                <w:sz w:val="20"/>
                <w:szCs w:val="20"/>
              </w:rPr>
              <w:t>16</w:t>
            </w:r>
          </w:p>
        </w:tc>
        <w:tc>
          <w:tcPr>
            <w:tcW w:w="3402" w:type="dxa"/>
          </w:tcPr>
          <w:p w14:paraId="73B2E963" w14:textId="4A2876C7" w:rsidR="000B12CE" w:rsidRDefault="000B12CE" w:rsidP="000B12CE">
            <w:r>
              <w:rPr>
                <w:lang w:val="en-GB"/>
              </w:rPr>
              <w:t>Develop some future career support at the faculty, e.g. w</w:t>
            </w:r>
            <w:r w:rsidRPr="006F72DB">
              <w:rPr>
                <w:lang w:val="en-GB"/>
              </w:rPr>
              <w:t xml:space="preserve">ork together with </w:t>
            </w:r>
            <w:r>
              <w:rPr>
                <w:lang w:val="en-GB"/>
              </w:rPr>
              <w:t xml:space="preserve">the </w:t>
            </w:r>
            <w:r w:rsidRPr="006F72DB">
              <w:rPr>
                <w:lang w:val="en-GB"/>
              </w:rPr>
              <w:t>extension u</w:t>
            </w:r>
            <w:r>
              <w:rPr>
                <w:lang w:val="en-GB"/>
              </w:rPr>
              <w:t xml:space="preserve">nit at the LTV faculty to organise an event where PhD students can meet future employers, and include questions at </w:t>
            </w:r>
            <w:r>
              <w:rPr>
                <w:lang w:val="en-GB"/>
              </w:rPr>
              <w:lastRenderedPageBreak/>
              <w:t>the end of the education about future career (e.g. at 75% follow-up at the faculty). Clearer expectations from departments/supervisors about discussing future careers.</w:t>
            </w:r>
          </w:p>
        </w:tc>
        <w:tc>
          <w:tcPr>
            <w:tcW w:w="3828" w:type="dxa"/>
          </w:tcPr>
          <w:p w14:paraId="31B07CE4" w14:textId="0D618112" w:rsidR="000B12CE" w:rsidRPr="000B12CE" w:rsidRDefault="000B12CE" w:rsidP="000B12CE">
            <w:pPr>
              <w:rPr>
                <w:lang w:val="en-GB"/>
              </w:rPr>
            </w:pPr>
            <w:r w:rsidRPr="006F72DB">
              <w:rPr>
                <w:lang w:val="en-GB"/>
              </w:rPr>
              <w:lastRenderedPageBreak/>
              <w:t>Future career support needs t</w:t>
            </w:r>
            <w:r>
              <w:rPr>
                <w:lang w:val="en-GB"/>
              </w:rPr>
              <w:t xml:space="preserve">o be increased but it is unclear who should take the responsibility for this, and some central support it probably necessary as well. </w:t>
            </w:r>
          </w:p>
        </w:tc>
      </w:tr>
      <w:tr w:rsidR="000B12CE" w:rsidRPr="009063E2" w14:paraId="6D907F22" w14:textId="77777777" w:rsidTr="003F2ED1">
        <w:trPr>
          <w:trHeight w:val="510"/>
        </w:trPr>
        <w:tc>
          <w:tcPr>
            <w:tcW w:w="562" w:type="dxa"/>
          </w:tcPr>
          <w:p w14:paraId="38A12328" w14:textId="70A13BAB" w:rsidR="000B12CE" w:rsidRPr="00617D6D" w:rsidRDefault="000B12CE" w:rsidP="000B12CE">
            <w:pPr>
              <w:rPr>
                <w:sz w:val="20"/>
                <w:szCs w:val="20"/>
              </w:rPr>
            </w:pPr>
            <w:r>
              <w:rPr>
                <w:sz w:val="20"/>
                <w:szCs w:val="20"/>
              </w:rPr>
              <w:t>17</w:t>
            </w:r>
          </w:p>
        </w:tc>
        <w:tc>
          <w:tcPr>
            <w:tcW w:w="3402" w:type="dxa"/>
          </w:tcPr>
          <w:p w14:paraId="18CE8F99" w14:textId="747B0ECC" w:rsidR="000B12CE" w:rsidRPr="000B12CE" w:rsidRDefault="000B12CE" w:rsidP="000B12CE">
            <w:pPr>
              <w:rPr>
                <w:lang w:val="en-GB"/>
              </w:rPr>
            </w:pPr>
            <w:r w:rsidRPr="00676A6D">
              <w:rPr>
                <w:lang w:val="en-GB"/>
              </w:rPr>
              <w:t>Follow up the measures i</w:t>
            </w:r>
            <w:r>
              <w:rPr>
                <w:lang w:val="en-GB"/>
              </w:rPr>
              <w:t>ntroduced at the departments.</w:t>
            </w:r>
          </w:p>
        </w:tc>
        <w:tc>
          <w:tcPr>
            <w:tcW w:w="3828" w:type="dxa"/>
          </w:tcPr>
          <w:p w14:paraId="4767A0CC" w14:textId="2FF395BB" w:rsidR="000B12CE" w:rsidRPr="000B12CE" w:rsidRDefault="000B12CE" w:rsidP="000B12CE">
            <w:pPr>
              <w:rPr>
                <w:lang w:val="en-GB"/>
              </w:rPr>
            </w:pPr>
            <w:r w:rsidRPr="00676A6D">
              <w:rPr>
                <w:lang w:val="en-GB"/>
              </w:rPr>
              <w:t xml:space="preserve">All departments </w:t>
            </w:r>
            <w:r>
              <w:rPr>
                <w:lang w:val="en-GB"/>
              </w:rPr>
              <w:t>indicated that they have</w:t>
            </w:r>
            <w:r w:rsidRPr="00676A6D">
              <w:rPr>
                <w:lang w:val="en-GB"/>
              </w:rPr>
              <w:t xml:space="preserve"> good m</w:t>
            </w:r>
            <w:r>
              <w:rPr>
                <w:lang w:val="en-GB"/>
              </w:rPr>
              <w:t>easures at the department level for improving research education, which they are about to start implementing.</w:t>
            </w:r>
          </w:p>
        </w:tc>
      </w:tr>
    </w:tbl>
    <w:p w14:paraId="35906CC5" w14:textId="77777777" w:rsidR="00617D6D" w:rsidRPr="000B12CE" w:rsidRDefault="00617D6D">
      <w:pPr>
        <w:rPr>
          <w:i/>
          <w:sz w:val="16"/>
          <w:szCs w:val="16"/>
          <w:lang w:val="en-GB"/>
        </w:rPr>
      </w:pPr>
    </w:p>
    <w:p w14:paraId="3C5CFA2E" w14:textId="3DD88E99" w:rsidR="00E849DC" w:rsidRPr="00E849DC" w:rsidRDefault="00E849DC" w:rsidP="00E849DC">
      <w:pPr>
        <w:rPr>
          <w:sz w:val="24"/>
          <w:lang w:val="en-GB"/>
        </w:rPr>
      </w:pPr>
      <w:r w:rsidRPr="00E849DC">
        <w:rPr>
          <w:i/>
          <w:color w:val="0070C0"/>
          <w:lang w:val="en-GB"/>
        </w:rPr>
        <w:t>If needed, additional rows can be added to the table.</w:t>
      </w:r>
      <w:r w:rsidR="00BE3DBD" w:rsidRPr="00E849DC">
        <w:rPr>
          <w:i/>
          <w:lang w:val="en-GB"/>
        </w:rPr>
        <w:br/>
      </w:r>
      <w:r w:rsidR="00BE3DBD" w:rsidRPr="00E849DC">
        <w:rPr>
          <w:lang w:val="en-GB"/>
        </w:rPr>
        <w:br/>
      </w:r>
      <w:r w:rsidR="001B70F9">
        <w:rPr>
          <w:rFonts w:asciiTheme="majorHAnsi" w:hAnsiTheme="majorHAnsi" w:cstheme="majorHAnsi"/>
          <w:sz w:val="24"/>
          <w:lang w:val="en-GB"/>
        </w:rPr>
        <w:t>A</w:t>
      </w:r>
      <w:r w:rsidRPr="00E849DC">
        <w:rPr>
          <w:rFonts w:asciiTheme="majorHAnsi" w:hAnsiTheme="majorHAnsi" w:cstheme="majorHAnsi"/>
          <w:sz w:val="24"/>
          <w:lang w:val="en-GB"/>
        </w:rPr>
        <w:t xml:space="preserve">2. Proposed Discussion Points for the Quality Dialogue with the </w:t>
      </w:r>
      <w:r w:rsidR="00A41AF5">
        <w:rPr>
          <w:rFonts w:asciiTheme="majorHAnsi" w:hAnsiTheme="majorHAnsi" w:cstheme="majorHAnsi"/>
          <w:sz w:val="24"/>
          <w:lang w:val="en-GB"/>
        </w:rPr>
        <w:t>Pro Vice-Chancellor</w:t>
      </w:r>
    </w:p>
    <w:p w14:paraId="5D084FE3" w14:textId="5B69AEDE" w:rsidR="001510D6" w:rsidRPr="00E849DC" w:rsidRDefault="00E849DC" w:rsidP="00E849DC">
      <w:pPr>
        <w:rPr>
          <w:color w:val="0070C0"/>
          <w:lang w:val="en-GB"/>
        </w:rPr>
      </w:pPr>
      <w:r w:rsidRPr="00E849DC">
        <w:rPr>
          <w:color w:val="0070C0"/>
          <w:lang w:val="en-GB"/>
        </w:rPr>
        <w:t xml:space="preserve">This section describes the questions and challenges that the faculty wishes to address in the dialogue with the </w:t>
      </w:r>
      <w:r w:rsidR="00A41AF5">
        <w:rPr>
          <w:color w:val="0070C0"/>
          <w:lang w:val="en-GB"/>
        </w:rPr>
        <w:t>Pro Vice-Chancellor</w:t>
      </w:r>
      <w:r w:rsidRPr="00E849DC">
        <w:rPr>
          <w:color w:val="0070C0"/>
          <w:lang w:val="en-GB"/>
        </w:rPr>
        <w:t xml:space="preserve"> regarding how the conditions for high quality can be strengthened.</w:t>
      </w:r>
    </w:p>
    <w:tbl>
      <w:tblPr>
        <w:tblStyle w:val="Tabellrutnt"/>
        <w:tblW w:w="7792" w:type="dxa"/>
        <w:tblLayout w:type="fixed"/>
        <w:tblLook w:val="04A0" w:firstRow="1" w:lastRow="0" w:firstColumn="1" w:lastColumn="0" w:noHBand="0" w:noVBand="1"/>
      </w:tblPr>
      <w:tblGrid>
        <w:gridCol w:w="7792"/>
      </w:tblGrid>
      <w:tr w:rsidR="001510D6" w:rsidRPr="0013697B" w14:paraId="103F5FC0" w14:textId="77777777" w:rsidTr="00217F86">
        <w:trPr>
          <w:trHeight w:val="510"/>
        </w:trPr>
        <w:tc>
          <w:tcPr>
            <w:tcW w:w="7792" w:type="dxa"/>
            <w:shd w:val="clear" w:color="auto" w:fill="DBDBDB" w:themeFill="background2" w:themeFillTint="66"/>
          </w:tcPr>
          <w:p w14:paraId="22ED9A26" w14:textId="4FE1DCCB" w:rsidR="001510D6" w:rsidRPr="0013697B" w:rsidRDefault="00A41AF5" w:rsidP="00217F86">
            <w:pPr>
              <w:rPr>
                <w:b/>
              </w:rPr>
            </w:pPr>
            <w:proofErr w:type="spellStart"/>
            <w:r>
              <w:rPr>
                <w:b/>
              </w:rPr>
              <w:t>Questions</w:t>
            </w:r>
            <w:proofErr w:type="spellEnd"/>
            <w:r>
              <w:rPr>
                <w:b/>
              </w:rPr>
              <w:t>/</w:t>
            </w:r>
            <w:proofErr w:type="spellStart"/>
            <w:r>
              <w:rPr>
                <w:b/>
              </w:rPr>
              <w:t>challenges</w:t>
            </w:r>
            <w:proofErr w:type="spellEnd"/>
          </w:p>
        </w:tc>
      </w:tr>
      <w:tr w:rsidR="001510D6" w:rsidRPr="002246B8" w14:paraId="0ECCFA0E" w14:textId="77777777" w:rsidTr="00217F86">
        <w:trPr>
          <w:trHeight w:val="510"/>
        </w:trPr>
        <w:tc>
          <w:tcPr>
            <w:tcW w:w="7792" w:type="dxa"/>
          </w:tcPr>
          <w:p w14:paraId="6A490836" w14:textId="77777777" w:rsidR="001510D6" w:rsidRPr="002246B8" w:rsidRDefault="001510D6" w:rsidP="00217F86">
            <w:pPr>
              <w:rPr>
                <w:sz w:val="20"/>
                <w:szCs w:val="20"/>
              </w:rPr>
            </w:pPr>
          </w:p>
        </w:tc>
      </w:tr>
      <w:tr w:rsidR="001510D6" w:rsidRPr="002246B8" w14:paraId="1A27992E" w14:textId="77777777" w:rsidTr="00217F86">
        <w:trPr>
          <w:trHeight w:val="510"/>
        </w:trPr>
        <w:tc>
          <w:tcPr>
            <w:tcW w:w="7792" w:type="dxa"/>
          </w:tcPr>
          <w:p w14:paraId="68A196EB" w14:textId="77777777" w:rsidR="001510D6" w:rsidRPr="002246B8" w:rsidRDefault="001510D6" w:rsidP="00217F86">
            <w:pPr>
              <w:rPr>
                <w:sz w:val="20"/>
                <w:szCs w:val="20"/>
              </w:rPr>
            </w:pPr>
          </w:p>
        </w:tc>
      </w:tr>
      <w:tr w:rsidR="001510D6" w:rsidRPr="002246B8" w14:paraId="457DDFBB" w14:textId="77777777" w:rsidTr="00217F86">
        <w:trPr>
          <w:trHeight w:val="510"/>
        </w:trPr>
        <w:tc>
          <w:tcPr>
            <w:tcW w:w="7792" w:type="dxa"/>
          </w:tcPr>
          <w:p w14:paraId="7C2C2B16" w14:textId="77777777" w:rsidR="001510D6" w:rsidRPr="002246B8" w:rsidRDefault="001510D6" w:rsidP="00217F86">
            <w:pPr>
              <w:rPr>
                <w:sz w:val="20"/>
                <w:szCs w:val="20"/>
              </w:rPr>
            </w:pPr>
          </w:p>
        </w:tc>
      </w:tr>
    </w:tbl>
    <w:p w14:paraId="754565CB" w14:textId="77777777" w:rsidR="00A41AF5" w:rsidRPr="00A41AF5" w:rsidRDefault="00A41AF5" w:rsidP="00A41AF5">
      <w:pPr>
        <w:rPr>
          <w:i/>
          <w:color w:val="0070C0"/>
          <w:sz w:val="16"/>
          <w:lang w:val="en-GB"/>
        </w:rPr>
      </w:pPr>
    </w:p>
    <w:p w14:paraId="5E4756EB" w14:textId="3C2BBED9" w:rsidR="00A41AF5" w:rsidRPr="000B12CE" w:rsidRDefault="00A41AF5" w:rsidP="00A41AF5">
      <w:pPr>
        <w:rPr>
          <w:i/>
          <w:sz w:val="16"/>
          <w:szCs w:val="16"/>
          <w:lang w:val="en-GB"/>
        </w:rPr>
      </w:pPr>
      <w:r w:rsidRPr="00E849DC">
        <w:rPr>
          <w:i/>
          <w:color w:val="0070C0"/>
          <w:lang w:val="en-GB"/>
        </w:rPr>
        <w:t>If needed, additional rows can be added to the table.</w:t>
      </w:r>
    </w:p>
    <w:p w14:paraId="1190D7F9" w14:textId="56971B69" w:rsidR="00E849DC" w:rsidRPr="001B70F9" w:rsidRDefault="00E849DC" w:rsidP="00E849DC">
      <w:pPr>
        <w:rPr>
          <w:b/>
          <w:lang w:val="en-GB"/>
        </w:rPr>
      </w:pPr>
    </w:p>
    <w:p w14:paraId="535F4340" w14:textId="109080E0" w:rsidR="001B70F9" w:rsidRPr="001B70F9" w:rsidRDefault="001B70F9" w:rsidP="001B70F9">
      <w:pPr>
        <w:rPr>
          <w:rFonts w:asciiTheme="majorHAnsi" w:eastAsiaTheme="majorEastAsia" w:hAnsiTheme="majorHAnsi" w:cstheme="majorBidi"/>
          <w:bCs/>
          <w:color w:val="000000" w:themeColor="accent1" w:themeShade="BF"/>
          <w:sz w:val="24"/>
          <w:szCs w:val="28"/>
          <w:lang w:val="en-GB"/>
        </w:rPr>
      </w:pPr>
      <w:r>
        <w:rPr>
          <w:rFonts w:asciiTheme="majorHAnsi" w:eastAsiaTheme="majorEastAsia" w:hAnsiTheme="majorHAnsi" w:cstheme="majorBidi"/>
          <w:bCs/>
          <w:color w:val="000000" w:themeColor="accent1" w:themeShade="BF"/>
          <w:sz w:val="24"/>
          <w:szCs w:val="28"/>
          <w:lang w:val="en-GB"/>
        </w:rPr>
        <w:t>A</w:t>
      </w:r>
      <w:r w:rsidRPr="001B70F9">
        <w:rPr>
          <w:rFonts w:asciiTheme="majorHAnsi" w:eastAsiaTheme="majorEastAsia" w:hAnsiTheme="majorHAnsi" w:cstheme="majorBidi"/>
          <w:bCs/>
          <w:color w:val="000000" w:themeColor="accent1" w:themeShade="BF"/>
          <w:sz w:val="24"/>
          <w:szCs w:val="28"/>
          <w:lang w:val="en-GB"/>
        </w:rPr>
        <w:t>3. Other Comments</w:t>
      </w:r>
    </w:p>
    <w:p w14:paraId="5A4AAD7A" w14:textId="08A3CCBD" w:rsidR="0013648A" w:rsidRPr="001B70F9" w:rsidRDefault="001B70F9" w:rsidP="001B70F9">
      <w:pPr>
        <w:rPr>
          <w:rStyle w:val="Rubrik2Char"/>
          <w:bCs w:val="0"/>
          <w:color w:val="000000" w:themeColor="accent1" w:themeShade="BF"/>
          <w:sz w:val="30"/>
          <w:szCs w:val="28"/>
          <w:lang w:val="en-GB"/>
        </w:rPr>
      </w:pPr>
      <w:r w:rsidRPr="001B70F9">
        <w:rPr>
          <w:rFonts w:asciiTheme="majorHAnsi" w:eastAsiaTheme="majorEastAsia" w:hAnsiTheme="majorHAnsi" w:cstheme="majorBidi"/>
          <w:bCs/>
          <w:color w:val="000000" w:themeColor="accent1" w:themeShade="BF"/>
          <w:sz w:val="24"/>
          <w:szCs w:val="28"/>
          <w:lang w:val="en-GB"/>
        </w:rPr>
        <w:t>[Any suggestions or feedback on the quality assurance process or overarching reflections not covered above.]</w:t>
      </w:r>
    </w:p>
    <w:p w14:paraId="77D00C4A" w14:textId="600B7F7E" w:rsidR="0013648A" w:rsidRPr="001B70F9" w:rsidRDefault="0013648A" w:rsidP="00FE49A9">
      <w:pPr>
        <w:rPr>
          <w:rStyle w:val="Rubrik2Char"/>
          <w:bCs w:val="0"/>
          <w:color w:val="000000" w:themeColor="accent1" w:themeShade="BF"/>
          <w:sz w:val="30"/>
          <w:szCs w:val="28"/>
          <w:lang w:val="en-GB"/>
        </w:rPr>
      </w:pPr>
    </w:p>
    <w:p w14:paraId="3426EAE7" w14:textId="77777777" w:rsidR="0013648A" w:rsidRPr="001B70F9" w:rsidRDefault="0013648A" w:rsidP="00FE49A9">
      <w:pPr>
        <w:rPr>
          <w:rStyle w:val="Rubrik2Char"/>
          <w:bCs w:val="0"/>
          <w:color w:val="000000" w:themeColor="accent1" w:themeShade="BF"/>
          <w:sz w:val="30"/>
          <w:szCs w:val="28"/>
          <w:lang w:val="en-GB"/>
        </w:rPr>
      </w:pPr>
    </w:p>
    <w:p w14:paraId="3E4A11D4" w14:textId="59DC17B9" w:rsidR="001B70F9" w:rsidRDefault="001B70F9" w:rsidP="00102B7C">
      <w:pPr>
        <w:rPr>
          <w:lang w:val="en-GB"/>
        </w:rPr>
      </w:pPr>
      <w:r w:rsidRPr="001B70F9">
        <w:rPr>
          <w:rStyle w:val="Rubrik2Char"/>
          <w:lang w:val="en-GB"/>
        </w:rPr>
        <w:t>B. Follow-up on Development Measures</w:t>
      </w:r>
      <w:r w:rsidRPr="001B70F9">
        <w:rPr>
          <w:lang w:val="en-GB"/>
        </w:rPr>
        <w:br/>
      </w:r>
      <w:r w:rsidRPr="001B70F9">
        <w:rPr>
          <w:color w:val="0070C0"/>
          <w:lang w:val="en-GB"/>
        </w:rPr>
        <w:t xml:space="preserve">Before the annual quality dialogue with the </w:t>
      </w:r>
      <w:r w:rsidRPr="001B70F9">
        <w:rPr>
          <w:color w:val="0070C0"/>
          <w:lang w:val="en-GB"/>
        </w:rPr>
        <w:t>P</w:t>
      </w:r>
      <w:r>
        <w:rPr>
          <w:color w:val="0070C0"/>
          <w:lang w:val="en-GB"/>
        </w:rPr>
        <w:t>ro Vice-Chancellor</w:t>
      </w:r>
      <w:r w:rsidRPr="001B70F9">
        <w:rPr>
          <w:color w:val="0070C0"/>
          <w:lang w:val="en-GB"/>
        </w:rPr>
        <w:t xml:space="preserve"> (2025 and 2026), the faculty should describe the progress made in implementing the measures and the changes they have led </w:t>
      </w:r>
      <w:proofErr w:type="gramStart"/>
      <w:r w:rsidRPr="001B70F9">
        <w:rPr>
          <w:color w:val="0070C0"/>
          <w:lang w:val="en-GB"/>
        </w:rPr>
        <w:t>to</w:t>
      </w:r>
      <w:proofErr w:type="gramEnd"/>
      <w:r w:rsidRPr="001B70F9">
        <w:rPr>
          <w:color w:val="0070C0"/>
          <w:lang w:val="en-GB"/>
        </w:rPr>
        <w:t xml:space="preserve">. </w:t>
      </w:r>
      <w:r w:rsidRPr="001B70F9">
        <w:rPr>
          <w:color w:val="0070C0"/>
        </w:rPr>
        <w:t>Factors influencing the implementation and/or effectiveness of the measures should also be described.</w:t>
      </w:r>
    </w:p>
    <w:p w14:paraId="33AE34F5" w14:textId="3B405AFB" w:rsidR="00102B7C" w:rsidRPr="001B70F9" w:rsidRDefault="001B70F9" w:rsidP="00102B7C">
      <w:pPr>
        <w:rPr>
          <w:lang w:val="en-GB"/>
        </w:rPr>
      </w:pPr>
      <w:r w:rsidRPr="001B70F9">
        <w:rPr>
          <w:color w:val="0070C0"/>
          <w:lang w:val="en-GB"/>
        </w:rPr>
        <w:t>Copy the table be</w:t>
      </w:r>
      <w:r>
        <w:rPr>
          <w:color w:val="0070C0"/>
          <w:lang w:val="en-GB"/>
        </w:rPr>
        <w:t>low for each measure in Table A</w:t>
      </w:r>
      <w:r w:rsidRPr="001B70F9">
        <w:rPr>
          <w:color w:val="0070C0"/>
          <w:lang w:val="en-GB"/>
        </w:rPr>
        <w:t>1.</w:t>
      </w:r>
    </w:p>
    <w:tbl>
      <w:tblPr>
        <w:tblStyle w:val="Tabellrutnt"/>
        <w:tblW w:w="7509" w:type="dxa"/>
        <w:tblLayout w:type="fixed"/>
        <w:tblLook w:val="04A0" w:firstRow="1" w:lastRow="0" w:firstColumn="1" w:lastColumn="0" w:noHBand="0" w:noVBand="1"/>
      </w:tblPr>
      <w:tblGrid>
        <w:gridCol w:w="5382"/>
        <w:gridCol w:w="2127"/>
      </w:tblGrid>
      <w:tr w:rsidR="00102B7C" w:rsidRPr="00BE3DBD" w14:paraId="3B3EB50F" w14:textId="77777777" w:rsidTr="001510D6">
        <w:trPr>
          <w:trHeight w:val="801"/>
        </w:trPr>
        <w:tc>
          <w:tcPr>
            <w:tcW w:w="5382" w:type="dxa"/>
            <w:shd w:val="clear" w:color="auto" w:fill="DBDBDB" w:themeFill="background2" w:themeFillTint="66"/>
          </w:tcPr>
          <w:p w14:paraId="6054B39B" w14:textId="694A017D" w:rsidR="00102B7C" w:rsidRPr="00001A90" w:rsidRDefault="001B70F9" w:rsidP="008B2574">
            <w:pPr>
              <w:rPr>
                <w:b/>
              </w:rPr>
            </w:pPr>
            <w:proofErr w:type="spellStart"/>
            <w:r>
              <w:rPr>
                <w:b/>
              </w:rPr>
              <w:t>Development</w:t>
            </w:r>
            <w:proofErr w:type="spellEnd"/>
            <w:r>
              <w:rPr>
                <w:b/>
              </w:rPr>
              <w:t xml:space="preserve"> </w:t>
            </w:r>
            <w:proofErr w:type="spellStart"/>
            <w:r>
              <w:rPr>
                <w:b/>
              </w:rPr>
              <w:t>measure</w:t>
            </w:r>
            <w:proofErr w:type="spellEnd"/>
            <w:r>
              <w:rPr>
                <w:b/>
              </w:rPr>
              <w:t xml:space="preserve"> no.</w:t>
            </w:r>
            <w:r w:rsidR="00102B7C" w:rsidRPr="00001A90">
              <w:rPr>
                <w:b/>
              </w:rPr>
              <w:t xml:space="preserve">: …. </w:t>
            </w:r>
          </w:p>
          <w:p w14:paraId="2C7B3958" w14:textId="74019D0E" w:rsidR="00102B7C" w:rsidRPr="0013697B" w:rsidRDefault="008F3631" w:rsidP="008B2574">
            <w:pPr>
              <w:rPr>
                <w:b/>
              </w:rPr>
            </w:pPr>
            <w:proofErr w:type="spellStart"/>
            <w:r>
              <w:rPr>
                <w:b/>
              </w:rPr>
              <w:t>Headline</w:t>
            </w:r>
            <w:proofErr w:type="spellEnd"/>
            <w:r w:rsidR="00102B7C" w:rsidRPr="00001A90">
              <w:rPr>
                <w:b/>
              </w:rPr>
              <w:t>:……</w:t>
            </w:r>
          </w:p>
        </w:tc>
        <w:tc>
          <w:tcPr>
            <w:tcW w:w="2127" w:type="dxa"/>
            <w:shd w:val="clear" w:color="auto" w:fill="DBDBDB" w:themeFill="background2" w:themeFillTint="66"/>
          </w:tcPr>
          <w:p w14:paraId="0E53BE5D" w14:textId="76ACB6B6" w:rsidR="00102B7C" w:rsidRDefault="001B70F9" w:rsidP="008B2574">
            <w:pPr>
              <w:rPr>
                <w:b/>
              </w:rPr>
            </w:pPr>
            <w:r>
              <w:rPr>
                <w:b/>
              </w:rPr>
              <w:t>Status</w:t>
            </w:r>
          </w:p>
          <w:p w14:paraId="3DBA9DA6" w14:textId="77777777" w:rsidR="00102B7C" w:rsidRPr="00BE3DBD" w:rsidRDefault="004F25CA" w:rsidP="008B2574">
            <w:pPr>
              <w:rPr>
                <w:b/>
              </w:rPr>
            </w:pPr>
            <w:sdt>
              <w:sdtPr>
                <w:rPr>
                  <w:sz w:val="20"/>
                  <w:szCs w:val="20"/>
                  <w:highlight w:val="yellow"/>
                </w:rPr>
                <w:alias w:val="Status"/>
                <w:tag w:val="Status"/>
                <w:id w:val="160205301"/>
                <w:placeholder>
                  <w:docPart w:val="5301D14CE5C3418BB19C744EB65549AF"/>
                </w:placeholder>
                <w:showingPlcHdr/>
                <w:dropDownList>
                  <w:listItem w:displayText="Completed" w:value="Completed"/>
                  <w:listItem w:displayText="Started" w:value="Started"/>
                  <w:listItem w:displayText="Not started" w:value="Not started"/>
                </w:dropDownList>
              </w:sdtPr>
              <w:sdtEndPr/>
              <w:sdtContent>
                <w:r w:rsidR="00102B7C" w:rsidRPr="00D52608">
                  <w:rPr>
                    <w:rStyle w:val="Platshllartext"/>
                  </w:rPr>
                  <w:t>Välj ett objekt.</w:t>
                </w:r>
              </w:sdtContent>
            </w:sdt>
          </w:p>
        </w:tc>
      </w:tr>
      <w:tr w:rsidR="00102B7C" w14:paraId="501A3967" w14:textId="77777777" w:rsidTr="008B2574">
        <w:trPr>
          <w:trHeight w:val="510"/>
        </w:trPr>
        <w:tc>
          <w:tcPr>
            <w:tcW w:w="7509" w:type="dxa"/>
            <w:gridSpan w:val="2"/>
            <w:shd w:val="clear" w:color="auto" w:fill="auto"/>
          </w:tcPr>
          <w:p w14:paraId="2E500D47" w14:textId="77777777" w:rsidR="00102B7C" w:rsidRDefault="00102B7C" w:rsidP="008B2574">
            <w:pPr>
              <w:rPr>
                <w:sz w:val="20"/>
                <w:szCs w:val="20"/>
                <w:highlight w:val="yellow"/>
              </w:rPr>
            </w:pPr>
            <w:r w:rsidRPr="00001A90">
              <w:rPr>
                <w:b/>
              </w:rPr>
              <w:t>2025</w:t>
            </w:r>
            <w:r>
              <w:t>:</w:t>
            </w:r>
          </w:p>
        </w:tc>
      </w:tr>
      <w:tr w:rsidR="00102B7C" w14:paraId="71CA5A05" w14:textId="77777777" w:rsidTr="008B2574">
        <w:trPr>
          <w:trHeight w:val="510"/>
        </w:trPr>
        <w:tc>
          <w:tcPr>
            <w:tcW w:w="7509" w:type="dxa"/>
            <w:gridSpan w:val="2"/>
            <w:shd w:val="clear" w:color="auto" w:fill="auto"/>
          </w:tcPr>
          <w:p w14:paraId="191911BE" w14:textId="77777777" w:rsidR="00102B7C" w:rsidRDefault="00102B7C" w:rsidP="008B2574">
            <w:pPr>
              <w:rPr>
                <w:sz w:val="20"/>
                <w:szCs w:val="20"/>
                <w:highlight w:val="yellow"/>
              </w:rPr>
            </w:pPr>
            <w:r w:rsidRPr="00001A90">
              <w:rPr>
                <w:b/>
              </w:rPr>
              <w:t>2026</w:t>
            </w:r>
            <w:r>
              <w:t>:</w:t>
            </w:r>
          </w:p>
        </w:tc>
      </w:tr>
    </w:tbl>
    <w:p w14:paraId="51D7EEEB" w14:textId="7E3B6C3F" w:rsidR="009176CA" w:rsidRDefault="009176CA" w:rsidP="00476B6D"/>
    <w:p w14:paraId="48B4BB8D" w14:textId="53F9A624" w:rsidR="00102B7C" w:rsidRPr="001510D6" w:rsidRDefault="001510D6" w:rsidP="00476B6D">
      <w:pPr>
        <w:rPr>
          <w:i/>
          <w:sz w:val="20"/>
          <w:szCs w:val="20"/>
        </w:rPr>
      </w:pPr>
      <w:r w:rsidRPr="001634DB">
        <w:rPr>
          <w:i/>
          <w:sz w:val="20"/>
          <w:szCs w:val="20"/>
        </w:rPr>
        <w:br/>
      </w:r>
    </w:p>
    <w:p w14:paraId="6493D6FC" w14:textId="77777777" w:rsidR="002B2793" w:rsidRPr="002B2793" w:rsidRDefault="002B2793" w:rsidP="002B2793">
      <w:pPr>
        <w:pStyle w:val="Normalwebb"/>
        <w:rPr>
          <w:lang w:val="en-GB"/>
        </w:rPr>
      </w:pPr>
      <w:r w:rsidRPr="002B2793">
        <w:rPr>
          <w:rStyle w:val="Rubrik2Char"/>
          <w:lang w:val="en-GB"/>
        </w:rPr>
        <w:t>C. Possible Supplementation of the Situational Analysis</w:t>
      </w:r>
      <w:r w:rsidRPr="002B2793">
        <w:rPr>
          <w:lang w:val="en-GB"/>
        </w:rPr>
        <w:br/>
      </w:r>
      <w:r w:rsidRPr="002B2793">
        <w:rPr>
          <w:rFonts w:asciiTheme="minorHAnsi" w:eastAsiaTheme="minorHAnsi" w:hAnsiTheme="minorHAnsi" w:cstheme="minorBidi"/>
          <w:color w:val="0070C0"/>
          <w:sz w:val="22"/>
          <w:szCs w:val="22"/>
          <w:lang w:val="en-GB" w:eastAsia="en-US"/>
        </w:rPr>
        <w:t>This section should only be completed if significant changes have occurred since 2024, necessitating new measure(s).</w:t>
      </w:r>
    </w:p>
    <w:p w14:paraId="16AB5FA9" w14:textId="77777777" w:rsidR="002B2793" w:rsidRPr="002B2793" w:rsidRDefault="002B2793" w:rsidP="002B2793">
      <w:pPr>
        <w:pStyle w:val="Normalwebb"/>
        <w:rPr>
          <w:lang w:val="en-GB"/>
        </w:rPr>
      </w:pPr>
      <w:r w:rsidRPr="002B2793">
        <w:rPr>
          <w:lang w:val="en-GB"/>
        </w:rPr>
        <w:t>[Possible supplementation of the situational analysis]</w:t>
      </w:r>
      <w:r w:rsidRPr="002B2793">
        <w:rPr>
          <w:lang w:val="en-GB"/>
        </w:rPr>
        <w:br/>
        <w:t>[Date of supplementation]</w:t>
      </w:r>
    </w:p>
    <w:p w14:paraId="3DE90681" w14:textId="0D1C8C50" w:rsidR="001634DB" w:rsidRPr="002B2793" w:rsidRDefault="00FE49A9" w:rsidP="00FE49A9">
      <w:pPr>
        <w:pStyle w:val="Rubrik1"/>
        <w:numPr>
          <w:ilvl w:val="0"/>
          <w:numId w:val="0"/>
        </w:numPr>
        <w:rPr>
          <w:lang w:val="en-GB"/>
        </w:rPr>
      </w:pPr>
      <w:r w:rsidRPr="002B2793">
        <w:rPr>
          <w:rStyle w:val="Kommentarsreferens"/>
          <w:rFonts w:asciiTheme="minorHAnsi" w:eastAsiaTheme="minorHAnsi" w:hAnsiTheme="minorHAnsi" w:cstheme="minorBidi"/>
          <w:bCs w:val="0"/>
          <w:color w:val="auto"/>
          <w:lang w:val="en-GB"/>
        </w:rPr>
        <w:t xml:space="preserve"> </w:t>
      </w:r>
    </w:p>
    <w:sectPr w:rsidR="001634DB" w:rsidRPr="002B2793" w:rsidSect="00617D6D">
      <w:headerReference w:type="even" r:id="rId13"/>
      <w:headerReference w:type="default" r:id="rId14"/>
      <w:footerReference w:type="even" r:id="rId15"/>
      <w:footerReference w:type="default" r:id="rId16"/>
      <w:headerReference w:type="first" r:id="rId17"/>
      <w:footerReference w:type="first" r:id="rId18"/>
      <w:pgSz w:w="11906" w:h="16838" w:code="9"/>
      <w:pgMar w:top="1701" w:right="2125" w:bottom="1814" w:left="226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74619" w14:textId="77777777" w:rsidR="00917DE3" w:rsidRDefault="00917DE3" w:rsidP="00B65B3A">
      <w:pPr>
        <w:spacing w:after="0" w:line="240" w:lineRule="auto"/>
      </w:pPr>
      <w:r>
        <w:separator/>
      </w:r>
    </w:p>
    <w:p w14:paraId="5348F011" w14:textId="77777777" w:rsidR="00917DE3" w:rsidRDefault="00917DE3"/>
  </w:endnote>
  <w:endnote w:type="continuationSeparator" w:id="0">
    <w:p w14:paraId="08770F86" w14:textId="77777777" w:rsidR="00917DE3" w:rsidRDefault="00917DE3" w:rsidP="00B65B3A">
      <w:pPr>
        <w:spacing w:after="0" w:line="240" w:lineRule="auto"/>
      </w:pPr>
      <w:r>
        <w:continuationSeparator/>
      </w:r>
    </w:p>
    <w:p w14:paraId="5A9B305D" w14:textId="77777777" w:rsidR="00917DE3" w:rsidRDefault="00917D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5A5B7" w14:textId="77777777" w:rsidR="001510D6" w:rsidRDefault="001510D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D7682" w14:textId="2D454CD2" w:rsidR="00CD410A" w:rsidRPr="009A7227" w:rsidRDefault="00CD410A" w:rsidP="003152C4">
    <w:pPr>
      <w:pStyle w:val="Sidfot"/>
      <w:jc w:val="center"/>
    </w:pPr>
    <w:r w:rsidRPr="00F67052">
      <w:rPr>
        <w:lang w:val="sv-SE"/>
      </w:rPr>
      <w:fldChar w:fldCharType="begin"/>
    </w:r>
    <w:r w:rsidRPr="00F67052">
      <w:rPr>
        <w:lang w:val="sv-SE"/>
      </w:rPr>
      <w:instrText xml:space="preserve"> PAGE   \* MERGEFORMAT </w:instrText>
    </w:r>
    <w:r w:rsidRPr="00F67052">
      <w:rPr>
        <w:lang w:val="sv-SE"/>
      </w:rPr>
      <w:fldChar w:fldCharType="separate"/>
    </w:r>
    <w:r w:rsidR="004F25CA">
      <w:rPr>
        <w:noProof/>
        <w:lang w:val="sv-SE"/>
      </w:rPr>
      <w:t>5</w:t>
    </w:r>
    <w:r w:rsidRPr="00F67052">
      <w:rPr>
        <w:lang w:val="sv-SE"/>
      </w:rPr>
      <w:fldChar w:fldCharType="end"/>
    </w:r>
    <w:r>
      <w:rPr>
        <w:lang w:val="sv-SE"/>
      </w:rPr>
      <w:t>/</w:t>
    </w:r>
    <w:r w:rsidRPr="00F67052">
      <w:rPr>
        <w:lang w:val="sv-SE"/>
      </w:rPr>
      <w:fldChar w:fldCharType="begin"/>
    </w:r>
    <w:r w:rsidRPr="00F67052">
      <w:rPr>
        <w:lang w:val="sv-SE"/>
      </w:rPr>
      <w:instrText xml:space="preserve"> NUMPAGES   \* MERGEFORMAT </w:instrText>
    </w:r>
    <w:r w:rsidRPr="00F67052">
      <w:rPr>
        <w:lang w:val="sv-SE"/>
      </w:rPr>
      <w:fldChar w:fldCharType="separate"/>
    </w:r>
    <w:r w:rsidR="004F25CA">
      <w:rPr>
        <w:noProof/>
        <w:lang w:val="sv-SE"/>
      </w:rPr>
      <w:t>5</w:t>
    </w:r>
    <w:r w:rsidRPr="00F67052">
      <w:rPr>
        <w:noProof/>
        <w:lang w:val="sv-SE"/>
      </w:rPr>
      <w:fldChar w:fldCharType="end"/>
    </w:r>
  </w:p>
  <w:p w14:paraId="052838EA" w14:textId="77777777" w:rsidR="00CD410A" w:rsidRDefault="00CD410A" w:rsidP="00C56D4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Sidfottabell"/>
      <w:tblW w:w="7371" w:type="dxa"/>
      <w:tblLayout w:type="fixed"/>
      <w:tblLook w:val="0620" w:firstRow="1" w:lastRow="0" w:firstColumn="0" w:lastColumn="0" w:noHBand="1" w:noVBand="1"/>
      <w:tblCaption w:val="Sidfot"/>
      <w:tblDescription w:val="Kontaktuppgifter"/>
    </w:tblPr>
    <w:tblGrid>
      <w:gridCol w:w="4111"/>
      <w:gridCol w:w="3260"/>
    </w:tblGrid>
    <w:tr w:rsidR="00CD410A" w14:paraId="54E6242C" w14:textId="77777777" w:rsidTr="00D430E5">
      <w:trPr>
        <w:cnfStyle w:val="100000000000" w:firstRow="1" w:lastRow="0" w:firstColumn="0" w:lastColumn="0" w:oddVBand="0" w:evenVBand="0" w:oddHBand="0" w:evenHBand="0" w:firstRowFirstColumn="0" w:firstRowLastColumn="0" w:lastRowFirstColumn="0" w:lastRowLastColumn="0"/>
        <w:tblHeader/>
      </w:trPr>
      <w:tc>
        <w:tcPr>
          <w:tcW w:w="4111" w:type="dxa"/>
        </w:tcPr>
        <w:p w14:paraId="2D108456" w14:textId="77777777" w:rsidR="00CD410A" w:rsidRPr="007B14B8" w:rsidRDefault="00CD410A" w:rsidP="00417F51">
          <w:pPr>
            <w:pStyle w:val="Sidfot"/>
            <w:spacing w:before="80"/>
            <w:rPr>
              <w:lang w:val="sv-SE"/>
            </w:rPr>
          </w:pPr>
          <w:proofErr w:type="spellStart"/>
          <w:r>
            <w:t>Postadress</w:t>
          </w:r>
          <w:proofErr w:type="spellEnd"/>
          <w:r w:rsidR="001C3335">
            <w:t>:</w:t>
          </w:r>
          <w:r>
            <w:rPr>
              <w:rStyle w:val="Sidfotmallarnagr"/>
            </w:rPr>
            <w:t xml:space="preserve"> </w:t>
          </w:r>
          <w:sdt>
            <w:sdtPr>
              <w:id w:val="1838264809"/>
              <w:placeholder>
                <w:docPart w:val="E9544AAAB234405D9057428D54E090CC"/>
              </w:placeholder>
              <w:showingPlcHdr/>
              <w:text/>
            </w:sdtPr>
            <w:sdtEndPr/>
            <w:sdtContent>
              <w:r w:rsidRPr="005D14C0">
                <w:rPr>
                  <w:rStyle w:val="Platshllartext"/>
                  <w:color w:val="48494B" w:themeColor="accent6" w:themeShade="BF"/>
                  <w:lang w:val="sv-SE"/>
                </w:rPr>
                <w:t>Postadress</w:t>
              </w:r>
            </w:sdtContent>
          </w:sdt>
        </w:p>
      </w:tc>
      <w:tc>
        <w:tcPr>
          <w:tcW w:w="3260" w:type="dxa"/>
        </w:tcPr>
        <w:p w14:paraId="6DB1B127" w14:textId="77777777" w:rsidR="00CD410A" w:rsidRPr="00843EA7" w:rsidRDefault="00CD410A" w:rsidP="00A07925">
          <w:pPr>
            <w:pStyle w:val="Sidfot"/>
            <w:spacing w:before="80"/>
            <w:rPr>
              <w:lang w:val="sv-SE"/>
            </w:rPr>
          </w:pPr>
          <w:r>
            <w:rPr>
              <w:lang w:val="sv-SE"/>
            </w:rPr>
            <w:t>T</w:t>
          </w:r>
          <w:r w:rsidRPr="008A11BB">
            <w:rPr>
              <w:lang w:val="sv-SE"/>
            </w:rPr>
            <w:t>el:</w:t>
          </w:r>
          <w:r>
            <w:rPr>
              <w:lang w:val="sv-SE"/>
            </w:rPr>
            <w:t xml:space="preserve"> </w:t>
          </w:r>
          <w:sdt>
            <w:sdtPr>
              <w:id w:val="-278725564"/>
              <w:text/>
            </w:sdtPr>
            <w:sdtEndPr/>
            <w:sdtContent>
              <w:r>
                <w:t>018-67 10 00 (</w:t>
              </w:r>
              <w:proofErr w:type="spellStart"/>
              <w:r>
                <w:t>vx</w:t>
              </w:r>
              <w:proofErr w:type="spellEnd"/>
              <w:r>
                <w:t>)</w:t>
              </w:r>
            </w:sdtContent>
          </w:sdt>
          <w:r w:rsidRPr="008A11BB">
            <w:rPr>
              <w:lang w:val="sv-SE"/>
            </w:rPr>
            <w:t xml:space="preserve"> </w:t>
          </w:r>
        </w:p>
      </w:tc>
    </w:tr>
    <w:tr w:rsidR="00CD410A" w14:paraId="46AC951A" w14:textId="77777777" w:rsidTr="00D430E5">
      <w:trPr>
        <w:tblHeader/>
      </w:trPr>
      <w:tc>
        <w:tcPr>
          <w:tcW w:w="4111" w:type="dxa"/>
        </w:tcPr>
        <w:p w14:paraId="1C068155" w14:textId="77777777" w:rsidR="00CD410A" w:rsidRPr="00843EA7" w:rsidRDefault="00CD410A" w:rsidP="003152C4">
          <w:pPr>
            <w:pStyle w:val="Sidfot"/>
            <w:cnfStyle w:val="100000000000" w:firstRow="1" w:lastRow="0" w:firstColumn="0" w:lastColumn="0" w:oddVBand="0" w:evenVBand="0" w:oddHBand="0" w:evenHBand="0" w:firstRowFirstColumn="0" w:firstRowLastColumn="0" w:lastRowFirstColumn="0" w:lastRowLastColumn="0"/>
            <w:rPr>
              <w:lang w:val="sv-SE"/>
            </w:rPr>
          </w:pPr>
          <w:r>
            <w:rPr>
              <w:lang w:val="sv-SE"/>
            </w:rPr>
            <w:t>Besöksadress</w:t>
          </w:r>
          <w:r w:rsidRPr="008A11BB">
            <w:rPr>
              <w:lang w:val="sv-SE"/>
            </w:rPr>
            <w:t xml:space="preserve">: </w:t>
          </w:r>
          <w:sdt>
            <w:sdtPr>
              <w:id w:val="-172412930"/>
              <w:placeholder>
                <w:docPart w:val="B3432C5A07F046C9B08AEA0E218A295A"/>
              </w:placeholder>
              <w:showingPlcHdr/>
              <w:text/>
            </w:sdtPr>
            <w:sdtEndPr/>
            <w:sdtContent>
              <w:r w:rsidRPr="005D14C0">
                <w:rPr>
                  <w:rStyle w:val="Platshllartext"/>
                  <w:color w:val="48494B" w:themeColor="accent6" w:themeShade="BF"/>
                  <w:lang w:val="sv-SE"/>
                </w:rPr>
                <w:t>Besöksadress</w:t>
              </w:r>
            </w:sdtContent>
          </w:sdt>
        </w:p>
      </w:tc>
      <w:tc>
        <w:tcPr>
          <w:tcW w:w="3260" w:type="dxa"/>
        </w:tcPr>
        <w:p w14:paraId="409C4916" w14:textId="77777777" w:rsidR="00CD410A" w:rsidRPr="00843EA7" w:rsidRDefault="00CD410A" w:rsidP="003152C4">
          <w:pPr>
            <w:pStyle w:val="Sidfot"/>
            <w:cnfStyle w:val="100000000000" w:firstRow="1" w:lastRow="0" w:firstColumn="0" w:lastColumn="0" w:oddVBand="0" w:evenVBand="0" w:oddHBand="0" w:evenHBand="0" w:firstRowFirstColumn="0" w:firstRowLastColumn="0" w:lastRowFirstColumn="0" w:lastRowLastColumn="0"/>
            <w:rPr>
              <w:lang w:val="sv-SE"/>
            </w:rPr>
          </w:pPr>
          <w:proofErr w:type="spellStart"/>
          <w:r>
            <w:rPr>
              <w:lang w:val="sv-SE"/>
            </w:rPr>
            <w:t>M</w:t>
          </w:r>
          <w:r w:rsidRPr="008A11BB">
            <w:rPr>
              <w:lang w:val="sv-SE"/>
            </w:rPr>
            <w:t>ob</w:t>
          </w:r>
          <w:r>
            <w:rPr>
              <w:lang w:val="sv-SE"/>
            </w:rPr>
            <w:t>ilnr</w:t>
          </w:r>
          <w:proofErr w:type="spellEnd"/>
          <w:r w:rsidRPr="008A11BB">
            <w:rPr>
              <w:lang w:val="sv-SE"/>
            </w:rPr>
            <w:t xml:space="preserve">: </w:t>
          </w:r>
          <w:sdt>
            <w:sdtPr>
              <w:id w:val="-2098548906"/>
              <w:placeholder>
                <w:docPart w:val="AB5B153CCDF5465AB7AE279A89E3801B"/>
              </w:placeholder>
              <w:showingPlcHdr/>
              <w:text/>
            </w:sdtPr>
            <w:sdtEndPr/>
            <w:sdtContent>
              <w:r w:rsidRPr="005D14C0">
                <w:rPr>
                  <w:color w:val="48494B" w:themeColor="accent6" w:themeShade="BF"/>
                  <w:lang w:val="sv-SE"/>
                </w:rPr>
                <w:t>XXX-XXX</w:t>
              </w:r>
            </w:sdtContent>
          </w:sdt>
        </w:p>
      </w:tc>
    </w:tr>
    <w:tr w:rsidR="00CD410A" w14:paraId="06F380BD" w14:textId="77777777" w:rsidTr="00D430E5">
      <w:trPr>
        <w:tblHeader/>
      </w:trPr>
      <w:tc>
        <w:tcPr>
          <w:tcW w:w="4111" w:type="dxa"/>
        </w:tcPr>
        <w:p w14:paraId="65E0E48E" w14:textId="77777777" w:rsidR="00CD410A" w:rsidRPr="00843EA7" w:rsidRDefault="00CD410A" w:rsidP="003152C4">
          <w:pPr>
            <w:pStyle w:val="Sidfot"/>
            <w:cnfStyle w:val="100000000000" w:firstRow="1" w:lastRow="0" w:firstColumn="0" w:lastColumn="0" w:oddVBand="0" w:evenVBand="0" w:oddHBand="0" w:evenHBand="0" w:firstRowFirstColumn="0" w:firstRowLastColumn="0" w:lastRowFirstColumn="0" w:lastRowLastColumn="0"/>
            <w:rPr>
              <w:lang w:val="sv-SE"/>
            </w:rPr>
          </w:pPr>
          <w:proofErr w:type="spellStart"/>
          <w:r w:rsidRPr="00843EA7">
            <w:rPr>
              <w:lang w:val="sv-SE"/>
            </w:rPr>
            <w:t>Org</w:t>
          </w:r>
          <w:proofErr w:type="spellEnd"/>
          <w:r w:rsidRPr="00843EA7">
            <w:rPr>
              <w:lang w:val="sv-SE"/>
            </w:rPr>
            <w:t xml:space="preserve"> nr: </w:t>
          </w:r>
          <w:r w:rsidRPr="004227D9">
            <w:rPr>
              <w:lang w:val="sv-SE"/>
            </w:rPr>
            <w:t xml:space="preserve">202100-2817 </w:t>
          </w:r>
        </w:p>
        <w:p w14:paraId="7FACFAD1" w14:textId="77777777" w:rsidR="00CD410A" w:rsidRPr="00843EA7" w:rsidRDefault="00CD410A" w:rsidP="007E4639">
          <w:pPr>
            <w:pStyle w:val="Sidfot"/>
            <w:cnfStyle w:val="100000000000" w:firstRow="1" w:lastRow="0" w:firstColumn="0" w:lastColumn="0" w:oddVBand="0" w:evenVBand="0" w:oddHBand="0" w:evenHBand="0" w:firstRowFirstColumn="0" w:firstRowLastColumn="0" w:lastRowFirstColumn="0" w:lastRowLastColumn="0"/>
            <w:rPr>
              <w:lang w:val="sv-SE"/>
            </w:rPr>
          </w:pPr>
          <w:r w:rsidRPr="007E4639">
            <w:rPr>
              <w:lang w:val="sv-SE"/>
            </w:rPr>
            <w:t>www.slu.se</w:t>
          </w:r>
        </w:p>
      </w:tc>
      <w:tc>
        <w:tcPr>
          <w:tcW w:w="3260" w:type="dxa"/>
        </w:tcPr>
        <w:p w14:paraId="2A1F1EF6" w14:textId="77777777" w:rsidR="00CD410A" w:rsidRPr="00843EA7" w:rsidRDefault="004F25CA" w:rsidP="00E32A53">
          <w:pPr>
            <w:pStyle w:val="Sidfot"/>
            <w:cnfStyle w:val="100000000000" w:firstRow="1" w:lastRow="0" w:firstColumn="0" w:lastColumn="0" w:oddVBand="0" w:evenVBand="0" w:oddHBand="0" w:evenHBand="0" w:firstRowFirstColumn="0" w:firstRowLastColumn="0" w:lastRowFirstColumn="0" w:lastRowLastColumn="0"/>
            <w:rPr>
              <w:lang w:val="sv-SE"/>
            </w:rPr>
          </w:pPr>
          <w:sdt>
            <w:sdtPr>
              <w:id w:val="721565062"/>
              <w:text/>
            </w:sdtPr>
            <w:sdtEndPr/>
            <w:sdtContent>
              <w:r w:rsidR="00CD410A">
                <w:t>forn</w:t>
              </w:r>
              <w:r w:rsidR="00CD410A" w:rsidRPr="00AC0BC2">
                <w:t>amn.efternamn@slu.se</w:t>
              </w:r>
            </w:sdtContent>
          </w:sdt>
          <w:r w:rsidR="00CD410A" w:rsidRPr="00002EF2">
            <w:rPr>
              <w:color w:val="7F7F7F" w:themeColor="text1" w:themeTint="80"/>
              <w:lang w:val="sv-SE"/>
            </w:rPr>
            <w:t xml:space="preserve"> </w:t>
          </w:r>
        </w:p>
      </w:tc>
    </w:tr>
  </w:tbl>
  <w:p w14:paraId="469E7D12" w14:textId="77777777" w:rsidR="00CD410A" w:rsidRPr="00F616DB" w:rsidRDefault="00CD410A" w:rsidP="005267B8">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DD97F" w14:textId="77777777" w:rsidR="00917DE3" w:rsidRDefault="00917DE3" w:rsidP="00B65B3A">
      <w:pPr>
        <w:spacing w:after="0" w:line="240" w:lineRule="auto"/>
      </w:pPr>
      <w:r>
        <w:separator/>
      </w:r>
    </w:p>
  </w:footnote>
  <w:footnote w:type="continuationSeparator" w:id="0">
    <w:p w14:paraId="5C9F34A9" w14:textId="77777777" w:rsidR="00917DE3" w:rsidRDefault="00917DE3" w:rsidP="00B6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686D4" w14:textId="77777777" w:rsidR="001510D6" w:rsidRDefault="001510D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EF706" w14:textId="3A0EC830" w:rsidR="00CD410A" w:rsidRPr="009063E2" w:rsidRDefault="004F25CA" w:rsidP="00C56D4E">
    <w:pPr>
      <w:pStyle w:val="Header-info"/>
      <w:jc w:val="center"/>
      <w:rPr>
        <w:lang w:val="en-GB"/>
      </w:rPr>
    </w:pPr>
    <w:sdt>
      <w:sdtPr>
        <w:rPr>
          <w:lang w:val="en-GB"/>
        </w:rPr>
        <w:alias w:val="Titel"/>
        <w:tag w:val=""/>
        <w:id w:val="-830364306"/>
        <w:placeholder>
          <w:docPart w:val="838897B5A4914371B4D95CE59A5CD28A"/>
        </w:placeholder>
        <w:dataBinding w:prefixMappings="xmlns:ns0='http://purl.org/dc/elements/1.1/' xmlns:ns1='http://schemas.openxmlformats.org/package/2006/metadata/core-properties' " w:xpath="/ns1:coreProperties[1]/ns0:title[1]" w:storeItemID="{6C3C8BC8-F283-45AE-878A-BAB7291924A1}"/>
        <w:text/>
      </w:sdtPr>
      <w:sdtEndPr/>
      <w:sdtContent>
        <w:r w:rsidR="009063E2" w:rsidRPr="009063E2">
          <w:rPr>
            <w:lang w:val="en-GB"/>
          </w:rPr>
          <w:t>Template for Follow-up Report on Quality Assurance of Doctoral Education</w:t>
        </w:r>
      </w:sdtContent>
    </w:sdt>
  </w:p>
  <w:p w14:paraId="2877862F" w14:textId="77777777" w:rsidR="00CD410A" w:rsidRPr="009063E2" w:rsidRDefault="00CD410A" w:rsidP="00C56D4E">
    <w:pPr>
      <w:pStyle w:val="Header-info"/>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B75B2" w14:textId="5B4E0424" w:rsidR="00CD410A" w:rsidRDefault="00CD410A" w:rsidP="00B30794">
    <w:pPr>
      <w:pStyle w:val="Header-info"/>
      <w:spacing w:after="734"/>
    </w:pPr>
    <w:r>
      <w:rPr>
        <w:noProof/>
        <w:lang w:eastAsia="sv-SE"/>
      </w:rPr>
      <w:drawing>
        <wp:anchor distT="0" distB="0" distL="114300" distR="114300" simplePos="0" relativeHeight="251657216" behindDoc="0" locked="0" layoutInCell="1" allowOverlap="1" wp14:anchorId="33D849C0" wp14:editId="0B921AB4">
          <wp:simplePos x="0" y="0"/>
          <wp:positionH relativeFrom="column">
            <wp:posOffset>-1183005</wp:posOffset>
          </wp:positionH>
          <wp:positionV relativeFrom="paragraph">
            <wp:posOffset>-226060</wp:posOffset>
          </wp:positionV>
          <wp:extent cx="3881160" cy="1730880"/>
          <wp:effectExtent l="0" t="0" r="0" b="0"/>
          <wp:wrapNone/>
          <wp:docPr id="3" name="Bildobjekt 3" descr="SLU:s logotyp och namnet Sveriges lantbruksuniversitet.">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bibl-pgsfs\data\Produktion\Arbeten\Övriga arbeten\Dokumentmallar\SLU 2011\Manus-SLU\Original-SLU\2012-03-23\Nya Mallar till Wolmar\image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1160" cy="17308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3C1EF2D3" w14:textId="77777777" w:rsidR="00CD410A" w:rsidRPr="00B30794" w:rsidRDefault="00CD410A" w:rsidP="00B3079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6C86ED8"/>
    <w:lvl w:ilvl="0">
      <w:start w:val="1"/>
      <w:numFmt w:val="decimal"/>
      <w:pStyle w:val="Numreradlista2"/>
      <w:lvlText w:val="%1."/>
      <w:lvlJc w:val="left"/>
      <w:pPr>
        <w:tabs>
          <w:tab w:val="num" w:pos="643"/>
        </w:tabs>
        <w:ind w:left="643" w:hanging="360"/>
      </w:pPr>
    </w:lvl>
  </w:abstractNum>
  <w:abstractNum w:abstractNumId="1" w15:restartNumberingAfterBreak="0">
    <w:nsid w:val="FFFFFF83"/>
    <w:multiLevelType w:val="singleLevel"/>
    <w:tmpl w:val="A60CC908"/>
    <w:lvl w:ilvl="0">
      <w:start w:val="1"/>
      <w:numFmt w:val="bullet"/>
      <w:pStyle w:val="Punktlista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3B83634"/>
    <w:lvl w:ilvl="0">
      <w:start w:val="1"/>
      <w:numFmt w:val="decimal"/>
      <w:pStyle w:val="Numreradlista"/>
      <w:lvlText w:val="%1."/>
      <w:lvlJc w:val="left"/>
      <w:pPr>
        <w:tabs>
          <w:tab w:val="num" w:pos="360"/>
        </w:tabs>
        <w:ind w:left="360" w:hanging="360"/>
      </w:pPr>
    </w:lvl>
  </w:abstractNum>
  <w:abstractNum w:abstractNumId="3" w15:restartNumberingAfterBreak="0">
    <w:nsid w:val="FFFFFF89"/>
    <w:multiLevelType w:val="singleLevel"/>
    <w:tmpl w:val="5A027E0A"/>
    <w:lvl w:ilvl="0">
      <w:start w:val="1"/>
      <w:numFmt w:val="bullet"/>
      <w:pStyle w:val="Punktlista"/>
      <w:lvlText w:val=""/>
      <w:lvlJc w:val="left"/>
      <w:pPr>
        <w:tabs>
          <w:tab w:val="num" w:pos="360"/>
        </w:tabs>
        <w:ind w:left="360" w:hanging="360"/>
      </w:pPr>
      <w:rPr>
        <w:rFonts w:ascii="Symbol" w:hAnsi="Symbol" w:hint="default"/>
      </w:rPr>
    </w:lvl>
  </w:abstractNum>
  <w:abstractNum w:abstractNumId="4" w15:restartNumberingAfterBreak="0">
    <w:nsid w:val="0B951270"/>
    <w:multiLevelType w:val="hybridMultilevel"/>
    <w:tmpl w:val="13BC5F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64F0A0D"/>
    <w:multiLevelType w:val="hybridMultilevel"/>
    <w:tmpl w:val="0AC6AACC"/>
    <w:lvl w:ilvl="0" w:tplc="2A8EE06C">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B6F475C"/>
    <w:multiLevelType w:val="hybridMultilevel"/>
    <w:tmpl w:val="F3A2192C"/>
    <w:lvl w:ilvl="0" w:tplc="1C52BE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51B612E"/>
    <w:multiLevelType w:val="hybridMultilevel"/>
    <w:tmpl w:val="16B8CF42"/>
    <w:lvl w:ilvl="0" w:tplc="148EF686">
      <w:start w:val="1"/>
      <w:numFmt w:val="upperLetter"/>
      <w:lvlText w:val="%1."/>
      <w:lvlJc w:val="left"/>
      <w:pPr>
        <w:ind w:left="720" w:hanging="360"/>
      </w:pPr>
      <w:rPr>
        <w:rFonts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41D17AC"/>
    <w:multiLevelType w:val="hybridMultilevel"/>
    <w:tmpl w:val="3F16824C"/>
    <w:lvl w:ilvl="0" w:tplc="99E805B4">
      <w:start w:val="2"/>
      <w:numFmt w:val="upperLetter"/>
      <w:lvlText w:val="%1."/>
      <w:lvlJc w:val="left"/>
      <w:pPr>
        <w:ind w:left="717" w:hanging="360"/>
      </w:pPr>
      <w:rPr>
        <w:rFonts w:hint="default"/>
      </w:rPr>
    </w:lvl>
    <w:lvl w:ilvl="1" w:tplc="041D0019" w:tentative="1">
      <w:start w:val="1"/>
      <w:numFmt w:val="lowerLetter"/>
      <w:lvlText w:val="%2."/>
      <w:lvlJc w:val="left"/>
      <w:pPr>
        <w:ind w:left="1437" w:hanging="360"/>
      </w:pPr>
    </w:lvl>
    <w:lvl w:ilvl="2" w:tplc="041D001B" w:tentative="1">
      <w:start w:val="1"/>
      <w:numFmt w:val="lowerRoman"/>
      <w:lvlText w:val="%3."/>
      <w:lvlJc w:val="right"/>
      <w:pPr>
        <w:ind w:left="2157" w:hanging="180"/>
      </w:pPr>
    </w:lvl>
    <w:lvl w:ilvl="3" w:tplc="041D000F" w:tentative="1">
      <w:start w:val="1"/>
      <w:numFmt w:val="decimal"/>
      <w:lvlText w:val="%4."/>
      <w:lvlJc w:val="left"/>
      <w:pPr>
        <w:ind w:left="2877" w:hanging="360"/>
      </w:pPr>
    </w:lvl>
    <w:lvl w:ilvl="4" w:tplc="041D0019" w:tentative="1">
      <w:start w:val="1"/>
      <w:numFmt w:val="lowerLetter"/>
      <w:lvlText w:val="%5."/>
      <w:lvlJc w:val="left"/>
      <w:pPr>
        <w:ind w:left="3597" w:hanging="360"/>
      </w:pPr>
    </w:lvl>
    <w:lvl w:ilvl="5" w:tplc="041D001B" w:tentative="1">
      <w:start w:val="1"/>
      <w:numFmt w:val="lowerRoman"/>
      <w:lvlText w:val="%6."/>
      <w:lvlJc w:val="right"/>
      <w:pPr>
        <w:ind w:left="4317" w:hanging="180"/>
      </w:pPr>
    </w:lvl>
    <w:lvl w:ilvl="6" w:tplc="041D000F" w:tentative="1">
      <w:start w:val="1"/>
      <w:numFmt w:val="decimal"/>
      <w:lvlText w:val="%7."/>
      <w:lvlJc w:val="left"/>
      <w:pPr>
        <w:ind w:left="5037" w:hanging="360"/>
      </w:pPr>
    </w:lvl>
    <w:lvl w:ilvl="7" w:tplc="041D0019" w:tentative="1">
      <w:start w:val="1"/>
      <w:numFmt w:val="lowerLetter"/>
      <w:lvlText w:val="%8."/>
      <w:lvlJc w:val="left"/>
      <w:pPr>
        <w:ind w:left="5757" w:hanging="360"/>
      </w:pPr>
    </w:lvl>
    <w:lvl w:ilvl="8" w:tplc="041D001B" w:tentative="1">
      <w:start w:val="1"/>
      <w:numFmt w:val="lowerRoman"/>
      <w:lvlText w:val="%9."/>
      <w:lvlJc w:val="right"/>
      <w:pPr>
        <w:ind w:left="6477" w:hanging="180"/>
      </w:pPr>
    </w:lvl>
  </w:abstractNum>
  <w:abstractNum w:abstractNumId="10"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8A60210"/>
    <w:multiLevelType w:val="hybridMultilevel"/>
    <w:tmpl w:val="85161F00"/>
    <w:lvl w:ilvl="0" w:tplc="F1609670">
      <w:start w:val="1"/>
      <w:numFmt w:val="decimal"/>
      <w:pStyle w:val="Rubrik1"/>
      <w:lvlText w:val="%1."/>
      <w:lvlJc w:val="left"/>
      <w:pPr>
        <w:ind w:left="644" w:hanging="360"/>
      </w:pPr>
    </w:lvl>
    <w:lvl w:ilvl="1" w:tplc="041D0019">
      <w:start w:val="1"/>
      <w:numFmt w:val="lowerLetter"/>
      <w:lvlText w:val="%2."/>
      <w:lvlJc w:val="left"/>
      <w:pPr>
        <w:ind w:left="-261" w:hanging="360"/>
      </w:pPr>
    </w:lvl>
    <w:lvl w:ilvl="2" w:tplc="041D001B" w:tentative="1">
      <w:start w:val="1"/>
      <w:numFmt w:val="lowerRoman"/>
      <w:lvlText w:val="%3."/>
      <w:lvlJc w:val="right"/>
      <w:pPr>
        <w:ind w:left="459" w:hanging="180"/>
      </w:pPr>
    </w:lvl>
    <w:lvl w:ilvl="3" w:tplc="041D000F" w:tentative="1">
      <w:start w:val="1"/>
      <w:numFmt w:val="decimal"/>
      <w:lvlText w:val="%4."/>
      <w:lvlJc w:val="left"/>
      <w:pPr>
        <w:ind w:left="1179" w:hanging="360"/>
      </w:pPr>
    </w:lvl>
    <w:lvl w:ilvl="4" w:tplc="041D0019" w:tentative="1">
      <w:start w:val="1"/>
      <w:numFmt w:val="lowerLetter"/>
      <w:lvlText w:val="%5."/>
      <w:lvlJc w:val="left"/>
      <w:pPr>
        <w:ind w:left="1899" w:hanging="360"/>
      </w:pPr>
    </w:lvl>
    <w:lvl w:ilvl="5" w:tplc="041D001B" w:tentative="1">
      <w:start w:val="1"/>
      <w:numFmt w:val="lowerRoman"/>
      <w:lvlText w:val="%6."/>
      <w:lvlJc w:val="right"/>
      <w:pPr>
        <w:ind w:left="2619" w:hanging="180"/>
      </w:pPr>
    </w:lvl>
    <w:lvl w:ilvl="6" w:tplc="041D000F" w:tentative="1">
      <w:start w:val="1"/>
      <w:numFmt w:val="decimal"/>
      <w:lvlText w:val="%7."/>
      <w:lvlJc w:val="left"/>
      <w:pPr>
        <w:ind w:left="3339" w:hanging="360"/>
      </w:pPr>
    </w:lvl>
    <w:lvl w:ilvl="7" w:tplc="041D0019" w:tentative="1">
      <w:start w:val="1"/>
      <w:numFmt w:val="lowerLetter"/>
      <w:lvlText w:val="%8."/>
      <w:lvlJc w:val="left"/>
      <w:pPr>
        <w:ind w:left="4059" w:hanging="360"/>
      </w:pPr>
    </w:lvl>
    <w:lvl w:ilvl="8" w:tplc="041D001B" w:tentative="1">
      <w:start w:val="1"/>
      <w:numFmt w:val="lowerRoman"/>
      <w:lvlText w:val="%9."/>
      <w:lvlJc w:val="right"/>
      <w:pPr>
        <w:ind w:left="4779" w:hanging="180"/>
      </w:pPr>
    </w:lvl>
  </w:abstractNum>
  <w:num w:numId="1">
    <w:abstractNumId w:val="8"/>
  </w:num>
  <w:num w:numId="2">
    <w:abstractNumId w:val="10"/>
  </w:num>
  <w:num w:numId="3">
    <w:abstractNumId w:val="2"/>
  </w:num>
  <w:num w:numId="4">
    <w:abstractNumId w:val="3"/>
  </w:num>
  <w:num w:numId="5">
    <w:abstractNumId w:val="0"/>
  </w:num>
  <w:num w:numId="6">
    <w:abstractNumId w:val="1"/>
  </w:num>
  <w:num w:numId="7">
    <w:abstractNumId w:val="11"/>
  </w:num>
  <w:num w:numId="8">
    <w:abstractNumId w:val="6"/>
  </w:num>
  <w:num w:numId="9">
    <w:abstractNumId w:val="5"/>
  </w:num>
  <w:num w:numId="10">
    <w:abstractNumId w:val="11"/>
  </w:num>
  <w:num w:numId="11">
    <w:abstractNumId w:val="9"/>
  </w:num>
  <w:num w:numId="12">
    <w:abstractNumId w:val="4"/>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YwMje2MLa0NDMwMTJS0lEKTi0uzszPAykwrAUAeiR6FiwAAAA="/>
  </w:docVars>
  <w:rsids>
    <w:rsidRoot w:val="007B0D83"/>
    <w:rsid w:val="00002EF2"/>
    <w:rsid w:val="00012A11"/>
    <w:rsid w:val="00017F5C"/>
    <w:rsid w:val="0002287F"/>
    <w:rsid w:val="0003125C"/>
    <w:rsid w:val="00053E90"/>
    <w:rsid w:val="00055C3D"/>
    <w:rsid w:val="000570C6"/>
    <w:rsid w:val="00063A29"/>
    <w:rsid w:val="000A1F90"/>
    <w:rsid w:val="000B12CE"/>
    <w:rsid w:val="000D0FE3"/>
    <w:rsid w:val="000F1272"/>
    <w:rsid w:val="000F5E03"/>
    <w:rsid w:val="00102B7C"/>
    <w:rsid w:val="00114385"/>
    <w:rsid w:val="00117F87"/>
    <w:rsid w:val="001231E4"/>
    <w:rsid w:val="0013648A"/>
    <w:rsid w:val="0013697B"/>
    <w:rsid w:val="001406CC"/>
    <w:rsid w:val="001510D6"/>
    <w:rsid w:val="00152C1E"/>
    <w:rsid w:val="00153304"/>
    <w:rsid w:val="001634DB"/>
    <w:rsid w:val="00174DF7"/>
    <w:rsid w:val="0019170C"/>
    <w:rsid w:val="00193607"/>
    <w:rsid w:val="00196B58"/>
    <w:rsid w:val="001A1F63"/>
    <w:rsid w:val="001B155A"/>
    <w:rsid w:val="001B70F9"/>
    <w:rsid w:val="001C3335"/>
    <w:rsid w:val="001E0C17"/>
    <w:rsid w:val="001F2056"/>
    <w:rsid w:val="002169D8"/>
    <w:rsid w:val="002246B8"/>
    <w:rsid w:val="002260C5"/>
    <w:rsid w:val="00242E5F"/>
    <w:rsid w:val="00253488"/>
    <w:rsid w:val="00263C10"/>
    <w:rsid w:val="00266BE1"/>
    <w:rsid w:val="002704C7"/>
    <w:rsid w:val="00273E6D"/>
    <w:rsid w:val="00294C6C"/>
    <w:rsid w:val="002952BA"/>
    <w:rsid w:val="002B2793"/>
    <w:rsid w:val="002B52E6"/>
    <w:rsid w:val="002E6AE3"/>
    <w:rsid w:val="0031395E"/>
    <w:rsid w:val="003152C4"/>
    <w:rsid w:val="00316A97"/>
    <w:rsid w:val="003271C1"/>
    <w:rsid w:val="00346952"/>
    <w:rsid w:val="00352FCA"/>
    <w:rsid w:val="003602D4"/>
    <w:rsid w:val="00373994"/>
    <w:rsid w:val="003763F3"/>
    <w:rsid w:val="00384C8B"/>
    <w:rsid w:val="00391B6D"/>
    <w:rsid w:val="003A6969"/>
    <w:rsid w:val="003B2F68"/>
    <w:rsid w:val="003B5415"/>
    <w:rsid w:val="003E5DF0"/>
    <w:rsid w:val="003F2ED1"/>
    <w:rsid w:val="003F565D"/>
    <w:rsid w:val="00417F51"/>
    <w:rsid w:val="004210DE"/>
    <w:rsid w:val="004227D9"/>
    <w:rsid w:val="00422E11"/>
    <w:rsid w:val="00426CA6"/>
    <w:rsid w:val="004332BF"/>
    <w:rsid w:val="004343E5"/>
    <w:rsid w:val="00446265"/>
    <w:rsid w:val="00452C18"/>
    <w:rsid w:val="0045434E"/>
    <w:rsid w:val="00463513"/>
    <w:rsid w:val="00467035"/>
    <w:rsid w:val="00471664"/>
    <w:rsid w:val="00476B6D"/>
    <w:rsid w:val="004B1234"/>
    <w:rsid w:val="004B6550"/>
    <w:rsid w:val="004B6ABE"/>
    <w:rsid w:val="004D1D10"/>
    <w:rsid w:val="004F25CA"/>
    <w:rsid w:val="00505276"/>
    <w:rsid w:val="00521C3B"/>
    <w:rsid w:val="00522E63"/>
    <w:rsid w:val="0052484B"/>
    <w:rsid w:val="005254A2"/>
    <w:rsid w:val="005267B8"/>
    <w:rsid w:val="00527576"/>
    <w:rsid w:val="00556FEB"/>
    <w:rsid w:val="005711AA"/>
    <w:rsid w:val="00571311"/>
    <w:rsid w:val="00571733"/>
    <w:rsid w:val="00574CAE"/>
    <w:rsid w:val="00582CD1"/>
    <w:rsid w:val="005B5620"/>
    <w:rsid w:val="005C1578"/>
    <w:rsid w:val="005D14C0"/>
    <w:rsid w:val="005F1B70"/>
    <w:rsid w:val="006049CB"/>
    <w:rsid w:val="0060679E"/>
    <w:rsid w:val="006114A3"/>
    <w:rsid w:val="00617D6D"/>
    <w:rsid w:val="0062031B"/>
    <w:rsid w:val="00625FE2"/>
    <w:rsid w:val="006323DC"/>
    <w:rsid w:val="00633699"/>
    <w:rsid w:val="00633F86"/>
    <w:rsid w:val="006669D3"/>
    <w:rsid w:val="00675281"/>
    <w:rsid w:val="006774DA"/>
    <w:rsid w:val="00686A26"/>
    <w:rsid w:val="006931A1"/>
    <w:rsid w:val="006944A9"/>
    <w:rsid w:val="00695E24"/>
    <w:rsid w:val="006B3F30"/>
    <w:rsid w:val="006C5E84"/>
    <w:rsid w:val="006C7BA1"/>
    <w:rsid w:val="006C7EEC"/>
    <w:rsid w:val="006C7EF6"/>
    <w:rsid w:val="006D04E4"/>
    <w:rsid w:val="006E4110"/>
    <w:rsid w:val="006F223F"/>
    <w:rsid w:val="006F5902"/>
    <w:rsid w:val="006F5CEA"/>
    <w:rsid w:val="007002D7"/>
    <w:rsid w:val="00707ACA"/>
    <w:rsid w:val="007121F4"/>
    <w:rsid w:val="00713397"/>
    <w:rsid w:val="007212EF"/>
    <w:rsid w:val="00730E84"/>
    <w:rsid w:val="007329C6"/>
    <w:rsid w:val="00732BD7"/>
    <w:rsid w:val="0077745B"/>
    <w:rsid w:val="00796EB5"/>
    <w:rsid w:val="007A4273"/>
    <w:rsid w:val="007B0D83"/>
    <w:rsid w:val="007B14B8"/>
    <w:rsid w:val="007B2571"/>
    <w:rsid w:val="007E4639"/>
    <w:rsid w:val="007E47DA"/>
    <w:rsid w:val="007F3F68"/>
    <w:rsid w:val="007F6F9B"/>
    <w:rsid w:val="0080271B"/>
    <w:rsid w:val="0081238A"/>
    <w:rsid w:val="0081241D"/>
    <w:rsid w:val="008211A7"/>
    <w:rsid w:val="00836DAD"/>
    <w:rsid w:val="008408D0"/>
    <w:rsid w:val="00841CBE"/>
    <w:rsid w:val="00843EA7"/>
    <w:rsid w:val="00844501"/>
    <w:rsid w:val="0084674F"/>
    <w:rsid w:val="00862510"/>
    <w:rsid w:val="00864EFB"/>
    <w:rsid w:val="00890B5B"/>
    <w:rsid w:val="008B35B5"/>
    <w:rsid w:val="008D714D"/>
    <w:rsid w:val="008E2971"/>
    <w:rsid w:val="008E2C57"/>
    <w:rsid w:val="008F24D9"/>
    <w:rsid w:val="008F3631"/>
    <w:rsid w:val="009063E2"/>
    <w:rsid w:val="009109E8"/>
    <w:rsid w:val="009176CA"/>
    <w:rsid w:val="00917DE3"/>
    <w:rsid w:val="00920F50"/>
    <w:rsid w:val="00924E6C"/>
    <w:rsid w:val="009662BC"/>
    <w:rsid w:val="00995646"/>
    <w:rsid w:val="00995840"/>
    <w:rsid w:val="009961B6"/>
    <w:rsid w:val="00A07925"/>
    <w:rsid w:val="00A22A18"/>
    <w:rsid w:val="00A2301C"/>
    <w:rsid w:val="00A263AE"/>
    <w:rsid w:val="00A353C7"/>
    <w:rsid w:val="00A41AF5"/>
    <w:rsid w:val="00A47A74"/>
    <w:rsid w:val="00A50896"/>
    <w:rsid w:val="00A614C2"/>
    <w:rsid w:val="00A73167"/>
    <w:rsid w:val="00A82303"/>
    <w:rsid w:val="00A8419C"/>
    <w:rsid w:val="00A8595D"/>
    <w:rsid w:val="00A86FD1"/>
    <w:rsid w:val="00A87E40"/>
    <w:rsid w:val="00AA5A49"/>
    <w:rsid w:val="00AB066F"/>
    <w:rsid w:val="00AC0BC2"/>
    <w:rsid w:val="00AD1A0A"/>
    <w:rsid w:val="00AF5948"/>
    <w:rsid w:val="00B17A76"/>
    <w:rsid w:val="00B22AD2"/>
    <w:rsid w:val="00B30794"/>
    <w:rsid w:val="00B43B5B"/>
    <w:rsid w:val="00B54D19"/>
    <w:rsid w:val="00B56B5F"/>
    <w:rsid w:val="00B65B3A"/>
    <w:rsid w:val="00B6643B"/>
    <w:rsid w:val="00B8246F"/>
    <w:rsid w:val="00BB5A1F"/>
    <w:rsid w:val="00BC55A2"/>
    <w:rsid w:val="00BD281F"/>
    <w:rsid w:val="00BD5388"/>
    <w:rsid w:val="00BE3DBD"/>
    <w:rsid w:val="00BF1046"/>
    <w:rsid w:val="00BF1E27"/>
    <w:rsid w:val="00BF5EBE"/>
    <w:rsid w:val="00C07176"/>
    <w:rsid w:val="00C26923"/>
    <w:rsid w:val="00C32E09"/>
    <w:rsid w:val="00C41D00"/>
    <w:rsid w:val="00C56D4E"/>
    <w:rsid w:val="00C62AB9"/>
    <w:rsid w:val="00C657F9"/>
    <w:rsid w:val="00C72E52"/>
    <w:rsid w:val="00C84384"/>
    <w:rsid w:val="00C87604"/>
    <w:rsid w:val="00CB57EA"/>
    <w:rsid w:val="00CD410A"/>
    <w:rsid w:val="00CF0A4D"/>
    <w:rsid w:val="00D00E93"/>
    <w:rsid w:val="00D14F6E"/>
    <w:rsid w:val="00D21481"/>
    <w:rsid w:val="00D430E5"/>
    <w:rsid w:val="00D553BB"/>
    <w:rsid w:val="00D57E08"/>
    <w:rsid w:val="00D65A45"/>
    <w:rsid w:val="00D83670"/>
    <w:rsid w:val="00D83999"/>
    <w:rsid w:val="00D9032A"/>
    <w:rsid w:val="00DA7825"/>
    <w:rsid w:val="00DB02E7"/>
    <w:rsid w:val="00DB7E7E"/>
    <w:rsid w:val="00DC260E"/>
    <w:rsid w:val="00DC7E19"/>
    <w:rsid w:val="00DD2197"/>
    <w:rsid w:val="00DD59D8"/>
    <w:rsid w:val="00DF14CB"/>
    <w:rsid w:val="00E00700"/>
    <w:rsid w:val="00E01AE2"/>
    <w:rsid w:val="00E032A9"/>
    <w:rsid w:val="00E068E1"/>
    <w:rsid w:val="00E11BD3"/>
    <w:rsid w:val="00E125A0"/>
    <w:rsid w:val="00E17891"/>
    <w:rsid w:val="00E32A53"/>
    <w:rsid w:val="00E5258F"/>
    <w:rsid w:val="00E55BBA"/>
    <w:rsid w:val="00E65833"/>
    <w:rsid w:val="00E701F8"/>
    <w:rsid w:val="00E849DC"/>
    <w:rsid w:val="00E90A0F"/>
    <w:rsid w:val="00EA745D"/>
    <w:rsid w:val="00EE36B7"/>
    <w:rsid w:val="00EE5C8D"/>
    <w:rsid w:val="00EF28F3"/>
    <w:rsid w:val="00F05B25"/>
    <w:rsid w:val="00F171CE"/>
    <w:rsid w:val="00F17383"/>
    <w:rsid w:val="00F240C5"/>
    <w:rsid w:val="00F317B6"/>
    <w:rsid w:val="00F36535"/>
    <w:rsid w:val="00F370B7"/>
    <w:rsid w:val="00F616DB"/>
    <w:rsid w:val="00F74F50"/>
    <w:rsid w:val="00F96F2A"/>
    <w:rsid w:val="00FA52A9"/>
    <w:rsid w:val="00FD0A11"/>
    <w:rsid w:val="00FD139F"/>
    <w:rsid w:val="00FD61E8"/>
    <w:rsid w:val="00FE49A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3F128DE"/>
  <w15:docId w15:val="{478A2310-F981-45DF-BBF3-66303CDC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7F9"/>
  </w:style>
  <w:style w:type="paragraph" w:styleId="Rubrik1">
    <w:name w:val="heading 1"/>
    <w:basedOn w:val="Normal"/>
    <w:next w:val="Normal"/>
    <w:link w:val="Rubrik1Char"/>
    <w:uiPriority w:val="9"/>
    <w:qFormat/>
    <w:rsid w:val="00DD2197"/>
    <w:pPr>
      <w:keepNext/>
      <w:keepLines/>
      <w:numPr>
        <w:numId w:val="7"/>
      </w:numPr>
      <w:suppressAutoHyphens/>
      <w:spacing w:before="600" w:after="100"/>
      <w:outlineLvl w:val="0"/>
    </w:pPr>
    <w:rPr>
      <w:rFonts w:asciiTheme="majorHAnsi" w:eastAsiaTheme="majorEastAsia" w:hAnsiTheme="majorHAnsi" w:cstheme="majorBidi"/>
      <w:bCs/>
      <w:color w:val="000000" w:themeColor="accent1" w:themeShade="BF"/>
      <w:sz w:val="30"/>
      <w:szCs w:val="28"/>
    </w:rPr>
  </w:style>
  <w:style w:type="paragraph" w:styleId="Rubrik2">
    <w:name w:val="heading 2"/>
    <w:basedOn w:val="Normal"/>
    <w:next w:val="Normal"/>
    <w:link w:val="Rubrik2Char"/>
    <w:uiPriority w:val="9"/>
    <w:qFormat/>
    <w:rsid w:val="00DD2197"/>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Rubrik3">
    <w:name w:val="heading 3"/>
    <w:basedOn w:val="Normal"/>
    <w:next w:val="Normal"/>
    <w:link w:val="Rubrik3Char"/>
    <w:uiPriority w:val="9"/>
    <w:qFormat/>
    <w:rsid w:val="00F96F2A"/>
    <w:pPr>
      <w:keepNext/>
      <w:keepLines/>
      <w:suppressAutoHyphens/>
      <w:spacing w:before="240" w:after="80"/>
      <w:outlineLvl w:val="2"/>
    </w:pPr>
    <w:rPr>
      <w:rFonts w:eastAsiaTheme="majorEastAsia" w:cstheme="majorBidi"/>
      <w:bCs/>
      <w:i/>
      <w:color w:val="000000" w:themeColor="accent1"/>
    </w:rPr>
  </w:style>
  <w:style w:type="paragraph" w:styleId="Rubrik4">
    <w:name w:val="heading 4"/>
    <w:basedOn w:val="Normal"/>
    <w:next w:val="Normal"/>
    <w:link w:val="Rubrik4Char"/>
    <w:uiPriority w:val="9"/>
    <w:unhideWhenUsed/>
    <w:rsid w:val="00890B5B"/>
    <w:pPr>
      <w:keepNext/>
      <w:keepLines/>
      <w:spacing w:before="200" w:after="0"/>
      <w:outlineLvl w:val="3"/>
    </w:pPr>
    <w:rPr>
      <w:rFonts w:asciiTheme="majorHAnsi" w:eastAsiaTheme="majorEastAsia" w:hAnsiTheme="majorHAnsi" w:cstheme="majorBidi"/>
      <w:b/>
      <w:bCs/>
      <w:i/>
      <w:iCs/>
      <w:color w:val="000000" w:themeColor="accent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D2197"/>
    <w:rPr>
      <w:rFonts w:asciiTheme="majorHAnsi" w:eastAsiaTheme="majorEastAsia" w:hAnsiTheme="majorHAnsi" w:cstheme="majorBidi"/>
      <w:bCs/>
      <w:color w:val="000000" w:themeColor="accent1" w:themeShade="BF"/>
      <w:sz w:val="30"/>
      <w:szCs w:val="28"/>
    </w:rPr>
  </w:style>
  <w:style w:type="character" w:customStyle="1" w:styleId="Rubrik2Char">
    <w:name w:val="Rubrik 2 Char"/>
    <w:basedOn w:val="Standardstycketeckensnitt"/>
    <w:link w:val="Rubrik2"/>
    <w:uiPriority w:val="9"/>
    <w:rsid w:val="00DD2197"/>
    <w:rPr>
      <w:rFonts w:asciiTheme="majorHAnsi" w:eastAsiaTheme="majorEastAsia" w:hAnsiTheme="majorHAnsi" w:cstheme="majorBidi"/>
      <w:bCs/>
      <w:color w:val="000000" w:themeColor="accent1"/>
      <w:sz w:val="24"/>
      <w:szCs w:val="26"/>
    </w:rPr>
  </w:style>
  <w:style w:type="character" w:customStyle="1" w:styleId="Rubrik3Char">
    <w:name w:val="Rubrik 3 Char"/>
    <w:basedOn w:val="Standardstycketeckensnitt"/>
    <w:link w:val="Rubrik3"/>
    <w:uiPriority w:val="9"/>
    <w:rsid w:val="00F96F2A"/>
    <w:rPr>
      <w:rFonts w:eastAsiaTheme="majorEastAsia" w:cstheme="majorBidi"/>
      <w:bCs/>
      <w:i/>
      <w:color w:val="000000" w:themeColor="accent1"/>
    </w:rPr>
  </w:style>
  <w:style w:type="paragraph" w:styleId="Rubrik">
    <w:name w:val="Title"/>
    <w:aliases w:val="Titel/Dokumentnamn"/>
    <w:basedOn w:val="Normal"/>
    <w:next w:val="Normal"/>
    <w:link w:val="RubrikChar"/>
    <w:uiPriority w:val="99"/>
    <w:rsid w:val="00316A97"/>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RubrikChar">
    <w:name w:val="Rubrik Char"/>
    <w:aliases w:val="Titel/Dokumentnamn Char"/>
    <w:basedOn w:val="Standardstycketeckensnitt"/>
    <w:link w:val="Rubrik"/>
    <w:uiPriority w:val="99"/>
    <w:rsid w:val="006F223F"/>
    <w:rPr>
      <w:rFonts w:asciiTheme="majorHAnsi" w:eastAsiaTheme="majorEastAsia" w:hAnsiTheme="majorHAnsi" w:cstheme="majorBidi"/>
      <w:color w:val="000000" w:themeColor="text2" w:themeShade="BF"/>
      <w:spacing w:val="5"/>
      <w:kern w:val="28"/>
      <w:sz w:val="30"/>
      <w:szCs w:val="52"/>
    </w:rPr>
  </w:style>
  <w:style w:type="paragraph" w:styleId="Sidhuvud">
    <w:name w:val="header"/>
    <w:basedOn w:val="Normal"/>
    <w:link w:val="SidhuvudChar"/>
    <w:uiPriority w:val="99"/>
    <w:semiHidden/>
    <w:rsid w:val="00316A97"/>
    <w:pPr>
      <w:tabs>
        <w:tab w:val="center" w:pos="3686"/>
        <w:tab w:val="right" w:pos="9072"/>
      </w:tabs>
      <w:spacing w:after="0" w:line="200" w:lineRule="exact"/>
    </w:pPr>
    <w:rPr>
      <w:rFonts w:asciiTheme="majorHAnsi" w:hAnsiTheme="majorHAnsi"/>
      <w:sz w:val="14"/>
    </w:rPr>
  </w:style>
  <w:style w:type="character" w:customStyle="1" w:styleId="SidhuvudChar">
    <w:name w:val="Sidhuvud Char"/>
    <w:basedOn w:val="Standardstycketeckensnitt"/>
    <w:link w:val="Sidhuvud"/>
    <w:uiPriority w:val="99"/>
    <w:semiHidden/>
    <w:rsid w:val="00316A97"/>
    <w:rPr>
      <w:rFonts w:asciiTheme="majorHAnsi" w:hAnsiTheme="majorHAnsi"/>
      <w:sz w:val="14"/>
    </w:rPr>
  </w:style>
  <w:style w:type="paragraph" w:styleId="Sidfot">
    <w:name w:val="footer"/>
    <w:basedOn w:val="Sidhuvud"/>
    <w:link w:val="SidfotChar"/>
    <w:uiPriority w:val="99"/>
    <w:rsid w:val="007B14B8"/>
    <w:pPr>
      <w:tabs>
        <w:tab w:val="clear" w:pos="3686"/>
        <w:tab w:val="left" w:pos="4111"/>
      </w:tabs>
    </w:pPr>
    <w:rPr>
      <w:lang w:val="en-GB"/>
    </w:rPr>
  </w:style>
  <w:style w:type="character" w:customStyle="1" w:styleId="SidfotChar">
    <w:name w:val="Sidfot Char"/>
    <w:basedOn w:val="Standardstycketeckensnitt"/>
    <w:link w:val="Sidfot"/>
    <w:uiPriority w:val="99"/>
    <w:rsid w:val="007B14B8"/>
    <w:rPr>
      <w:rFonts w:asciiTheme="majorHAnsi" w:hAnsiTheme="majorHAnsi"/>
      <w:sz w:val="14"/>
      <w:lang w:val="en-GB"/>
    </w:rPr>
  </w:style>
  <w:style w:type="character" w:styleId="Platshllartext">
    <w:name w:val="Placeholder Text"/>
    <w:basedOn w:val="Standardstycketeckensnitt"/>
    <w:uiPriority w:val="99"/>
    <w:semiHidden/>
    <w:rsid w:val="00316A97"/>
    <w:rPr>
      <w:color w:val="808080"/>
    </w:rPr>
  </w:style>
  <w:style w:type="paragraph" w:styleId="Ballongtext">
    <w:name w:val="Balloon Text"/>
    <w:basedOn w:val="Normal"/>
    <w:link w:val="BallongtextChar"/>
    <w:uiPriority w:val="99"/>
    <w:semiHidden/>
    <w:unhideWhenUsed/>
    <w:rsid w:val="00316A9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16A97"/>
    <w:rPr>
      <w:rFonts w:ascii="Tahoma" w:hAnsi="Tahoma" w:cs="Tahoma"/>
      <w:sz w:val="16"/>
      <w:szCs w:val="16"/>
    </w:rPr>
  </w:style>
  <w:style w:type="table" w:styleId="Tabellrutnt">
    <w:name w:val="Table Grid"/>
    <w:basedOn w:val="Normaltabell"/>
    <w:uiPriority w:val="59"/>
    <w:rsid w:val="00316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Sidhuvud"/>
    <w:uiPriority w:val="99"/>
    <w:semiHidden/>
    <w:rsid w:val="00B30794"/>
    <w:pPr>
      <w:tabs>
        <w:tab w:val="clear" w:pos="9072"/>
        <w:tab w:val="right" w:pos="8789"/>
      </w:tabs>
    </w:pPr>
  </w:style>
  <w:style w:type="character" w:styleId="Hyperlnk">
    <w:name w:val="Hyperlink"/>
    <w:basedOn w:val="Standardstycketeckensnitt"/>
    <w:uiPriority w:val="99"/>
    <w:semiHidden/>
    <w:qFormat/>
    <w:rsid w:val="00384C8B"/>
    <w:rPr>
      <w:color w:val="0000FF"/>
      <w:u w:val="single"/>
    </w:rPr>
  </w:style>
  <w:style w:type="paragraph" w:styleId="Innehllsfrteckningsrubrik">
    <w:name w:val="TOC Heading"/>
    <w:basedOn w:val="Rubrik1"/>
    <w:next w:val="Normal"/>
    <w:uiPriority w:val="39"/>
    <w:semiHidden/>
    <w:rsid w:val="00AF5948"/>
    <w:pPr>
      <w:pageBreakBefore/>
      <w:suppressAutoHyphens w:val="0"/>
      <w:outlineLvl w:val="9"/>
    </w:pPr>
    <w:rPr>
      <w:lang w:val="en-US" w:eastAsia="ja-JP"/>
    </w:rPr>
  </w:style>
  <w:style w:type="paragraph" w:styleId="Citat">
    <w:name w:val="Quote"/>
    <w:basedOn w:val="Normal"/>
    <w:link w:val="CitatChar"/>
    <w:uiPriority w:val="10"/>
    <w:qFormat/>
    <w:rsid w:val="002E6AE3"/>
    <w:pPr>
      <w:spacing w:after="220"/>
      <w:ind w:left="357"/>
    </w:pPr>
    <w:rPr>
      <w:iCs/>
      <w:color w:val="000000" w:themeColor="text1"/>
      <w:sz w:val="20"/>
    </w:rPr>
  </w:style>
  <w:style w:type="character" w:customStyle="1" w:styleId="CitatChar">
    <w:name w:val="Citat Char"/>
    <w:basedOn w:val="Standardstycketeckensnitt"/>
    <w:link w:val="Citat"/>
    <w:uiPriority w:val="10"/>
    <w:rsid w:val="002E6AE3"/>
    <w:rPr>
      <w:iCs/>
      <w:color w:val="000000" w:themeColor="text1"/>
      <w:sz w:val="20"/>
    </w:rPr>
  </w:style>
  <w:style w:type="paragraph" w:styleId="Innehll1">
    <w:name w:val="toc 1"/>
    <w:basedOn w:val="Normal"/>
    <w:next w:val="Normal"/>
    <w:uiPriority w:val="39"/>
    <w:semiHidden/>
    <w:rsid w:val="00316A97"/>
    <w:pPr>
      <w:spacing w:beforeLines="100" w:before="100" w:after="0"/>
    </w:pPr>
  </w:style>
  <w:style w:type="paragraph" w:styleId="Innehll2">
    <w:name w:val="toc 2"/>
    <w:basedOn w:val="Normal"/>
    <w:next w:val="Normal"/>
    <w:uiPriority w:val="99"/>
    <w:semiHidden/>
    <w:rsid w:val="00316A97"/>
    <w:pPr>
      <w:spacing w:after="0"/>
      <w:ind w:left="276"/>
    </w:pPr>
  </w:style>
  <w:style w:type="paragraph" w:styleId="Innehll3">
    <w:name w:val="toc 3"/>
    <w:basedOn w:val="Normal"/>
    <w:next w:val="Normal"/>
    <w:uiPriority w:val="99"/>
    <w:semiHidden/>
    <w:rsid w:val="00316A97"/>
    <w:pPr>
      <w:spacing w:after="0"/>
      <w:ind w:left="552"/>
    </w:pPr>
  </w:style>
  <w:style w:type="character" w:styleId="Betoning">
    <w:name w:val="Emphasis"/>
    <w:basedOn w:val="Standardstycketeckensnitt"/>
    <w:uiPriority w:val="1"/>
    <w:rsid w:val="00E11BD3"/>
    <w:rPr>
      <w:i/>
      <w:iCs/>
    </w:rPr>
  </w:style>
  <w:style w:type="paragraph" w:styleId="Innehll4">
    <w:name w:val="toc 4"/>
    <w:basedOn w:val="Normal"/>
    <w:next w:val="Normal"/>
    <w:uiPriority w:val="99"/>
    <w:semiHidden/>
    <w:rsid w:val="00316A97"/>
    <w:pPr>
      <w:spacing w:after="100"/>
      <w:ind w:left="660"/>
    </w:pPr>
  </w:style>
  <w:style w:type="paragraph" w:styleId="Innehll5">
    <w:name w:val="toc 5"/>
    <w:basedOn w:val="Normal"/>
    <w:next w:val="Normal"/>
    <w:uiPriority w:val="99"/>
    <w:semiHidden/>
    <w:rsid w:val="00316A97"/>
    <w:pPr>
      <w:spacing w:after="100"/>
      <w:ind w:left="880"/>
    </w:pPr>
  </w:style>
  <w:style w:type="paragraph" w:styleId="Innehll6">
    <w:name w:val="toc 6"/>
    <w:basedOn w:val="Normal"/>
    <w:next w:val="Normal"/>
    <w:uiPriority w:val="99"/>
    <w:semiHidden/>
    <w:rsid w:val="00316A97"/>
    <w:pPr>
      <w:spacing w:after="100"/>
      <w:ind w:left="1100"/>
    </w:pPr>
  </w:style>
  <w:style w:type="paragraph" w:styleId="Innehll7">
    <w:name w:val="toc 7"/>
    <w:basedOn w:val="Normal"/>
    <w:next w:val="Normal"/>
    <w:uiPriority w:val="99"/>
    <w:semiHidden/>
    <w:rsid w:val="00316A97"/>
    <w:pPr>
      <w:spacing w:after="100"/>
      <w:ind w:left="1320"/>
    </w:pPr>
  </w:style>
  <w:style w:type="paragraph" w:styleId="Innehll8">
    <w:name w:val="toc 8"/>
    <w:basedOn w:val="Normal"/>
    <w:next w:val="Normal"/>
    <w:uiPriority w:val="99"/>
    <w:semiHidden/>
    <w:rsid w:val="00316A97"/>
    <w:pPr>
      <w:spacing w:after="100"/>
      <w:ind w:left="1540"/>
    </w:pPr>
  </w:style>
  <w:style w:type="paragraph" w:styleId="Innehll9">
    <w:name w:val="toc 9"/>
    <w:basedOn w:val="Normal"/>
    <w:next w:val="Normal"/>
    <w:uiPriority w:val="99"/>
    <w:semiHidden/>
    <w:rsid w:val="00316A97"/>
    <w:pPr>
      <w:spacing w:after="100"/>
      <w:ind w:left="1760"/>
    </w:pPr>
  </w:style>
  <w:style w:type="table" w:customStyle="1" w:styleId="Trelinjerstabell">
    <w:name w:val="Trelinjerstabell"/>
    <w:basedOn w:val="Normaltabell"/>
    <w:uiPriority w:val="99"/>
    <w:rsid w:val="00732BD7"/>
    <w:pPr>
      <w:spacing w:before="80" w:after="0"/>
      <w:contextualSpacing/>
    </w:pPr>
    <w:rPr>
      <w:rFonts w:ascii="Times New Roman" w:hAnsi="Times New Roman"/>
    </w:rPr>
    <w:tblPr>
      <w:tblBorders>
        <w:top w:val="single" w:sz="4" w:space="0" w:color="auto"/>
        <w:bottom w:val="single" w:sz="4" w:space="0" w:color="auto"/>
      </w:tblBorders>
      <w:tblCellMar>
        <w:top w:w="57" w:type="dxa"/>
        <w:left w:w="0" w:type="dxa"/>
        <w:bottom w:w="57" w:type="dxa"/>
        <w:right w:w="0" w:type="dxa"/>
      </w:tblCellMar>
    </w:tblPr>
    <w:tblStylePr w:type="firstRow">
      <w:rPr>
        <w:rFonts w:ascii="Times New Roman" w:hAnsi="Times New Roman"/>
        <w:b w:val="0"/>
        <w:sz w:val="22"/>
      </w:rPr>
      <w:tblPr/>
      <w:trPr>
        <w:tblHeader/>
      </w:tr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jusskuggning">
    <w:name w:val="Light Shading"/>
    <w:basedOn w:val="Trelinjerstabell"/>
    <w:uiPriority w:val="60"/>
    <w:rsid w:val="0045434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2">
    <w:name w:val="Light Shading Accent 2"/>
    <w:basedOn w:val="Trelinjerstabell"/>
    <w:uiPriority w:val="60"/>
    <w:rsid w:val="0045434E"/>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spacing w:before="0" w:after="0" w:line="240" w:lineRule="auto"/>
      </w:pPr>
      <w:rPr>
        <w:rFonts w:ascii="Times New Roman" w:hAnsi="Times New Roman"/>
        <w:b/>
        <w:bCs/>
        <w:sz w:val="22"/>
      </w:rPr>
      <w:tblPr/>
      <w:trPr>
        <w:tblHeader/>
      </w:tr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jusskuggning-dekorfrg1">
    <w:name w:val="Light Shading Accent 1"/>
    <w:basedOn w:val="Trelinjerstabell"/>
    <w:uiPriority w:val="60"/>
    <w:rsid w:val="0045434E"/>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jusskuggning-dekorfrg3">
    <w:name w:val="Light Shading Accent 3"/>
    <w:basedOn w:val="Trelinjerstabell"/>
    <w:uiPriority w:val="60"/>
    <w:rsid w:val="0045434E"/>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spacing w:before="0" w:after="0" w:line="240" w:lineRule="auto"/>
      </w:pPr>
      <w:rPr>
        <w:rFonts w:ascii="Times New Roman" w:hAnsi="Times New Roman"/>
        <w:b/>
        <w:bCs/>
        <w:sz w:val="22"/>
      </w:rPr>
      <w:tblPr/>
      <w:trPr>
        <w:tblHeader/>
      </w:tr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jusskuggning-dekorfrg4">
    <w:name w:val="Light Shading Accent 4"/>
    <w:basedOn w:val="Trelinjerstabell"/>
    <w:uiPriority w:val="60"/>
    <w:rsid w:val="0045434E"/>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spacing w:before="0" w:after="0" w:line="240" w:lineRule="auto"/>
      </w:pPr>
      <w:rPr>
        <w:rFonts w:ascii="Times New Roman" w:hAnsi="Times New Roman"/>
        <w:b/>
        <w:bCs/>
        <w:sz w:val="22"/>
      </w:rPr>
      <w:tblPr/>
      <w:trPr>
        <w:tblHeader/>
      </w:tr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jusskuggning-dekorfrg5">
    <w:name w:val="Light Shading Accent 5"/>
    <w:basedOn w:val="Trelinjerstabell"/>
    <w:uiPriority w:val="60"/>
    <w:rsid w:val="0045434E"/>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spacing w:before="0" w:after="0" w:line="240" w:lineRule="auto"/>
      </w:pPr>
      <w:rPr>
        <w:rFonts w:ascii="Times New Roman" w:hAnsi="Times New Roman"/>
        <w:b/>
        <w:bCs/>
        <w:sz w:val="22"/>
      </w:rPr>
      <w:tblPr/>
      <w:trPr>
        <w:tblHeader/>
      </w:tr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jusskuggning-dekorfrg6">
    <w:name w:val="Light Shading Accent 6"/>
    <w:basedOn w:val="Trelinjerstabell"/>
    <w:uiPriority w:val="60"/>
    <w:rsid w:val="0045434E"/>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spacing w:before="0" w:after="0" w:line="240" w:lineRule="auto"/>
      </w:pPr>
      <w:rPr>
        <w:rFonts w:ascii="Times New Roman" w:hAnsi="Times New Roman"/>
        <w:b/>
        <w:bCs/>
        <w:sz w:val="22"/>
      </w:rPr>
      <w:tblPr/>
      <w:trPr>
        <w:tblHeader/>
      </w:tr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juslista">
    <w:name w:val="Light List"/>
    <w:basedOn w:val="Trelinjerstabell"/>
    <w:uiPriority w:val="61"/>
    <w:rsid w:val="004543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Trelinjerstabell"/>
    <w:uiPriority w:val="61"/>
    <w:rsid w:val="0045434E"/>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juslista-dekorfrg2">
    <w:name w:val="Light List Accent 2"/>
    <w:basedOn w:val="Trelinjerstabell"/>
    <w:uiPriority w:val="61"/>
    <w:rsid w:val="0045434E"/>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juslista-dekorfrg3">
    <w:name w:val="Light List Accent 3"/>
    <w:basedOn w:val="Trelinjerstabell"/>
    <w:uiPriority w:val="61"/>
    <w:rsid w:val="0045434E"/>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juslista-dekorfrg4">
    <w:name w:val="Light List Accent 4"/>
    <w:basedOn w:val="Trelinjerstabell"/>
    <w:uiPriority w:val="61"/>
    <w:rsid w:val="0045434E"/>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juslista-dekorfrg5">
    <w:name w:val="Light List Accent 5"/>
    <w:basedOn w:val="Trelinjerstabell"/>
    <w:uiPriority w:val="61"/>
    <w:rsid w:val="0045434E"/>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juslista-dekorfrg6">
    <w:name w:val="Light List Accent 6"/>
    <w:basedOn w:val="Trelinjerstabell"/>
    <w:uiPriority w:val="61"/>
    <w:rsid w:val="0045434E"/>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6F223F"/>
    <w:pPr>
      <w:pBdr>
        <w:top w:val="single" w:sz="4" w:space="12" w:color="auto"/>
      </w:pBdr>
      <w:spacing w:before="720" w:after="0" w:line="240" w:lineRule="auto"/>
    </w:pPr>
  </w:style>
  <w:style w:type="paragraph" w:customStyle="1" w:styleId="Kortsignaturrad">
    <w:name w:val="Kort signaturrad"/>
    <w:basedOn w:val="Signaturrad"/>
    <w:next w:val="Normal"/>
    <w:uiPriority w:val="10"/>
    <w:rsid w:val="006F223F"/>
    <w:pPr>
      <w:ind w:right="4111"/>
    </w:pPr>
  </w:style>
  <w:style w:type="character" w:styleId="Stark">
    <w:name w:val="Strong"/>
    <w:basedOn w:val="Standardstycketeckensnitt"/>
    <w:uiPriority w:val="22"/>
    <w:qFormat/>
    <w:rsid w:val="001A1F63"/>
    <w:rPr>
      <w:b/>
      <w:bCs/>
    </w:rPr>
  </w:style>
  <w:style w:type="table" w:customStyle="1" w:styleId="Sidfottabell">
    <w:name w:val="Sidfot tabell"/>
    <w:basedOn w:val="Normaltabell"/>
    <w:uiPriority w:val="99"/>
    <w:rsid w:val="0077745B"/>
    <w:pPr>
      <w:spacing w:after="0" w:line="240" w:lineRule="auto"/>
    </w:pPr>
    <w:rPr>
      <w:sz w:val="14"/>
    </w:rPr>
    <w:tblPr>
      <w:tblCellMar>
        <w:left w:w="0" w:type="dxa"/>
        <w:right w:w="0" w:type="dxa"/>
      </w:tblCellMar>
    </w:tblPr>
    <w:tblStylePr w:type="firstRow">
      <w:tblPr/>
      <w:tcPr>
        <w:tcBorders>
          <w:top w:val="single" w:sz="4" w:space="0" w:color="auto"/>
        </w:tcBorders>
      </w:tcPr>
    </w:tblStylePr>
  </w:style>
  <w:style w:type="paragraph" w:styleId="Fotnotstext">
    <w:name w:val="footnote text"/>
    <w:basedOn w:val="Normal"/>
    <w:link w:val="FotnotstextChar"/>
    <w:uiPriority w:val="99"/>
    <w:semiHidden/>
    <w:unhideWhenUsed/>
    <w:rsid w:val="004343E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4343E5"/>
    <w:rPr>
      <w:sz w:val="20"/>
      <w:szCs w:val="20"/>
    </w:rPr>
  </w:style>
  <w:style w:type="character" w:styleId="Fotnotsreferens">
    <w:name w:val="footnote reference"/>
    <w:basedOn w:val="Standardstycketeckensnitt"/>
    <w:uiPriority w:val="99"/>
    <w:semiHidden/>
    <w:unhideWhenUsed/>
    <w:rsid w:val="004343E5"/>
    <w:rPr>
      <w:vertAlign w:val="superscript"/>
    </w:rPr>
  </w:style>
  <w:style w:type="character" w:customStyle="1" w:styleId="Rubrik4Char">
    <w:name w:val="Rubrik 4 Char"/>
    <w:basedOn w:val="Standardstycketeckensnitt"/>
    <w:link w:val="Rubrik4"/>
    <w:uiPriority w:val="9"/>
    <w:rsid w:val="00890B5B"/>
    <w:rPr>
      <w:rFonts w:asciiTheme="majorHAnsi" w:eastAsiaTheme="majorEastAsia" w:hAnsiTheme="majorHAnsi" w:cstheme="majorBidi"/>
      <w:b/>
      <w:bCs/>
      <w:i/>
      <w:iCs/>
      <w:color w:val="000000" w:themeColor="accent1"/>
    </w:rPr>
  </w:style>
  <w:style w:type="character" w:customStyle="1" w:styleId="Formatmall1">
    <w:name w:val="Formatmall1"/>
    <w:basedOn w:val="Standardstycketeckensnitt"/>
    <w:uiPriority w:val="1"/>
    <w:rsid w:val="007E4639"/>
    <w:rPr>
      <w:rFonts w:asciiTheme="majorHAnsi" w:hAnsiTheme="majorHAnsi"/>
      <w:color w:val="auto"/>
      <w:sz w:val="14"/>
    </w:rPr>
  </w:style>
  <w:style w:type="character" w:customStyle="1" w:styleId="Sidfotmallarna">
    <w:name w:val="Sidfot mallarna"/>
    <w:basedOn w:val="Standardstycketeckensnitt"/>
    <w:uiPriority w:val="1"/>
    <w:rsid w:val="007E4639"/>
    <w:rPr>
      <w:rFonts w:asciiTheme="majorHAnsi" w:hAnsiTheme="majorHAnsi"/>
      <w:sz w:val="14"/>
    </w:rPr>
  </w:style>
  <w:style w:type="character" w:customStyle="1" w:styleId="Sidfotmallarnagr">
    <w:name w:val="Sidfot mallarna grå"/>
    <w:basedOn w:val="Standardstycketeckensnitt"/>
    <w:uiPriority w:val="1"/>
    <w:rsid w:val="0052484B"/>
    <w:rPr>
      <w:color w:val="7F7F7F" w:themeColor="text1" w:themeTint="80"/>
    </w:rPr>
  </w:style>
  <w:style w:type="paragraph" w:customStyle="1" w:styleId="TillfalligText">
    <w:name w:val="TillfalligText"/>
    <w:basedOn w:val="Normal"/>
    <w:link w:val="TillfalligTextChar"/>
    <w:rsid w:val="004332BF"/>
    <w:pPr>
      <w:spacing w:after="120"/>
    </w:pPr>
    <w:rPr>
      <w:rFonts w:cstheme="minorHAnsi"/>
      <w:bdr w:val="single" w:sz="4" w:space="0" w:color="auto"/>
    </w:rPr>
  </w:style>
  <w:style w:type="character" w:customStyle="1" w:styleId="TillfalligTextChar">
    <w:name w:val="TillfalligText Char"/>
    <w:basedOn w:val="Standardstycketeckensnitt"/>
    <w:link w:val="TillfalligText"/>
    <w:rsid w:val="004332BF"/>
    <w:rPr>
      <w:rFonts w:cstheme="minorHAnsi"/>
      <w:bdr w:val="single" w:sz="4" w:space="0" w:color="auto"/>
    </w:rPr>
  </w:style>
  <w:style w:type="paragraph" w:styleId="Punktlista">
    <w:name w:val="List Bullet"/>
    <w:basedOn w:val="Normal"/>
    <w:uiPriority w:val="99"/>
    <w:qFormat/>
    <w:rsid w:val="002E6AE3"/>
    <w:pPr>
      <w:numPr>
        <w:numId w:val="4"/>
      </w:numPr>
      <w:contextualSpacing/>
    </w:pPr>
  </w:style>
  <w:style w:type="paragraph" w:styleId="Numreradlista">
    <w:name w:val="List Number"/>
    <w:basedOn w:val="Normal"/>
    <w:uiPriority w:val="99"/>
    <w:qFormat/>
    <w:rsid w:val="002E6AE3"/>
    <w:pPr>
      <w:numPr>
        <w:numId w:val="3"/>
      </w:numPr>
      <w:contextualSpacing/>
    </w:pPr>
  </w:style>
  <w:style w:type="paragraph" w:styleId="Punktlista2">
    <w:name w:val="List Bullet 2"/>
    <w:aliases w:val="Punktlista indragen"/>
    <w:basedOn w:val="Normal"/>
    <w:uiPriority w:val="99"/>
    <w:qFormat/>
    <w:rsid w:val="00C657F9"/>
    <w:pPr>
      <w:numPr>
        <w:numId w:val="6"/>
      </w:numPr>
      <w:contextualSpacing/>
    </w:pPr>
  </w:style>
  <w:style w:type="paragraph" w:styleId="Numreradlista2">
    <w:name w:val="List Number 2"/>
    <w:aliases w:val="Numrerad lista indragen"/>
    <w:basedOn w:val="Normal"/>
    <w:uiPriority w:val="99"/>
    <w:qFormat/>
    <w:rsid w:val="00C657F9"/>
    <w:pPr>
      <w:numPr>
        <w:numId w:val="5"/>
      </w:numPr>
      <w:contextualSpacing/>
    </w:pPr>
  </w:style>
  <w:style w:type="paragraph" w:styleId="Normalwebb">
    <w:name w:val="Normal (Web)"/>
    <w:basedOn w:val="Normal"/>
    <w:uiPriority w:val="99"/>
    <w:unhideWhenUsed/>
    <w:rsid w:val="008211A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rsid w:val="005711AA"/>
    <w:pPr>
      <w:ind w:left="720"/>
      <w:contextualSpacing/>
    </w:pPr>
  </w:style>
  <w:style w:type="character" w:styleId="Kommentarsreferens">
    <w:name w:val="annotation reference"/>
    <w:basedOn w:val="Standardstycketeckensnitt"/>
    <w:uiPriority w:val="99"/>
    <w:semiHidden/>
    <w:unhideWhenUsed/>
    <w:rsid w:val="00294C6C"/>
    <w:rPr>
      <w:sz w:val="16"/>
      <w:szCs w:val="16"/>
    </w:rPr>
  </w:style>
  <w:style w:type="paragraph" w:styleId="Kommentarer">
    <w:name w:val="annotation text"/>
    <w:basedOn w:val="Normal"/>
    <w:link w:val="KommentarerChar"/>
    <w:uiPriority w:val="99"/>
    <w:semiHidden/>
    <w:unhideWhenUsed/>
    <w:rsid w:val="00294C6C"/>
    <w:pPr>
      <w:spacing w:line="240" w:lineRule="auto"/>
    </w:pPr>
    <w:rPr>
      <w:sz w:val="20"/>
      <w:szCs w:val="20"/>
    </w:rPr>
  </w:style>
  <w:style w:type="character" w:customStyle="1" w:styleId="KommentarerChar">
    <w:name w:val="Kommentarer Char"/>
    <w:basedOn w:val="Standardstycketeckensnitt"/>
    <w:link w:val="Kommentarer"/>
    <w:uiPriority w:val="99"/>
    <w:semiHidden/>
    <w:rsid w:val="00294C6C"/>
    <w:rPr>
      <w:sz w:val="20"/>
      <w:szCs w:val="20"/>
    </w:rPr>
  </w:style>
  <w:style w:type="paragraph" w:styleId="Kommentarsmne">
    <w:name w:val="annotation subject"/>
    <w:basedOn w:val="Kommentarer"/>
    <w:next w:val="Kommentarer"/>
    <w:link w:val="KommentarsmneChar"/>
    <w:uiPriority w:val="99"/>
    <w:semiHidden/>
    <w:unhideWhenUsed/>
    <w:rsid w:val="00294C6C"/>
    <w:rPr>
      <w:b/>
      <w:bCs/>
    </w:rPr>
  </w:style>
  <w:style w:type="character" w:customStyle="1" w:styleId="KommentarsmneChar">
    <w:name w:val="Kommentarsämne Char"/>
    <w:basedOn w:val="KommentarerChar"/>
    <w:link w:val="Kommentarsmne"/>
    <w:uiPriority w:val="99"/>
    <w:semiHidden/>
    <w:rsid w:val="00294C6C"/>
    <w:rPr>
      <w:b/>
      <w:bCs/>
      <w:sz w:val="20"/>
      <w:szCs w:val="20"/>
    </w:rPr>
  </w:style>
  <w:style w:type="character" w:styleId="AnvndHyperlnk">
    <w:name w:val="FollowedHyperlink"/>
    <w:basedOn w:val="Standardstycketeckensnitt"/>
    <w:uiPriority w:val="99"/>
    <w:semiHidden/>
    <w:unhideWhenUsed/>
    <w:rsid w:val="00D14F6E"/>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224075166">
      <w:bodyDiv w:val="1"/>
      <w:marLeft w:val="0"/>
      <w:marRight w:val="0"/>
      <w:marTop w:val="0"/>
      <w:marBottom w:val="0"/>
      <w:divBdr>
        <w:top w:val="none" w:sz="0" w:space="0" w:color="auto"/>
        <w:left w:val="none" w:sz="0" w:space="0" w:color="auto"/>
        <w:bottom w:val="none" w:sz="0" w:space="0" w:color="auto"/>
        <w:right w:val="none" w:sz="0" w:space="0" w:color="auto"/>
      </w:divBdr>
    </w:div>
    <w:div w:id="578830383">
      <w:bodyDiv w:val="1"/>
      <w:marLeft w:val="0"/>
      <w:marRight w:val="0"/>
      <w:marTop w:val="0"/>
      <w:marBottom w:val="0"/>
      <w:divBdr>
        <w:top w:val="none" w:sz="0" w:space="0" w:color="auto"/>
        <w:left w:val="none" w:sz="0" w:space="0" w:color="auto"/>
        <w:bottom w:val="none" w:sz="0" w:space="0" w:color="auto"/>
        <w:right w:val="none" w:sz="0" w:space="0" w:color="auto"/>
      </w:divBdr>
    </w:div>
    <w:div w:id="699742489">
      <w:bodyDiv w:val="1"/>
      <w:marLeft w:val="0"/>
      <w:marRight w:val="0"/>
      <w:marTop w:val="0"/>
      <w:marBottom w:val="0"/>
      <w:divBdr>
        <w:top w:val="none" w:sz="0" w:space="0" w:color="auto"/>
        <w:left w:val="none" w:sz="0" w:space="0" w:color="auto"/>
        <w:bottom w:val="none" w:sz="0" w:space="0" w:color="auto"/>
        <w:right w:val="none" w:sz="0" w:space="0" w:color="auto"/>
      </w:divBdr>
    </w:div>
    <w:div w:id="910235123">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571647509">
      <w:bodyDiv w:val="1"/>
      <w:marLeft w:val="0"/>
      <w:marRight w:val="0"/>
      <w:marTop w:val="0"/>
      <w:marBottom w:val="0"/>
      <w:divBdr>
        <w:top w:val="none" w:sz="0" w:space="0" w:color="auto"/>
        <w:left w:val="none" w:sz="0" w:space="0" w:color="auto"/>
        <w:bottom w:val="none" w:sz="0" w:space="0" w:color="auto"/>
        <w:right w:val="none" w:sz="0" w:space="0" w:color="auto"/>
      </w:divBdr>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767993207">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 w:id="1853913928">
      <w:bodyDiv w:val="1"/>
      <w:marLeft w:val="0"/>
      <w:marRight w:val="0"/>
      <w:marTop w:val="0"/>
      <w:marBottom w:val="0"/>
      <w:divBdr>
        <w:top w:val="none" w:sz="0" w:space="0" w:color="auto"/>
        <w:left w:val="none" w:sz="0" w:space="0" w:color="auto"/>
        <w:bottom w:val="none" w:sz="0" w:space="0" w:color="auto"/>
        <w:right w:val="none" w:sz="0" w:space="0" w:color="auto"/>
      </w:divBdr>
    </w:div>
    <w:div w:id="208884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fur-sekr@slu.s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8897B5A4914371B4D95CE59A5CD28A"/>
        <w:category>
          <w:name w:val="Allmänt"/>
          <w:gallery w:val="placeholder"/>
        </w:category>
        <w:types>
          <w:type w:val="bbPlcHdr"/>
        </w:types>
        <w:behaviors>
          <w:behavior w:val="content"/>
        </w:behaviors>
        <w:guid w:val="{0267C242-BE8F-4F47-B8A6-924FBFF91924}"/>
      </w:docPartPr>
      <w:docPartBody>
        <w:p w:rsidR="00B11D8E" w:rsidRDefault="005556E2" w:rsidP="005556E2">
          <w:pPr>
            <w:pStyle w:val="838897B5A4914371B4D95CE59A5CD28A10"/>
          </w:pPr>
          <w:r w:rsidRPr="005D14C0">
            <w:rPr>
              <w:rStyle w:val="Platshllartext"/>
              <w:rFonts w:asciiTheme="majorHAnsi" w:hAnsiTheme="majorHAnsi" w:cstheme="majorHAnsi"/>
              <w:b/>
              <w:color w:val="538135" w:themeColor="accent6" w:themeShade="BF"/>
              <w:sz w:val="18"/>
              <w:szCs w:val="18"/>
            </w:rPr>
            <w:t>[Fakultet/Institution/centrumbildning]</w:t>
          </w:r>
        </w:p>
      </w:docPartBody>
    </w:docPart>
    <w:docPart>
      <w:docPartPr>
        <w:name w:val="14DBDDDE1459446B969A871E71524DD2"/>
        <w:category>
          <w:name w:val="Allmänt"/>
          <w:gallery w:val="placeholder"/>
        </w:category>
        <w:types>
          <w:type w:val="bbPlcHdr"/>
        </w:types>
        <w:behaviors>
          <w:behavior w:val="content"/>
        </w:behaviors>
        <w:guid w:val="{E4A38BA4-DB07-4DA6-9935-26B037062548}"/>
      </w:docPartPr>
      <w:docPartBody>
        <w:p w:rsidR="00B11D8E" w:rsidRDefault="0092061C">
          <w:pPr>
            <w:pStyle w:val="14DBDDDE1459446B969A871E71524DD2"/>
          </w:pPr>
          <w:r>
            <w:rPr>
              <w:rFonts w:asciiTheme="majorHAnsi" w:hAnsiTheme="majorHAnsi" w:cstheme="majorHAnsi"/>
              <w:b/>
              <w:caps/>
              <w:sz w:val="20"/>
            </w:rPr>
            <w:t>[Dokumenttyp]</w:t>
          </w:r>
        </w:p>
      </w:docPartBody>
    </w:docPart>
    <w:docPart>
      <w:docPartPr>
        <w:name w:val="91F596852AEC452A91AF80FE8A989BD1"/>
        <w:category>
          <w:name w:val="Allmänt"/>
          <w:gallery w:val="placeholder"/>
        </w:category>
        <w:types>
          <w:type w:val="bbPlcHdr"/>
        </w:types>
        <w:behaviors>
          <w:behavior w:val="content"/>
        </w:behaviors>
        <w:guid w:val="{7744A072-159E-48C1-9BB2-FA0E65D26703}"/>
      </w:docPartPr>
      <w:docPartBody>
        <w:p w:rsidR="00B11D8E" w:rsidRDefault="005556E2" w:rsidP="005556E2">
          <w:pPr>
            <w:pStyle w:val="91F596852AEC452A91AF80FE8A989BD110"/>
          </w:pPr>
          <w:r w:rsidRPr="005D14C0">
            <w:rPr>
              <w:rStyle w:val="Platshllartext"/>
              <w:rFonts w:asciiTheme="majorHAnsi" w:hAnsiTheme="majorHAnsi" w:cstheme="majorHAnsi"/>
              <w:color w:val="538135" w:themeColor="accent6" w:themeShade="BF"/>
              <w:sz w:val="18"/>
              <w:szCs w:val="18"/>
            </w:rPr>
            <w:t>[Skriv numret här]</w:t>
          </w:r>
        </w:p>
      </w:docPartBody>
    </w:docPart>
    <w:docPart>
      <w:docPartPr>
        <w:name w:val="E9544AAAB234405D9057428D54E090CC"/>
        <w:category>
          <w:name w:val="Allmänt"/>
          <w:gallery w:val="placeholder"/>
        </w:category>
        <w:types>
          <w:type w:val="bbPlcHdr"/>
        </w:types>
        <w:behaviors>
          <w:behavior w:val="content"/>
        </w:behaviors>
        <w:guid w:val="{2B03B587-5362-4E46-8CF2-A37C02AB3A4F}"/>
      </w:docPartPr>
      <w:docPartBody>
        <w:p w:rsidR="00B11D8E" w:rsidRDefault="005556E2" w:rsidP="005556E2">
          <w:pPr>
            <w:pStyle w:val="E9544AAAB234405D9057428D54E090CC4"/>
          </w:pPr>
          <w:r w:rsidRPr="005D14C0">
            <w:rPr>
              <w:rStyle w:val="Platshllartext"/>
              <w:color w:val="538135" w:themeColor="accent6" w:themeShade="BF"/>
              <w:lang w:val="sv-SE"/>
            </w:rPr>
            <w:t>Postadress</w:t>
          </w:r>
        </w:p>
      </w:docPartBody>
    </w:docPart>
    <w:docPart>
      <w:docPartPr>
        <w:name w:val="B3432C5A07F046C9B08AEA0E218A295A"/>
        <w:category>
          <w:name w:val="Allmänt"/>
          <w:gallery w:val="placeholder"/>
        </w:category>
        <w:types>
          <w:type w:val="bbPlcHdr"/>
        </w:types>
        <w:behaviors>
          <w:behavior w:val="content"/>
        </w:behaviors>
        <w:guid w:val="{BC8EA134-852C-4B14-A3E7-BF5F97248FBF}"/>
      </w:docPartPr>
      <w:docPartBody>
        <w:p w:rsidR="00B11D8E" w:rsidRDefault="005556E2" w:rsidP="005556E2">
          <w:pPr>
            <w:pStyle w:val="B3432C5A07F046C9B08AEA0E218A295A3"/>
          </w:pPr>
          <w:r w:rsidRPr="005D14C0">
            <w:rPr>
              <w:rStyle w:val="Platshllartext"/>
              <w:color w:val="538135" w:themeColor="accent6" w:themeShade="BF"/>
              <w:lang w:val="sv-SE"/>
            </w:rPr>
            <w:t>Besöksadress</w:t>
          </w:r>
        </w:p>
      </w:docPartBody>
    </w:docPart>
    <w:docPart>
      <w:docPartPr>
        <w:name w:val="AB5B153CCDF5465AB7AE279A89E3801B"/>
        <w:category>
          <w:name w:val="Allmänt"/>
          <w:gallery w:val="placeholder"/>
        </w:category>
        <w:types>
          <w:type w:val="bbPlcHdr"/>
        </w:types>
        <w:behaviors>
          <w:behavior w:val="content"/>
        </w:behaviors>
        <w:guid w:val="{BFAC5DB0-B996-4021-A0D9-27A1FEFAA4B3}"/>
      </w:docPartPr>
      <w:docPartBody>
        <w:p w:rsidR="00B11D8E" w:rsidRDefault="005556E2" w:rsidP="005556E2">
          <w:pPr>
            <w:pStyle w:val="AB5B153CCDF5465AB7AE279A89E3801B3"/>
          </w:pPr>
          <w:r w:rsidRPr="005D14C0">
            <w:rPr>
              <w:color w:val="538135" w:themeColor="accent6" w:themeShade="BF"/>
              <w:lang w:val="sv-SE"/>
            </w:rPr>
            <w:t>XXX-XXX</w:t>
          </w:r>
        </w:p>
      </w:docPartBody>
    </w:docPart>
    <w:docPart>
      <w:docPartPr>
        <w:name w:val="60A3B92252A9490CA2ABADD7768B625C"/>
        <w:category>
          <w:name w:val="Allmänt"/>
          <w:gallery w:val="placeholder"/>
        </w:category>
        <w:types>
          <w:type w:val="bbPlcHdr"/>
        </w:types>
        <w:behaviors>
          <w:behavior w:val="content"/>
        </w:behaviors>
        <w:guid w:val="{ED844204-A130-4B78-988C-8FB94E5D9926}"/>
      </w:docPartPr>
      <w:docPartBody>
        <w:p w:rsidR="00541FAD" w:rsidRDefault="00EB5329" w:rsidP="00EB5329">
          <w:pPr>
            <w:pStyle w:val="60A3B92252A9490CA2ABADD7768B625C"/>
          </w:pPr>
          <w:r w:rsidRPr="00654159">
            <w:rPr>
              <w:rStyle w:val="Platshllartext"/>
            </w:rPr>
            <w:t>Klicka eller tryck här för att ange text.</w:t>
          </w:r>
        </w:p>
      </w:docPartBody>
    </w:docPart>
    <w:docPart>
      <w:docPartPr>
        <w:name w:val="5301D14CE5C3418BB19C744EB65549AF"/>
        <w:category>
          <w:name w:val="Allmänt"/>
          <w:gallery w:val="placeholder"/>
        </w:category>
        <w:types>
          <w:type w:val="bbPlcHdr"/>
        </w:types>
        <w:behaviors>
          <w:behavior w:val="content"/>
        </w:behaviors>
        <w:guid w:val="{881B3165-FBCF-4882-ABED-4229F2BF8880}"/>
      </w:docPartPr>
      <w:docPartBody>
        <w:p w:rsidR="00A0557D" w:rsidRDefault="004C3F59" w:rsidP="004C3F59">
          <w:pPr>
            <w:pStyle w:val="5301D14CE5C3418BB19C744EB65549AF"/>
          </w:pPr>
          <w:r w:rsidRPr="00D52608">
            <w:rPr>
              <w:rStyle w:val="Platshllartext"/>
            </w:rPr>
            <w:t>Välj ett objekt.</w:t>
          </w:r>
        </w:p>
      </w:docPartBody>
    </w:docPart>
    <w:docPart>
      <w:docPartPr>
        <w:name w:val="D495D813211044E2BDAFCB78DFE89F6F"/>
        <w:category>
          <w:name w:val="Allmänt"/>
          <w:gallery w:val="placeholder"/>
        </w:category>
        <w:types>
          <w:type w:val="bbPlcHdr"/>
        </w:types>
        <w:behaviors>
          <w:behavior w:val="content"/>
        </w:behaviors>
        <w:guid w:val="{2CDCBA6D-506A-4F08-BFA2-F09681150C17}"/>
      </w:docPartPr>
      <w:docPartBody>
        <w:p w:rsidR="00446FC8" w:rsidRDefault="00D242A8" w:rsidP="00D242A8">
          <w:pPr>
            <w:pStyle w:val="D495D813211044E2BDAFCB78DFE89F6F"/>
          </w:pPr>
          <w:r w:rsidRPr="00654159">
            <w:rPr>
              <w:rStyle w:val="Platshllartext"/>
            </w:rPr>
            <w:t>Klicka eller tryck här för att ange text.</w:t>
          </w:r>
        </w:p>
      </w:docPartBody>
    </w:docPart>
    <w:docPart>
      <w:docPartPr>
        <w:name w:val="C9893687ACCF4BBBB470ED721877BAB2"/>
        <w:category>
          <w:name w:val="Allmänt"/>
          <w:gallery w:val="placeholder"/>
        </w:category>
        <w:types>
          <w:type w:val="bbPlcHdr"/>
        </w:types>
        <w:behaviors>
          <w:behavior w:val="content"/>
        </w:behaviors>
        <w:guid w:val="{215FC343-936A-4FCB-8BFF-D9EA22A8F498}"/>
      </w:docPartPr>
      <w:docPartBody>
        <w:p w:rsidR="00446FC8" w:rsidRDefault="00D242A8" w:rsidP="00D242A8">
          <w:pPr>
            <w:pStyle w:val="C9893687ACCF4BBBB470ED721877BAB2"/>
          </w:pPr>
          <w:r w:rsidRPr="00654159">
            <w:rPr>
              <w:rStyle w:val="Platshllartext"/>
            </w:rPr>
            <w:t>Klicka eller tryck här för att ange text.</w:t>
          </w:r>
        </w:p>
      </w:docPartBody>
    </w:docPart>
    <w:docPart>
      <w:docPartPr>
        <w:name w:val="D35015520A554366BED6E69ABEA2BBDB"/>
        <w:category>
          <w:name w:val="Allmänt"/>
          <w:gallery w:val="placeholder"/>
        </w:category>
        <w:types>
          <w:type w:val="bbPlcHdr"/>
        </w:types>
        <w:behaviors>
          <w:behavior w:val="content"/>
        </w:behaviors>
        <w:guid w:val="{D991BFD1-1A72-4776-9397-D62A081DCCFF}"/>
      </w:docPartPr>
      <w:docPartBody>
        <w:p w:rsidR="00446FC8" w:rsidRDefault="00D242A8" w:rsidP="00D242A8">
          <w:pPr>
            <w:pStyle w:val="D35015520A554366BED6E69ABEA2BBDB"/>
          </w:pPr>
          <w:r w:rsidRPr="00654159">
            <w:rPr>
              <w:rStyle w:val="Platshllartext"/>
            </w:rPr>
            <w:t>Klicka eller tryck här för att ange text.</w:t>
          </w:r>
        </w:p>
      </w:docPartBody>
    </w:docPart>
    <w:docPart>
      <w:docPartPr>
        <w:name w:val="2F05048ADA3F44A89EEA3D7CF8E5D82F"/>
        <w:category>
          <w:name w:val="Allmänt"/>
          <w:gallery w:val="placeholder"/>
        </w:category>
        <w:types>
          <w:type w:val="bbPlcHdr"/>
        </w:types>
        <w:behaviors>
          <w:behavior w:val="content"/>
        </w:behaviors>
        <w:guid w:val="{47CB1D3D-C43C-41CD-87E3-276BA9FACEB6}"/>
      </w:docPartPr>
      <w:docPartBody>
        <w:p w:rsidR="00446FC8" w:rsidRDefault="00D242A8" w:rsidP="00D242A8">
          <w:pPr>
            <w:pStyle w:val="2F05048ADA3F44A89EEA3D7CF8E5D82F"/>
          </w:pPr>
          <w:r w:rsidRPr="00654159">
            <w:rPr>
              <w:rStyle w:val="Platshllartext"/>
            </w:rPr>
            <w:t>Klicka eller tryck här för att ange text.</w:t>
          </w:r>
        </w:p>
      </w:docPartBody>
    </w:docPart>
    <w:docPart>
      <w:docPartPr>
        <w:name w:val="18997541C50E48D2A457F6CE870FE759"/>
        <w:category>
          <w:name w:val="Allmänt"/>
          <w:gallery w:val="placeholder"/>
        </w:category>
        <w:types>
          <w:type w:val="bbPlcHdr"/>
        </w:types>
        <w:behaviors>
          <w:behavior w:val="content"/>
        </w:behaviors>
        <w:guid w:val="{BBF632E9-AC02-4BAC-95DF-0959CCBAE9FD}"/>
      </w:docPartPr>
      <w:docPartBody>
        <w:p w:rsidR="00446FC8" w:rsidRDefault="00D242A8" w:rsidP="00D242A8">
          <w:pPr>
            <w:pStyle w:val="18997541C50E48D2A457F6CE870FE759"/>
          </w:pPr>
          <w:r w:rsidRPr="00654159">
            <w:rPr>
              <w:rStyle w:val="Platshllartext"/>
            </w:rPr>
            <w:t>Klicka eller tryck här för att ange text.</w:t>
          </w:r>
        </w:p>
      </w:docPartBody>
    </w:docPart>
    <w:docPart>
      <w:docPartPr>
        <w:name w:val="9D4A31360B3747199C1B0B4FD949C423"/>
        <w:category>
          <w:name w:val="Allmänt"/>
          <w:gallery w:val="placeholder"/>
        </w:category>
        <w:types>
          <w:type w:val="bbPlcHdr"/>
        </w:types>
        <w:behaviors>
          <w:behavior w:val="content"/>
        </w:behaviors>
        <w:guid w:val="{25988854-E982-466F-B470-BE303DB304F9}"/>
      </w:docPartPr>
      <w:docPartBody>
        <w:p w:rsidR="00446FC8" w:rsidRDefault="00D242A8" w:rsidP="00D242A8">
          <w:pPr>
            <w:pStyle w:val="9D4A31360B3747199C1B0B4FD949C423"/>
          </w:pPr>
          <w:r w:rsidRPr="00654159">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61C"/>
    <w:rsid w:val="00233248"/>
    <w:rsid w:val="0025073E"/>
    <w:rsid w:val="00272915"/>
    <w:rsid w:val="002B0968"/>
    <w:rsid w:val="00446FC8"/>
    <w:rsid w:val="004866DB"/>
    <w:rsid w:val="004C3F59"/>
    <w:rsid w:val="004E1C44"/>
    <w:rsid w:val="00531660"/>
    <w:rsid w:val="00541FAD"/>
    <w:rsid w:val="005556E2"/>
    <w:rsid w:val="00794339"/>
    <w:rsid w:val="00802DDF"/>
    <w:rsid w:val="008A2F47"/>
    <w:rsid w:val="008C7FA4"/>
    <w:rsid w:val="0092061C"/>
    <w:rsid w:val="009620EF"/>
    <w:rsid w:val="009F6374"/>
    <w:rsid w:val="00A0557D"/>
    <w:rsid w:val="00A43A2B"/>
    <w:rsid w:val="00B11D8E"/>
    <w:rsid w:val="00B943AF"/>
    <w:rsid w:val="00D242A8"/>
    <w:rsid w:val="00EB5329"/>
    <w:rsid w:val="00F350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46FC8"/>
    <w:rPr>
      <w:color w:val="808080"/>
    </w:rPr>
  </w:style>
  <w:style w:type="paragraph" w:customStyle="1" w:styleId="838897B5A4914371B4D95CE59A5CD28A">
    <w:name w:val="838897B5A4914371B4D95CE59A5CD28A"/>
  </w:style>
  <w:style w:type="paragraph" w:customStyle="1" w:styleId="F996D87651584CD88A5D284242B1AA7B">
    <w:name w:val="F996D87651584CD88A5D284242B1AA7B"/>
  </w:style>
  <w:style w:type="paragraph" w:customStyle="1" w:styleId="14DBDDDE1459446B969A871E71524DD2">
    <w:name w:val="14DBDDDE1459446B969A871E71524DD2"/>
  </w:style>
  <w:style w:type="paragraph" w:customStyle="1" w:styleId="91F596852AEC452A91AF80FE8A989BD1">
    <w:name w:val="91F596852AEC452A91AF80FE8A989BD1"/>
  </w:style>
  <w:style w:type="paragraph" w:customStyle="1" w:styleId="02EA57CAB1AC4B64B456D8045496F6C5">
    <w:name w:val="02EA57CAB1AC4B64B456D8045496F6C5"/>
  </w:style>
  <w:style w:type="paragraph" w:customStyle="1" w:styleId="E9544AAAB234405D9057428D54E090CC">
    <w:name w:val="E9544AAAB234405D9057428D54E090CC"/>
  </w:style>
  <w:style w:type="paragraph" w:customStyle="1" w:styleId="1BBC4224E2344E25BA045EDC50FB4AC0">
    <w:name w:val="1BBC4224E2344E25BA045EDC50FB4AC0"/>
  </w:style>
  <w:style w:type="paragraph" w:customStyle="1" w:styleId="838897B5A4914371B4D95CE59A5CD28A1">
    <w:name w:val="838897B5A4914371B4D95CE59A5CD28A1"/>
    <w:rsid w:val="0092061C"/>
    <w:pPr>
      <w:spacing w:after="200" w:line="276" w:lineRule="auto"/>
    </w:pPr>
    <w:rPr>
      <w:rFonts w:eastAsiaTheme="minorHAnsi"/>
      <w:lang w:eastAsia="en-US"/>
    </w:rPr>
  </w:style>
  <w:style w:type="paragraph" w:customStyle="1" w:styleId="F996D87651584CD88A5D284242B1AA7B1">
    <w:name w:val="F996D87651584CD88A5D284242B1AA7B1"/>
    <w:rsid w:val="0092061C"/>
    <w:pPr>
      <w:spacing w:after="200" w:line="276" w:lineRule="auto"/>
    </w:pPr>
    <w:rPr>
      <w:rFonts w:eastAsiaTheme="minorHAnsi"/>
      <w:lang w:eastAsia="en-US"/>
    </w:rPr>
  </w:style>
  <w:style w:type="paragraph" w:customStyle="1" w:styleId="91F596852AEC452A91AF80FE8A989BD11">
    <w:name w:val="91F596852AEC452A91AF80FE8A989BD11"/>
    <w:rsid w:val="0092061C"/>
    <w:pPr>
      <w:spacing w:after="200" w:line="276" w:lineRule="auto"/>
    </w:pPr>
    <w:rPr>
      <w:rFonts w:eastAsiaTheme="minorHAnsi"/>
      <w:lang w:eastAsia="en-US"/>
    </w:rPr>
  </w:style>
  <w:style w:type="paragraph" w:customStyle="1" w:styleId="9FAB564B25304C7F805C531E69028903">
    <w:name w:val="9FAB564B25304C7F805C531E69028903"/>
    <w:rsid w:val="0092061C"/>
    <w:pPr>
      <w:spacing w:after="200" w:line="276" w:lineRule="auto"/>
    </w:pPr>
    <w:rPr>
      <w:rFonts w:eastAsiaTheme="minorHAnsi"/>
      <w:lang w:eastAsia="en-US"/>
    </w:rPr>
  </w:style>
  <w:style w:type="paragraph" w:customStyle="1" w:styleId="E9544AAAB234405D9057428D54E090CC1">
    <w:name w:val="E9544AAAB234405D9057428D54E090CC1"/>
    <w:rsid w:val="0092061C"/>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B3432C5A07F046C9B08AEA0E218A295A">
    <w:name w:val="B3432C5A07F046C9B08AEA0E218A295A"/>
    <w:rsid w:val="0092061C"/>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AB5B153CCDF5465AB7AE279A89E3801B">
    <w:name w:val="AB5B153CCDF5465AB7AE279A89E3801B"/>
    <w:rsid w:val="0092061C"/>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838897B5A4914371B4D95CE59A5CD28A2">
    <w:name w:val="838897B5A4914371B4D95CE59A5CD28A2"/>
    <w:rsid w:val="0092061C"/>
    <w:pPr>
      <w:spacing w:after="200" w:line="276" w:lineRule="auto"/>
    </w:pPr>
    <w:rPr>
      <w:rFonts w:eastAsiaTheme="minorHAnsi"/>
      <w:lang w:eastAsia="en-US"/>
    </w:rPr>
  </w:style>
  <w:style w:type="paragraph" w:customStyle="1" w:styleId="F996D87651584CD88A5D284242B1AA7B2">
    <w:name w:val="F996D87651584CD88A5D284242B1AA7B2"/>
    <w:rsid w:val="0092061C"/>
    <w:pPr>
      <w:spacing w:after="200" w:line="276" w:lineRule="auto"/>
    </w:pPr>
    <w:rPr>
      <w:rFonts w:eastAsiaTheme="minorHAnsi"/>
      <w:lang w:eastAsia="en-US"/>
    </w:rPr>
  </w:style>
  <w:style w:type="paragraph" w:customStyle="1" w:styleId="91F596852AEC452A91AF80FE8A989BD12">
    <w:name w:val="91F596852AEC452A91AF80FE8A989BD12"/>
    <w:rsid w:val="0092061C"/>
    <w:pPr>
      <w:spacing w:after="200" w:line="276" w:lineRule="auto"/>
    </w:pPr>
    <w:rPr>
      <w:rFonts w:eastAsiaTheme="minorHAnsi"/>
      <w:lang w:eastAsia="en-US"/>
    </w:rPr>
  </w:style>
  <w:style w:type="paragraph" w:customStyle="1" w:styleId="CC69F17E95414445869813288A19D5CA">
    <w:name w:val="CC69F17E95414445869813288A19D5CA"/>
    <w:rsid w:val="0092061C"/>
    <w:pPr>
      <w:spacing w:after="200" w:line="276" w:lineRule="auto"/>
    </w:pPr>
    <w:rPr>
      <w:rFonts w:eastAsiaTheme="minorHAnsi"/>
      <w:lang w:eastAsia="en-US"/>
    </w:rPr>
  </w:style>
  <w:style w:type="paragraph" w:customStyle="1" w:styleId="D249034696F94EACA2DC8233A7156EB1">
    <w:name w:val="D249034696F94EACA2DC8233A7156EB1"/>
    <w:rsid w:val="0092061C"/>
    <w:pPr>
      <w:spacing w:after="200" w:line="276" w:lineRule="auto"/>
    </w:pPr>
    <w:rPr>
      <w:rFonts w:eastAsiaTheme="minorHAnsi"/>
      <w:lang w:eastAsia="en-US"/>
    </w:rPr>
  </w:style>
  <w:style w:type="paragraph" w:customStyle="1" w:styleId="71353CFB108B4638B40B2AF7A1582470">
    <w:name w:val="71353CFB108B4638B40B2AF7A1582470"/>
    <w:rsid w:val="0092061C"/>
    <w:pPr>
      <w:spacing w:after="200" w:line="276" w:lineRule="auto"/>
    </w:pPr>
    <w:rPr>
      <w:rFonts w:eastAsiaTheme="minorHAnsi"/>
      <w:lang w:eastAsia="en-US"/>
    </w:rPr>
  </w:style>
  <w:style w:type="paragraph" w:customStyle="1" w:styleId="000ED23C44B34F318B9BCD81831B1137">
    <w:name w:val="000ED23C44B34F318B9BCD81831B1137"/>
    <w:rsid w:val="0092061C"/>
    <w:pPr>
      <w:keepNext/>
      <w:keepLines/>
      <w:suppressAutoHyphens/>
      <w:spacing w:before="500" w:after="80" w:line="276" w:lineRule="auto"/>
      <w:outlineLvl w:val="1"/>
    </w:pPr>
    <w:rPr>
      <w:rFonts w:asciiTheme="majorHAnsi" w:eastAsiaTheme="majorEastAsia" w:hAnsiTheme="majorHAnsi" w:cstheme="majorBidi"/>
      <w:bCs/>
      <w:color w:val="5B9BD5" w:themeColor="accent1"/>
      <w:sz w:val="24"/>
      <w:szCs w:val="26"/>
      <w:lang w:eastAsia="en-US"/>
    </w:rPr>
  </w:style>
  <w:style w:type="paragraph" w:customStyle="1" w:styleId="E9544AAAB234405D9057428D54E090CC2">
    <w:name w:val="E9544AAAB234405D9057428D54E090CC2"/>
    <w:rsid w:val="0092061C"/>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B3432C5A07F046C9B08AEA0E218A295A1">
    <w:name w:val="B3432C5A07F046C9B08AEA0E218A295A1"/>
    <w:rsid w:val="0092061C"/>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AB5B153CCDF5465AB7AE279A89E3801B1">
    <w:name w:val="AB5B153CCDF5465AB7AE279A89E3801B1"/>
    <w:rsid w:val="0092061C"/>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F6B3F7763D4E4D5FB66E1BA78170C3C7">
    <w:name w:val="F6B3F7763D4E4D5FB66E1BA78170C3C7"/>
    <w:rsid w:val="0092061C"/>
  </w:style>
  <w:style w:type="paragraph" w:customStyle="1" w:styleId="70F584C8CD4E41D98190DBCCF7240913">
    <w:name w:val="70F584C8CD4E41D98190DBCCF7240913"/>
    <w:rsid w:val="0092061C"/>
  </w:style>
  <w:style w:type="paragraph" w:customStyle="1" w:styleId="038E031948084FA7B34B453B8D3764E9">
    <w:name w:val="038E031948084FA7B34B453B8D3764E9"/>
    <w:rsid w:val="0092061C"/>
  </w:style>
  <w:style w:type="paragraph" w:customStyle="1" w:styleId="DC8D7F9279C04BDFA9538C4798BED962">
    <w:name w:val="DC8D7F9279C04BDFA9538C4798BED962"/>
    <w:rsid w:val="0092061C"/>
  </w:style>
  <w:style w:type="paragraph" w:customStyle="1" w:styleId="BA2A466BBA9B486FA6D9C72528912701">
    <w:name w:val="BA2A466BBA9B486FA6D9C72528912701"/>
    <w:rsid w:val="0092061C"/>
  </w:style>
  <w:style w:type="paragraph" w:customStyle="1" w:styleId="B30B7AEB3DDE4A43888A75A714CE67D6">
    <w:name w:val="B30B7AEB3DDE4A43888A75A714CE67D6"/>
    <w:rsid w:val="0092061C"/>
  </w:style>
  <w:style w:type="paragraph" w:customStyle="1" w:styleId="FFC6AE9D63A748D2AB6BEEBCBAE91DA3">
    <w:name w:val="FFC6AE9D63A748D2AB6BEEBCBAE91DA3"/>
    <w:rsid w:val="0092061C"/>
  </w:style>
  <w:style w:type="paragraph" w:customStyle="1" w:styleId="52F3DBE6359C4E4CA7A619EF538EDA28">
    <w:name w:val="52F3DBE6359C4E4CA7A619EF538EDA28"/>
    <w:rsid w:val="0092061C"/>
  </w:style>
  <w:style w:type="paragraph" w:customStyle="1" w:styleId="F38A2D48CCF5480384A5D85ED3FFAA5A">
    <w:name w:val="F38A2D48CCF5480384A5D85ED3FFAA5A"/>
    <w:rsid w:val="0092061C"/>
  </w:style>
  <w:style w:type="paragraph" w:customStyle="1" w:styleId="9C45A9AB630E4A1B846D6138DA08B03C">
    <w:name w:val="9C45A9AB630E4A1B846D6138DA08B03C"/>
    <w:rsid w:val="0092061C"/>
  </w:style>
  <w:style w:type="paragraph" w:customStyle="1" w:styleId="C2148C857A1A4E88B55FA39E30D50834">
    <w:name w:val="C2148C857A1A4E88B55FA39E30D50834"/>
    <w:rsid w:val="0092061C"/>
  </w:style>
  <w:style w:type="paragraph" w:customStyle="1" w:styleId="A692DEE174824BBABEEA522E6F1D3AE8">
    <w:name w:val="A692DEE174824BBABEEA522E6F1D3AE8"/>
    <w:rsid w:val="0092061C"/>
  </w:style>
  <w:style w:type="paragraph" w:customStyle="1" w:styleId="AA387D222E8544B5AE2E18471B41DCF7">
    <w:name w:val="AA387D222E8544B5AE2E18471B41DCF7"/>
    <w:rsid w:val="00272915"/>
  </w:style>
  <w:style w:type="paragraph" w:customStyle="1" w:styleId="DCF71DD0E051460DB1B7F8390D3722DB">
    <w:name w:val="DCF71DD0E051460DB1B7F8390D3722DB"/>
    <w:rsid w:val="00272915"/>
  </w:style>
  <w:style w:type="paragraph" w:customStyle="1" w:styleId="C09EE9202A844F1FB30375738D9C9048">
    <w:name w:val="C09EE9202A844F1FB30375738D9C9048"/>
    <w:rsid w:val="00272915"/>
  </w:style>
  <w:style w:type="paragraph" w:customStyle="1" w:styleId="F17E752EFDA549D29076E4CADA2535E6">
    <w:name w:val="F17E752EFDA549D29076E4CADA2535E6"/>
    <w:rsid w:val="00272915"/>
  </w:style>
  <w:style w:type="paragraph" w:customStyle="1" w:styleId="5FC3C93AC13E47B2B457DAF11E644BD9">
    <w:name w:val="5FC3C93AC13E47B2B457DAF11E644BD9"/>
    <w:rsid w:val="00272915"/>
  </w:style>
  <w:style w:type="paragraph" w:customStyle="1" w:styleId="903F9D5EF410456A8B622F2B2C494113">
    <w:name w:val="903F9D5EF410456A8B622F2B2C494113"/>
    <w:rsid w:val="00272915"/>
  </w:style>
  <w:style w:type="paragraph" w:customStyle="1" w:styleId="D1B7478128CD48F588F09A5CE0874A51">
    <w:name w:val="D1B7478128CD48F588F09A5CE0874A51"/>
    <w:rsid w:val="00272915"/>
  </w:style>
  <w:style w:type="paragraph" w:customStyle="1" w:styleId="9ED8ADA2EE4D4BC09955313625E0E37F">
    <w:name w:val="9ED8ADA2EE4D4BC09955313625E0E37F"/>
    <w:rsid w:val="00272915"/>
  </w:style>
  <w:style w:type="paragraph" w:customStyle="1" w:styleId="49C65CACB13C40C49B8E91B2E7A629AA">
    <w:name w:val="49C65CACB13C40C49B8E91B2E7A629AA"/>
    <w:rsid w:val="00272915"/>
  </w:style>
  <w:style w:type="paragraph" w:customStyle="1" w:styleId="1531B9338B4D4D34B7AC4FB2CDCAFB51">
    <w:name w:val="1531B9338B4D4D34B7AC4FB2CDCAFB51"/>
    <w:rsid w:val="00272915"/>
  </w:style>
  <w:style w:type="paragraph" w:customStyle="1" w:styleId="2FD78FA3C418494986A5809F68DAAF76">
    <w:name w:val="2FD78FA3C418494986A5809F68DAAF76"/>
    <w:rsid w:val="00272915"/>
  </w:style>
  <w:style w:type="paragraph" w:customStyle="1" w:styleId="8945C1BCEBA04B09AEA6B9E540F89B88">
    <w:name w:val="8945C1BCEBA04B09AEA6B9E540F89B88"/>
    <w:rsid w:val="00272915"/>
  </w:style>
  <w:style w:type="paragraph" w:customStyle="1" w:styleId="77608385C0F94E47BEAC2B79FEC453B8">
    <w:name w:val="77608385C0F94E47BEAC2B79FEC453B8"/>
    <w:rsid w:val="00272915"/>
  </w:style>
  <w:style w:type="paragraph" w:customStyle="1" w:styleId="BBA82C3FA7404C1B92F0FC40357BFE9D">
    <w:name w:val="BBA82C3FA7404C1B92F0FC40357BFE9D"/>
    <w:rsid w:val="00272915"/>
  </w:style>
  <w:style w:type="paragraph" w:customStyle="1" w:styleId="1C2E343FC8AA4ABFB89B5C3DBCE00D25">
    <w:name w:val="1C2E343FC8AA4ABFB89B5C3DBCE00D25"/>
    <w:rsid w:val="00272915"/>
  </w:style>
  <w:style w:type="paragraph" w:customStyle="1" w:styleId="838897B5A4914371B4D95CE59A5CD28A3">
    <w:name w:val="838897B5A4914371B4D95CE59A5CD28A3"/>
    <w:rsid w:val="00272915"/>
    <w:pPr>
      <w:spacing w:after="200" w:line="276" w:lineRule="auto"/>
    </w:pPr>
    <w:rPr>
      <w:rFonts w:eastAsiaTheme="minorHAnsi"/>
      <w:lang w:eastAsia="en-US"/>
    </w:rPr>
  </w:style>
  <w:style w:type="paragraph" w:customStyle="1" w:styleId="F996D87651584CD88A5D284242B1AA7B3">
    <w:name w:val="F996D87651584CD88A5D284242B1AA7B3"/>
    <w:rsid w:val="00272915"/>
    <w:pPr>
      <w:spacing w:after="200" w:line="276" w:lineRule="auto"/>
    </w:pPr>
    <w:rPr>
      <w:rFonts w:eastAsiaTheme="minorHAnsi"/>
      <w:lang w:eastAsia="en-US"/>
    </w:rPr>
  </w:style>
  <w:style w:type="paragraph" w:customStyle="1" w:styleId="91F596852AEC452A91AF80FE8A989BD13">
    <w:name w:val="91F596852AEC452A91AF80FE8A989BD13"/>
    <w:rsid w:val="00272915"/>
    <w:pPr>
      <w:spacing w:after="200" w:line="276" w:lineRule="auto"/>
    </w:pPr>
    <w:rPr>
      <w:rFonts w:eastAsiaTheme="minorHAnsi"/>
      <w:lang w:eastAsia="en-US"/>
    </w:rPr>
  </w:style>
  <w:style w:type="paragraph" w:customStyle="1" w:styleId="CC69F17E95414445869813288A19D5CA1">
    <w:name w:val="CC69F17E95414445869813288A19D5CA1"/>
    <w:rsid w:val="00272915"/>
    <w:pPr>
      <w:spacing w:after="200" w:line="276" w:lineRule="auto"/>
    </w:pPr>
    <w:rPr>
      <w:rFonts w:eastAsiaTheme="minorHAnsi"/>
      <w:lang w:eastAsia="en-US"/>
    </w:rPr>
  </w:style>
  <w:style w:type="paragraph" w:customStyle="1" w:styleId="F6B3F7763D4E4D5FB66E1BA78170C3C71">
    <w:name w:val="F6B3F7763D4E4D5FB66E1BA78170C3C71"/>
    <w:rsid w:val="00272915"/>
    <w:pPr>
      <w:spacing w:after="200" w:line="276" w:lineRule="auto"/>
    </w:pPr>
    <w:rPr>
      <w:rFonts w:eastAsiaTheme="minorHAnsi"/>
      <w:lang w:eastAsia="en-US"/>
    </w:rPr>
  </w:style>
  <w:style w:type="paragraph" w:customStyle="1" w:styleId="70F584C8CD4E41D98190DBCCF72409131">
    <w:name w:val="70F584C8CD4E41D98190DBCCF72409131"/>
    <w:rsid w:val="00272915"/>
    <w:pPr>
      <w:spacing w:after="200" w:line="276" w:lineRule="auto"/>
    </w:pPr>
    <w:rPr>
      <w:rFonts w:eastAsiaTheme="minorHAnsi"/>
      <w:lang w:eastAsia="en-US"/>
    </w:rPr>
  </w:style>
  <w:style w:type="paragraph" w:customStyle="1" w:styleId="038E031948084FA7B34B453B8D3764E91">
    <w:name w:val="038E031948084FA7B34B453B8D3764E91"/>
    <w:rsid w:val="00272915"/>
    <w:pPr>
      <w:spacing w:after="200" w:line="276" w:lineRule="auto"/>
    </w:pPr>
    <w:rPr>
      <w:rFonts w:eastAsiaTheme="minorHAnsi"/>
      <w:lang w:eastAsia="en-US"/>
    </w:rPr>
  </w:style>
  <w:style w:type="paragraph" w:customStyle="1" w:styleId="DC8D7F9279C04BDFA9538C4798BED9621">
    <w:name w:val="DC8D7F9279C04BDFA9538C4798BED9621"/>
    <w:rsid w:val="00272915"/>
    <w:pPr>
      <w:spacing w:after="200" w:line="276" w:lineRule="auto"/>
    </w:pPr>
    <w:rPr>
      <w:rFonts w:eastAsiaTheme="minorHAnsi"/>
      <w:lang w:eastAsia="en-US"/>
    </w:rPr>
  </w:style>
  <w:style w:type="paragraph" w:customStyle="1" w:styleId="BA2A466BBA9B486FA6D9C725289127011">
    <w:name w:val="BA2A466BBA9B486FA6D9C725289127011"/>
    <w:rsid w:val="00272915"/>
    <w:pPr>
      <w:spacing w:after="200" w:line="276" w:lineRule="auto"/>
    </w:pPr>
    <w:rPr>
      <w:rFonts w:eastAsiaTheme="minorHAnsi"/>
      <w:lang w:eastAsia="en-US"/>
    </w:rPr>
  </w:style>
  <w:style w:type="paragraph" w:customStyle="1" w:styleId="B30B7AEB3DDE4A43888A75A714CE67D61">
    <w:name w:val="B30B7AEB3DDE4A43888A75A714CE67D61"/>
    <w:rsid w:val="00272915"/>
    <w:pPr>
      <w:spacing w:after="200" w:line="276" w:lineRule="auto"/>
    </w:pPr>
    <w:rPr>
      <w:rFonts w:eastAsiaTheme="minorHAnsi"/>
      <w:lang w:eastAsia="en-US"/>
    </w:rPr>
  </w:style>
  <w:style w:type="paragraph" w:customStyle="1" w:styleId="FFC6AE9D63A748D2AB6BEEBCBAE91DA31">
    <w:name w:val="FFC6AE9D63A748D2AB6BEEBCBAE91DA31"/>
    <w:rsid w:val="00272915"/>
    <w:pPr>
      <w:spacing w:after="200" w:line="276" w:lineRule="auto"/>
    </w:pPr>
    <w:rPr>
      <w:rFonts w:eastAsiaTheme="minorHAnsi"/>
      <w:lang w:eastAsia="en-US"/>
    </w:rPr>
  </w:style>
  <w:style w:type="paragraph" w:customStyle="1" w:styleId="52F3DBE6359C4E4CA7A619EF538EDA281">
    <w:name w:val="52F3DBE6359C4E4CA7A619EF538EDA281"/>
    <w:rsid w:val="00272915"/>
    <w:pPr>
      <w:spacing w:after="200" w:line="276" w:lineRule="auto"/>
    </w:pPr>
    <w:rPr>
      <w:rFonts w:eastAsiaTheme="minorHAnsi"/>
      <w:lang w:eastAsia="en-US"/>
    </w:rPr>
  </w:style>
  <w:style w:type="paragraph" w:customStyle="1" w:styleId="F38A2D48CCF5480384A5D85ED3FFAA5A1">
    <w:name w:val="F38A2D48CCF5480384A5D85ED3FFAA5A1"/>
    <w:rsid w:val="00272915"/>
    <w:pPr>
      <w:spacing w:after="200" w:line="276" w:lineRule="auto"/>
    </w:pPr>
    <w:rPr>
      <w:rFonts w:eastAsiaTheme="minorHAnsi"/>
      <w:lang w:eastAsia="en-US"/>
    </w:rPr>
  </w:style>
  <w:style w:type="paragraph" w:customStyle="1" w:styleId="9C45A9AB630E4A1B846D6138DA08B03C1">
    <w:name w:val="9C45A9AB630E4A1B846D6138DA08B03C1"/>
    <w:rsid w:val="00272915"/>
    <w:pPr>
      <w:spacing w:after="200" w:line="276" w:lineRule="auto"/>
    </w:pPr>
    <w:rPr>
      <w:rFonts w:eastAsiaTheme="minorHAnsi"/>
      <w:lang w:eastAsia="en-US"/>
    </w:rPr>
  </w:style>
  <w:style w:type="paragraph" w:customStyle="1" w:styleId="C2148C857A1A4E88B55FA39E30D508341">
    <w:name w:val="C2148C857A1A4E88B55FA39E30D508341"/>
    <w:rsid w:val="00272915"/>
    <w:pPr>
      <w:spacing w:after="200" w:line="276" w:lineRule="auto"/>
    </w:pPr>
    <w:rPr>
      <w:rFonts w:eastAsiaTheme="minorHAnsi"/>
      <w:lang w:eastAsia="en-US"/>
    </w:rPr>
  </w:style>
  <w:style w:type="paragraph" w:customStyle="1" w:styleId="A692DEE174824BBABEEA522E6F1D3AE81">
    <w:name w:val="A692DEE174824BBABEEA522E6F1D3AE81"/>
    <w:rsid w:val="00272915"/>
    <w:pPr>
      <w:spacing w:after="200" w:line="276" w:lineRule="auto"/>
    </w:pPr>
    <w:rPr>
      <w:rFonts w:eastAsiaTheme="minorHAnsi"/>
      <w:lang w:eastAsia="en-US"/>
    </w:rPr>
  </w:style>
  <w:style w:type="paragraph" w:customStyle="1" w:styleId="E9544AAAB234405D9057428D54E090CC3">
    <w:name w:val="E9544AAAB234405D9057428D54E090CC3"/>
    <w:rsid w:val="00272915"/>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B3432C5A07F046C9B08AEA0E218A295A2">
    <w:name w:val="B3432C5A07F046C9B08AEA0E218A295A2"/>
    <w:rsid w:val="00272915"/>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AB5B153CCDF5465AB7AE279A89E3801B2">
    <w:name w:val="AB5B153CCDF5465AB7AE279A89E3801B2"/>
    <w:rsid w:val="00272915"/>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12DB127BB7434FEEAA51EAF5337FC565">
    <w:name w:val="12DB127BB7434FEEAA51EAF5337FC565"/>
    <w:rsid w:val="00272915"/>
  </w:style>
  <w:style w:type="paragraph" w:customStyle="1" w:styleId="21FCD01B99CF4E1595904D9F79D6D593">
    <w:name w:val="21FCD01B99CF4E1595904D9F79D6D593"/>
    <w:rsid w:val="00272915"/>
  </w:style>
  <w:style w:type="paragraph" w:customStyle="1" w:styleId="85BE7C85FCC24A63A16EF1975D83EA86">
    <w:name w:val="85BE7C85FCC24A63A16EF1975D83EA86"/>
    <w:rsid w:val="00272915"/>
  </w:style>
  <w:style w:type="paragraph" w:customStyle="1" w:styleId="F90E2BBA1AF94DF2BBB1E8BEC3B4CC79">
    <w:name w:val="F90E2BBA1AF94DF2BBB1E8BEC3B4CC79"/>
    <w:rsid w:val="00272915"/>
  </w:style>
  <w:style w:type="paragraph" w:customStyle="1" w:styleId="E20C410748A94696A32DAD6F39457C2E">
    <w:name w:val="E20C410748A94696A32DAD6F39457C2E"/>
    <w:rsid w:val="00272915"/>
  </w:style>
  <w:style w:type="paragraph" w:customStyle="1" w:styleId="F459665E48754D6BA3063A8AD43C40F5">
    <w:name w:val="F459665E48754D6BA3063A8AD43C40F5"/>
    <w:rsid w:val="00272915"/>
  </w:style>
  <w:style w:type="paragraph" w:customStyle="1" w:styleId="7E9D65C6F4684845AF6A93F1AA0DCA14">
    <w:name w:val="7E9D65C6F4684845AF6A93F1AA0DCA14"/>
    <w:rsid w:val="00272915"/>
  </w:style>
  <w:style w:type="paragraph" w:customStyle="1" w:styleId="B701687552C34893B758201671C51E0F">
    <w:name w:val="B701687552C34893B758201671C51E0F"/>
    <w:rsid w:val="00272915"/>
  </w:style>
  <w:style w:type="paragraph" w:customStyle="1" w:styleId="D58828C4247C423A998DAB6FA9A40B3D">
    <w:name w:val="D58828C4247C423A998DAB6FA9A40B3D"/>
    <w:rsid w:val="00272915"/>
  </w:style>
  <w:style w:type="paragraph" w:customStyle="1" w:styleId="B724AB7966434A5F941DC933CDFF5B86">
    <w:name w:val="B724AB7966434A5F941DC933CDFF5B86"/>
    <w:rsid w:val="00272915"/>
  </w:style>
  <w:style w:type="paragraph" w:customStyle="1" w:styleId="6A88B768A4774DB79B39742987EF1115">
    <w:name w:val="6A88B768A4774DB79B39742987EF1115"/>
    <w:rsid w:val="00272915"/>
  </w:style>
  <w:style w:type="paragraph" w:customStyle="1" w:styleId="36A782AE37D84480A99946FFCF57ED68">
    <w:name w:val="36A782AE37D84480A99946FFCF57ED68"/>
    <w:rsid w:val="00272915"/>
  </w:style>
  <w:style w:type="paragraph" w:customStyle="1" w:styleId="B27F6B5BBA2F4035B8A2301B336B7CD2">
    <w:name w:val="B27F6B5BBA2F4035B8A2301B336B7CD2"/>
    <w:rsid w:val="00272915"/>
  </w:style>
  <w:style w:type="paragraph" w:customStyle="1" w:styleId="7CD2B909D5644E13A58F969FDEED927D">
    <w:name w:val="7CD2B909D5644E13A58F969FDEED927D"/>
    <w:rsid w:val="00272915"/>
  </w:style>
  <w:style w:type="paragraph" w:customStyle="1" w:styleId="ED9543D1E492481ABEA8FE55FCA2603B">
    <w:name w:val="ED9543D1E492481ABEA8FE55FCA2603B"/>
    <w:rsid w:val="00272915"/>
  </w:style>
  <w:style w:type="paragraph" w:customStyle="1" w:styleId="2B58A1FB44004DF8965A0DCCFA99D3D3">
    <w:name w:val="2B58A1FB44004DF8965A0DCCFA99D3D3"/>
    <w:rsid w:val="00272915"/>
  </w:style>
  <w:style w:type="paragraph" w:customStyle="1" w:styleId="BBCFE1CA1D3C4E58A0B5A220C270C467">
    <w:name w:val="BBCFE1CA1D3C4E58A0B5A220C270C467"/>
    <w:rsid w:val="00272915"/>
  </w:style>
  <w:style w:type="paragraph" w:customStyle="1" w:styleId="1FAE3A4CE2DC4DBF86BE3C69921B7E90">
    <w:name w:val="1FAE3A4CE2DC4DBF86BE3C69921B7E90"/>
    <w:rsid w:val="00272915"/>
  </w:style>
  <w:style w:type="paragraph" w:customStyle="1" w:styleId="39842F835C0948A3B91DF3B4643130D1">
    <w:name w:val="39842F835C0948A3B91DF3B4643130D1"/>
    <w:rsid w:val="00272915"/>
  </w:style>
  <w:style w:type="paragraph" w:customStyle="1" w:styleId="60966848B7484AFD954CFEC4F8C0D843">
    <w:name w:val="60966848B7484AFD954CFEC4F8C0D843"/>
    <w:rsid w:val="00272915"/>
  </w:style>
  <w:style w:type="paragraph" w:customStyle="1" w:styleId="32BB71E6FBD047979C7555519674EEAC">
    <w:name w:val="32BB71E6FBD047979C7555519674EEAC"/>
    <w:rsid w:val="00272915"/>
  </w:style>
  <w:style w:type="paragraph" w:customStyle="1" w:styleId="BC499FAF56C14115A47B5D1F735A469F">
    <w:name w:val="BC499FAF56C14115A47B5D1F735A469F"/>
    <w:rsid w:val="00272915"/>
  </w:style>
  <w:style w:type="paragraph" w:customStyle="1" w:styleId="F32DB3766D9B4B14B82845CBA4489AB1">
    <w:name w:val="F32DB3766D9B4B14B82845CBA4489AB1"/>
    <w:rsid w:val="00272915"/>
  </w:style>
  <w:style w:type="paragraph" w:customStyle="1" w:styleId="991F22EB3EE44732A8C59F74F33FECDB">
    <w:name w:val="991F22EB3EE44732A8C59F74F33FECDB"/>
    <w:rsid w:val="00272915"/>
  </w:style>
  <w:style w:type="paragraph" w:customStyle="1" w:styleId="2BFE53F933C1423E9CB5607FCB1DC72D">
    <w:name w:val="2BFE53F933C1423E9CB5607FCB1DC72D"/>
    <w:rsid w:val="00272915"/>
  </w:style>
  <w:style w:type="paragraph" w:customStyle="1" w:styleId="382A0A423AC44371A7284C29B697F120">
    <w:name w:val="382A0A423AC44371A7284C29B697F120"/>
    <w:rsid w:val="00272915"/>
  </w:style>
  <w:style w:type="paragraph" w:customStyle="1" w:styleId="C644895CD03B4A8492A047E71605B02F">
    <w:name w:val="C644895CD03B4A8492A047E71605B02F"/>
    <w:rsid w:val="00272915"/>
  </w:style>
  <w:style w:type="paragraph" w:customStyle="1" w:styleId="F7449599876B48B092350EA9F292AA2C">
    <w:name w:val="F7449599876B48B092350EA9F292AA2C"/>
    <w:rsid w:val="00272915"/>
  </w:style>
  <w:style w:type="paragraph" w:customStyle="1" w:styleId="63F2B6EA542D48738DA01F4A99F89C3D">
    <w:name w:val="63F2B6EA542D48738DA01F4A99F89C3D"/>
    <w:rsid w:val="00272915"/>
  </w:style>
  <w:style w:type="paragraph" w:customStyle="1" w:styleId="030165D614114F57AF004623E3E31FF4">
    <w:name w:val="030165D614114F57AF004623E3E31FF4"/>
    <w:rsid w:val="00272915"/>
  </w:style>
  <w:style w:type="paragraph" w:customStyle="1" w:styleId="D2B5F7B8C22147EEBC376151D135F1C3">
    <w:name w:val="D2B5F7B8C22147EEBC376151D135F1C3"/>
    <w:rsid w:val="00272915"/>
  </w:style>
  <w:style w:type="paragraph" w:customStyle="1" w:styleId="84A8A06F4CDE487283390C3C54C437BD">
    <w:name w:val="84A8A06F4CDE487283390C3C54C437BD"/>
    <w:rsid w:val="00272915"/>
  </w:style>
  <w:style w:type="paragraph" w:customStyle="1" w:styleId="B3025FBED84140E3B421F42F55E18FC1">
    <w:name w:val="B3025FBED84140E3B421F42F55E18FC1"/>
    <w:rsid w:val="00272915"/>
  </w:style>
  <w:style w:type="paragraph" w:customStyle="1" w:styleId="E62BF7C45B7B4FD3BBBA2AFCC07B3153">
    <w:name w:val="E62BF7C45B7B4FD3BBBA2AFCC07B3153"/>
    <w:rsid w:val="00272915"/>
  </w:style>
  <w:style w:type="paragraph" w:customStyle="1" w:styleId="147CA315BEB841B5B7BCBBCF80B6FF91">
    <w:name w:val="147CA315BEB841B5B7BCBBCF80B6FF91"/>
    <w:rsid w:val="00272915"/>
  </w:style>
  <w:style w:type="paragraph" w:customStyle="1" w:styleId="FA965BDB4EB54F7CB48B3CA6723E4A1D">
    <w:name w:val="FA965BDB4EB54F7CB48B3CA6723E4A1D"/>
    <w:rsid w:val="00272915"/>
  </w:style>
  <w:style w:type="paragraph" w:customStyle="1" w:styleId="B8DC0546B2474B09A79D775CCF05D216">
    <w:name w:val="B8DC0546B2474B09A79D775CCF05D216"/>
    <w:rsid w:val="00272915"/>
  </w:style>
  <w:style w:type="paragraph" w:customStyle="1" w:styleId="4115572763644C96BCA4C29C32E442C2">
    <w:name w:val="4115572763644C96BCA4C29C32E442C2"/>
    <w:rsid w:val="00272915"/>
  </w:style>
  <w:style w:type="paragraph" w:customStyle="1" w:styleId="539A49A2862842CE9AEF67D4D398B195">
    <w:name w:val="539A49A2862842CE9AEF67D4D398B195"/>
    <w:rsid w:val="00272915"/>
  </w:style>
  <w:style w:type="paragraph" w:customStyle="1" w:styleId="646BAE1A6E204A6E9A6DE8D8318F8EF7">
    <w:name w:val="646BAE1A6E204A6E9A6DE8D8318F8EF7"/>
    <w:rsid w:val="00272915"/>
  </w:style>
  <w:style w:type="paragraph" w:customStyle="1" w:styleId="6F8797665E71444EADACA8804A82F581">
    <w:name w:val="6F8797665E71444EADACA8804A82F581"/>
    <w:rsid w:val="00272915"/>
  </w:style>
  <w:style w:type="paragraph" w:customStyle="1" w:styleId="2F3BEF8EA10E4F419F6F4F20D66BAE22">
    <w:name w:val="2F3BEF8EA10E4F419F6F4F20D66BAE22"/>
    <w:rsid w:val="00272915"/>
  </w:style>
  <w:style w:type="paragraph" w:customStyle="1" w:styleId="C8144615F6B14584A7B0714B30B387AB">
    <w:name w:val="C8144615F6B14584A7B0714B30B387AB"/>
    <w:rsid w:val="00272915"/>
  </w:style>
  <w:style w:type="paragraph" w:customStyle="1" w:styleId="2827EF2A6F414A69863F9BC45B695E78">
    <w:name w:val="2827EF2A6F414A69863F9BC45B695E78"/>
    <w:rsid w:val="00272915"/>
  </w:style>
  <w:style w:type="paragraph" w:customStyle="1" w:styleId="AF9FD269D288444B937CE25F119AD4ED">
    <w:name w:val="AF9FD269D288444B937CE25F119AD4ED"/>
    <w:rsid w:val="00272915"/>
  </w:style>
  <w:style w:type="paragraph" w:customStyle="1" w:styleId="92A3B321DB974FFCA14D1C8B1A3E2E57">
    <w:name w:val="92A3B321DB974FFCA14D1C8B1A3E2E57"/>
    <w:rsid w:val="00272915"/>
  </w:style>
  <w:style w:type="paragraph" w:customStyle="1" w:styleId="64186EB18AFC43AEAE68F9F725828A08">
    <w:name w:val="64186EB18AFC43AEAE68F9F725828A08"/>
    <w:rsid w:val="00272915"/>
  </w:style>
  <w:style w:type="paragraph" w:customStyle="1" w:styleId="617EED30BAE742C99B6ED2F5D490AD5A">
    <w:name w:val="617EED30BAE742C99B6ED2F5D490AD5A"/>
    <w:rsid w:val="00272915"/>
  </w:style>
  <w:style w:type="paragraph" w:customStyle="1" w:styleId="E413A152BCC846AFA6717174105BD59D">
    <w:name w:val="E413A152BCC846AFA6717174105BD59D"/>
    <w:rsid w:val="00272915"/>
  </w:style>
  <w:style w:type="paragraph" w:customStyle="1" w:styleId="17B4A97CEDEA414E865F399D0E8E44A8">
    <w:name w:val="17B4A97CEDEA414E865F399D0E8E44A8"/>
    <w:rsid w:val="00272915"/>
  </w:style>
  <w:style w:type="paragraph" w:customStyle="1" w:styleId="6E7BB9D954CE412B822C3F2771546848">
    <w:name w:val="6E7BB9D954CE412B822C3F2771546848"/>
    <w:rsid w:val="00272915"/>
  </w:style>
  <w:style w:type="paragraph" w:customStyle="1" w:styleId="AEFF027D5D27495D806A64965014BF57">
    <w:name w:val="AEFF027D5D27495D806A64965014BF57"/>
    <w:rsid w:val="00272915"/>
  </w:style>
  <w:style w:type="paragraph" w:customStyle="1" w:styleId="0B0ED935B4C34284977DBA23AD93F5FC">
    <w:name w:val="0B0ED935B4C34284977DBA23AD93F5FC"/>
    <w:rsid w:val="00272915"/>
  </w:style>
  <w:style w:type="paragraph" w:customStyle="1" w:styleId="56C479A3214E4B45B94B048FD329BA25">
    <w:name w:val="56C479A3214E4B45B94B048FD329BA25"/>
    <w:rsid w:val="00272915"/>
  </w:style>
  <w:style w:type="paragraph" w:customStyle="1" w:styleId="77E370FAA3A84EFFA2E3CD1604451948">
    <w:name w:val="77E370FAA3A84EFFA2E3CD1604451948"/>
    <w:rsid w:val="00272915"/>
  </w:style>
  <w:style w:type="paragraph" w:customStyle="1" w:styleId="E0AAD8A630DA4F4E8168E7DD588EC0DE">
    <w:name w:val="E0AAD8A630DA4F4E8168E7DD588EC0DE"/>
    <w:rsid w:val="00272915"/>
  </w:style>
  <w:style w:type="paragraph" w:customStyle="1" w:styleId="B3DF7D9CF6724CA5920622EC6B2002E8">
    <w:name w:val="B3DF7D9CF6724CA5920622EC6B2002E8"/>
    <w:rsid w:val="00272915"/>
  </w:style>
  <w:style w:type="paragraph" w:customStyle="1" w:styleId="9396D101197D486D974B57FB1D9069AF">
    <w:name w:val="9396D101197D486D974B57FB1D9069AF"/>
    <w:rsid w:val="00272915"/>
  </w:style>
  <w:style w:type="paragraph" w:customStyle="1" w:styleId="0AF6EE7FD2AF441C9F11BD7CE24DC958">
    <w:name w:val="0AF6EE7FD2AF441C9F11BD7CE24DC958"/>
    <w:rsid w:val="00272915"/>
  </w:style>
  <w:style w:type="paragraph" w:customStyle="1" w:styleId="BB5B24FF159B48CFAB64D016EBECE1C2">
    <w:name w:val="BB5B24FF159B48CFAB64D016EBECE1C2"/>
    <w:rsid w:val="00272915"/>
  </w:style>
  <w:style w:type="paragraph" w:customStyle="1" w:styleId="3AA4BCC582D1453AB14882D37460B3E0">
    <w:name w:val="3AA4BCC582D1453AB14882D37460B3E0"/>
    <w:rsid w:val="00272915"/>
  </w:style>
  <w:style w:type="paragraph" w:customStyle="1" w:styleId="F03E1298CA80418E930AF076DDC0EFE5">
    <w:name w:val="F03E1298CA80418E930AF076DDC0EFE5"/>
    <w:rsid w:val="00272915"/>
  </w:style>
  <w:style w:type="paragraph" w:customStyle="1" w:styleId="82600B1FA7DC4BD1811EA016A4C7ABCC">
    <w:name w:val="82600B1FA7DC4BD1811EA016A4C7ABCC"/>
    <w:rsid w:val="00272915"/>
  </w:style>
  <w:style w:type="paragraph" w:customStyle="1" w:styleId="CCDB1C288C414DCEB6E7D567F821F58B">
    <w:name w:val="CCDB1C288C414DCEB6E7D567F821F58B"/>
    <w:rsid w:val="00272915"/>
  </w:style>
  <w:style w:type="paragraph" w:customStyle="1" w:styleId="991281F96C7B4B9B9C38A55B1198F78C">
    <w:name w:val="991281F96C7B4B9B9C38A55B1198F78C"/>
    <w:rsid w:val="00272915"/>
  </w:style>
  <w:style w:type="paragraph" w:customStyle="1" w:styleId="28EC0D054D424D2EB09B6AFA071C40E7">
    <w:name w:val="28EC0D054D424D2EB09B6AFA071C40E7"/>
    <w:rsid w:val="00272915"/>
  </w:style>
  <w:style w:type="paragraph" w:customStyle="1" w:styleId="F43AA38B32EB4CA6B357EE8648F7F997">
    <w:name w:val="F43AA38B32EB4CA6B357EE8648F7F997"/>
    <w:rsid w:val="00272915"/>
  </w:style>
  <w:style w:type="paragraph" w:customStyle="1" w:styleId="7D22C62E935841BF89E9C1E2077A8571">
    <w:name w:val="7D22C62E935841BF89E9C1E2077A8571"/>
    <w:rsid w:val="00272915"/>
  </w:style>
  <w:style w:type="paragraph" w:customStyle="1" w:styleId="A4681204DC4A437B877B536D4A09F680">
    <w:name w:val="A4681204DC4A437B877B536D4A09F680"/>
    <w:rsid w:val="00272915"/>
  </w:style>
  <w:style w:type="paragraph" w:customStyle="1" w:styleId="3DE5DECC15B34B668BDC430E9E748D9C">
    <w:name w:val="3DE5DECC15B34B668BDC430E9E748D9C"/>
    <w:rsid w:val="00272915"/>
  </w:style>
  <w:style w:type="paragraph" w:customStyle="1" w:styleId="661507FFF6B9449E863E5A1BEBF3C43C">
    <w:name w:val="661507FFF6B9449E863E5A1BEBF3C43C"/>
    <w:rsid w:val="00272915"/>
  </w:style>
  <w:style w:type="paragraph" w:customStyle="1" w:styleId="E3D0950467854009BB10CDF1D69B68BB">
    <w:name w:val="E3D0950467854009BB10CDF1D69B68BB"/>
    <w:rsid w:val="00272915"/>
  </w:style>
  <w:style w:type="paragraph" w:customStyle="1" w:styleId="3526CC6BB29946CDBFE8362549B2C7D8">
    <w:name w:val="3526CC6BB29946CDBFE8362549B2C7D8"/>
    <w:rsid w:val="00272915"/>
  </w:style>
  <w:style w:type="paragraph" w:customStyle="1" w:styleId="B5F566EB2F75478B9AC9094143FD25AE">
    <w:name w:val="B5F566EB2F75478B9AC9094143FD25AE"/>
    <w:rsid w:val="00272915"/>
  </w:style>
  <w:style w:type="paragraph" w:customStyle="1" w:styleId="FA4425A0FFDC4BBD95263B9D064AC829">
    <w:name w:val="FA4425A0FFDC4BBD95263B9D064AC829"/>
    <w:rsid w:val="00272915"/>
  </w:style>
  <w:style w:type="paragraph" w:customStyle="1" w:styleId="2EC3E4F6154D43BD9E151967FDEBB7AD">
    <w:name w:val="2EC3E4F6154D43BD9E151967FDEBB7AD"/>
    <w:rsid w:val="004866DB"/>
  </w:style>
  <w:style w:type="paragraph" w:customStyle="1" w:styleId="2C47F86767D643DB8D444450E7806324">
    <w:name w:val="2C47F86767D643DB8D444450E7806324"/>
    <w:rsid w:val="004866DB"/>
  </w:style>
  <w:style w:type="paragraph" w:customStyle="1" w:styleId="F910E90348664A068484910DB9B01F00">
    <w:name w:val="F910E90348664A068484910DB9B01F00"/>
    <w:rsid w:val="004866DB"/>
  </w:style>
  <w:style w:type="paragraph" w:customStyle="1" w:styleId="D4D7C053DEA94DB999D90C4AC10A2A0A">
    <w:name w:val="D4D7C053DEA94DB999D90C4AC10A2A0A"/>
    <w:rsid w:val="004866DB"/>
  </w:style>
  <w:style w:type="paragraph" w:customStyle="1" w:styleId="775EE3EA746D4124855D2342BDF47337">
    <w:name w:val="775EE3EA746D4124855D2342BDF47337"/>
    <w:rsid w:val="004866DB"/>
  </w:style>
  <w:style w:type="paragraph" w:customStyle="1" w:styleId="7B1D5D4580694674B15716522A0A49F8">
    <w:name w:val="7B1D5D4580694674B15716522A0A49F8"/>
    <w:rsid w:val="004866DB"/>
  </w:style>
  <w:style w:type="paragraph" w:customStyle="1" w:styleId="FAC1BE88EDC242AF9AEE4B8B8DEF0170">
    <w:name w:val="FAC1BE88EDC242AF9AEE4B8B8DEF0170"/>
    <w:rsid w:val="004866DB"/>
  </w:style>
  <w:style w:type="paragraph" w:customStyle="1" w:styleId="C23F712F70E145A58B14AB94788389AE">
    <w:name w:val="C23F712F70E145A58B14AB94788389AE"/>
    <w:rsid w:val="004866DB"/>
  </w:style>
  <w:style w:type="paragraph" w:customStyle="1" w:styleId="6DB9BB234B834FFFA6FCDD1A724A2168">
    <w:name w:val="6DB9BB234B834FFFA6FCDD1A724A2168"/>
    <w:rsid w:val="004866DB"/>
  </w:style>
  <w:style w:type="paragraph" w:customStyle="1" w:styleId="5C5F5C70922449C88CD56A3A76DA0DD5">
    <w:name w:val="5C5F5C70922449C88CD56A3A76DA0DD5"/>
    <w:rsid w:val="004866DB"/>
  </w:style>
  <w:style w:type="paragraph" w:customStyle="1" w:styleId="3C4428B3978C4E30BC1D20C5FA3CDF7C">
    <w:name w:val="3C4428B3978C4E30BC1D20C5FA3CDF7C"/>
    <w:rsid w:val="004866DB"/>
  </w:style>
  <w:style w:type="paragraph" w:customStyle="1" w:styleId="81637D821F3F456E8B85AC583F7A25D3">
    <w:name w:val="81637D821F3F456E8B85AC583F7A25D3"/>
    <w:rsid w:val="004866DB"/>
  </w:style>
  <w:style w:type="paragraph" w:customStyle="1" w:styleId="74058662B09C4D03BF2148A61206E853">
    <w:name w:val="74058662B09C4D03BF2148A61206E853"/>
    <w:rsid w:val="004866DB"/>
  </w:style>
  <w:style w:type="paragraph" w:customStyle="1" w:styleId="98A6FD48A3864A03AFEE6AE4479150EF">
    <w:name w:val="98A6FD48A3864A03AFEE6AE4479150EF"/>
    <w:rsid w:val="004866DB"/>
  </w:style>
  <w:style w:type="paragraph" w:customStyle="1" w:styleId="B8489DFC3A0C4C16862C5449C03960DB">
    <w:name w:val="B8489DFC3A0C4C16862C5449C03960DB"/>
    <w:rsid w:val="004866DB"/>
  </w:style>
  <w:style w:type="paragraph" w:customStyle="1" w:styleId="8B0DE26BAA0445F6808ADBE70E6600BB">
    <w:name w:val="8B0DE26BAA0445F6808ADBE70E6600BB"/>
    <w:rsid w:val="00B943AF"/>
  </w:style>
  <w:style w:type="paragraph" w:customStyle="1" w:styleId="A888BC3888DA4872BD823D2612BB50C2">
    <w:name w:val="A888BC3888DA4872BD823D2612BB50C2"/>
    <w:rsid w:val="00B943AF"/>
  </w:style>
  <w:style w:type="paragraph" w:customStyle="1" w:styleId="B58128889E1F4CBFB62F96DF6C07C048">
    <w:name w:val="B58128889E1F4CBFB62F96DF6C07C048"/>
    <w:rsid w:val="00B943AF"/>
  </w:style>
  <w:style w:type="paragraph" w:customStyle="1" w:styleId="24D2C7EA63C644C0BB205690460F3198">
    <w:name w:val="24D2C7EA63C644C0BB205690460F3198"/>
    <w:rsid w:val="00EB5329"/>
  </w:style>
  <w:style w:type="paragraph" w:customStyle="1" w:styleId="76B7E393C18A41A595D21E1E0BAD2808">
    <w:name w:val="76B7E393C18A41A595D21E1E0BAD2808"/>
    <w:rsid w:val="00EB5329"/>
  </w:style>
  <w:style w:type="paragraph" w:customStyle="1" w:styleId="40AB900003AB43B599ECFD98F8323E5B">
    <w:name w:val="40AB900003AB43B599ECFD98F8323E5B"/>
    <w:rsid w:val="00EB5329"/>
  </w:style>
  <w:style w:type="paragraph" w:customStyle="1" w:styleId="2616F27092FD435BBD506A01E7BEB012">
    <w:name w:val="2616F27092FD435BBD506A01E7BEB012"/>
    <w:rsid w:val="00EB5329"/>
  </w:style>
  <w:style w:type="paragraph" w:customStyle="1" w:styleId="A7DB74D541074CF8BC62A1524531139B">
    <w:name w:val="A7DB74D541074CF8BC62A1524531139B"/>
    <w:rsid w:val="00EB5329"/>
  </w:style>
  <w:style w:type="paragraph" w:customStyle="1" w:styleId="257FA1E4DCD04654BC0DD18069147798">
    <w:name w:val="257FA1E4DCD04654BC0DD18069147798"/>
    <w:rsid w:val="00EB5329"/>
  </w:style>
  <w:style w:type="paragraph" w:customStyle="1" w:styleId="A7E07507D81D46F5B34FA4804948A51F">
    <w:name w:val="A7E07507D81D46F5B34FA4804948A51F"/>
    <w:rsid w:val="00EB5329"/>
  </w:style>
  <w:style w:type="paragraph" w:customStyle="1" w:styleId="A942647A3952491B8A3A76BCCA504BFB">
    <w:name w:val="A942647A3952491B8A3A76BCCA504BFB"/>
    <w:rsid w:val="00EB5329"/>
  </w:style>
  <w:style w:type="paragraph" w:customStyle="1" w:styleId="0FF3D8FEF2B54B4C8C2857EF255E3B56">
    <w:name w:val="0FF3D8FEF2B54B4C8C2857EF255E3B56"/>
    <w:rsid w:val="00EB5329"/>
  </w:style>
  <w:style w:type="paragraph" w:customStyle="1" w:styleId="280B7925785B487CB168416E93466928">
    <w:name w:val="280B7925785B487CB168416E93466928"/>
    <w:rsid w:val="00EB5329"/>
  </w:style>
  <w:style w:type="paragraph" w:customStyle="1" w:styleId="04F886CAA6154F5D869C166CC19493EA">
    <w:name w:val="04F886CAA6154F5D869C166CC19493EA"/>
    <w:rsid w:val="00EB5329"/>
  </w:style>
  <w:style w:type="paragraph" w:customStyle="1" w:styleId="B2F3855A778441E58A14DD451C721E7D">
    <w:name w:val="B2F3855A778441E58A14DD451C721E7D"/>
    <w:rsid w:val="00EB5329"/>
  </w:style>
  <w:style w:type="paragraph" w:customStyle="1" w:styleId="04EA31FC8A13431DAC66CAC00A4455D6">
    <w:name w:val="04EA31FC8A13431DAC66CAC00A4455D6"/>
    <w:rsid w:val="00EB5329"/>
  </w:style>
  <w:style w:type="paragraph" w:customStyle="1" w:styleId="A15DCCC288A24D8FAFC1DA67F7473FF4">
    <w:name w:val="A15DCCC288A24D8FAFC1DA67F7473FF4"/>
    <w:rsid w:val="00EB5329"/>
  </w:style>
  <w:style w:type="paragraph" w:customStyle="1" w:styleId="4372893FF7354EBFB104FBE029E36F4F">
    <w:name w:val="4372893FF7354EBFB104FBE029E36F4F"/>
    <w:rsid w:val="00EB5329"/>
  </w:style>
  <w:style w:type="paragraph" w:customStyle="1" w:styleId="60A3B92252A9490CA2ABADD7768B625C">
    <w:name w:val="60A3B92252A9490CA2ABADD7768B625C"/>
    <w:rsid w:val="00EB5329"/>
  </w:style>
  <w:style w:type="paragraph" w:customStyle="1" w:styleId="4828A96B4A8244499658F7AFDA0EB1E5">
    <w:name w:val="4828A96B4A8244499658F7AFDA0EB1E5"/>
    <w:rsid w:val="00541FAD"/>
  </w:style>
  <w:style w:type="paragraph" w:customStyle="1" w:styleId="7DEFFF07E22B40F38F5C6AFD70AA6767">
    <w:name w:val="7DEFFF07E22B40F38F5C6AFD70AA6767"/>
    <w:rsid w:val="005556E2"/>
  </w:style>
  <w:style w:type="paragraph" w:customStyle="1" w:styleId="EC32FB75D6854ADAAFFA187F1B80E0CD">
    <w:name w:val="EC32FB75D6854ADAAFFA187F1B80E0CD"/>
    <w:rsid w:val="005556E2"/>
  </w:style>
  <w:style w:type="paragraph" w:customStyle="1" w:styleId="838897B5A4914371B4D95CE59A5CD28A4">
    <w:name w:val="838897B5A4914371B4D95CE59A5CD28A4"/>
    <w:rsid w:val="005556E2"/>
    <w:pPr>
      <w:spacing w:after="200" w:line="276" w:lineRule="auto"/>
    </w:pPr>
    <w:rPr>
      <w:rFonts w:eastAsiaTheme="minorHAnsi"/>
      <w:lang w:eastAsia="en-US"/>
    </w:rPr>
  </w:style>
  <w:style w:type="paragraph" w:customStyle="1" w:styleId="F996D87651584CD88A5D284242B1AA7B4">
    <w:name w:val="F996D87651584CD88A5D284242B1AA7B4"/>
    <w:rsid w:val="005556E2"/>
    <w:pPr>
      <w:spacing w:after="200" w:line="276" w:lineRule="auto"/>
    </w:pPr>
    <w:rPr>
      <w:rFonts w:eastAsiaTheme="minorHAnsi"/>
      <w:lang w:eastAsia="en-US"/>
    </w:rPr>
  </w:style>
  <w:style w:type="paragraph" w:customStyle="1" w:styleId="91F596852AEC452A91AF80FE8A989BD14">
    <w:name w:val="91F596852AEC452A91AF80FE8A989BD14"/>
    <w:rsid w:val="005556E2"/>
    <w:pPr>
      <w:spacing w:after="200" w:line="276" w:lineRule="auto"/>
    </w:pPr>
    <w:rPr>
      <w:rFonts w:eastAsiaTheme="minorHAnsi"/>
      <w:lang w:eastAsia="en-US"/>
    </w:rPr>
  </w:style>
  <w:style w:type="paragraph" w:customStyle="1" w:styleId="838897B5A4914371B4D95CE59A5CD28A5">
    <w:name w:val="838897B5A4914371B4D95CE59A5CD28A5"/>
    <w:rsid w:val="005556E2"/>
    <w:pPr>
      <w:spacing w:after="200" w:line="276" w:lineRule="auto"/>
    </w:pPr>
    <w:rPr>
      <w:rFonts w:eastAsiaTheme="minorHAnsi"/>
      <w:lang w:eastAsia="en-US"/>
    </w:rPr>
  </w:style>
  <w:style w:type="paragraph" w:customStyle="1" w:styleId="F996D87651584CD88A5D284242B1AA7B5">
    <w:name w:val="F996D87651584CD88A5D284242B1AA7B5"/>
    <w:rsid w:val="005556E2"/>
    <w:pPr>
      <w:spacing w:after="200" w:line="276" w:lineRule="auto"/>
    </w:pPr>
    <w:rPr>
      <w:rFonts w:eastAsiaTheme="minorHAnsi"/>
      <w:lang w:eastAsia="en-US"/>
    </w:rPr>
  </w:style>
  <w:style w:type="paragraph" w:customStyle="1" w:styleId="91F596852AEC452A91AF80FE8A989BD15">
    <w:name w:val="91F596852AEC452A91AF80FE8A989BD15"/>
    <w:rsid w:val="005556E2"/>
    <w:pPr>
      <w:spacing w:after="200" w:line="276" w:lineRule="auto"/>
    </w:pPr>
    <w:rPr>
      <w:rFonts w:eastAsiaTheme="minorHAnsi"/>
      <w:lang w:eastAsia="en-US"/>
    </w:rPr>
  </w:style>
  <w:style w:type="paragraph" w:customStyle="1" w:styleId="838897B5A4914371B4D95CE59A5CD28A6">
    <w:name w:val="838897B5A4914371B4D95CE59A5CD28A6"/>
    <w:rsid w:val="005556E2"/>
    <w:pPr>
      <w:spacing w:after="200" w:line="276" w:lineRule="auto"/>
    </w:pPr>
    <w:rPr>
      <w:rFonts w:eastAsiaTheme="minorHAnsi"/>
      <w:lang w:eastAsia="en-US"/>
    </w:rPr>
  </w:style>
  <w:style w:type="paragraph" w:customStyle="1" w:styleId="F996D87651584CD88A5D284242B1AA7B6">
    <w:name w:val="F996D87651584CD88A5D284242B1AA7B6"/>
    <w:rsid w:val="005556E2"/>
    <w:pPr>
      <w:spacing w:after="200" w:line="276" w:lineRule="auto"/>
    </w:pPr>
    <w:rPr>
      <w:rFonts w:eastAsiaTheme="minorHAnsi"/>
      <w:lang w:eastAsia="en-US"/>
    </w:rPr>
  </w:style>
  <w:style w:type="paragraph" w:customStyle="1" w:styleId="91F596852AEC452A91AF80FE8A989BD16">
    <w:name w:val="91F596852AEC452A91AF80FE8A989BD16"/>
    <w:rsid w:val="005556E2"/>
    <w:pPr>
      <w:spacing w:after="200" w:line="276" w:lineRule="auto"/>
    </w:pPr>
    <w:rPr>
      <w:rFonts w:eastAsiaTheme="minorHAnsi"/>
      <w:lang w:eastAsia="en-US"/>
    </w:rPr>
  </w:style>
  <w:style w:type="paragraph" w:customStyle="1" w:styleId="9BF1C5A3162948E79BBF2A5E4A899918">
    <w:name w:val="9BF1C5A3162948E79BBF2A5E4A899918"/>
    <w:rsid w:val="005556E2"/>
  </w:style>
  <w:style w:type="paragraph" w:customStyle="1" w:styleId="838897B5A4914371B4D95CE59A5CD28A7">
    <w:name w:val="838897B5A4914371B4D95CE59A5CD28A7"/>
    <w:rsid w:val="005556E2"/>
    <w:pPr>
      <w:spacing w:after="200" w:line="276" w:lineRule="auto"/>
    </w:pPr>
    <w:rPr>
      <w:rFonts w:eastAsiaTheme="minorHAnsi"/>
      <w:lang w:eastAsia="en-US"/>
    </w:rPr>
  </w:style>
  <w:style w:type="paragraph" w:customStyle="1" w:styleId="F996D87651584CD88A5D284242B1AA7B7">
    <w:name w:val="F996D87651584CD88A5D284242B1AA7B7"/>
    <w:rsid w:val="005556E2"/>
    <w:pPr>
      <w:spacing w:after="200" w:line="276" w:lineRule="auto"/>
    </w:pPr>
    <w:rPr>
      <w:rFonts w:eastAsiaTheme="minorHAnsi"/>
      <w:lang w:eastAsia="en-US"/>
    </w:rPr>
  </w:style>
  <w:style w:type="paragraph" w:customStyle="1" w:styleId="91F596852AEC452A91AF80FE8A989BD17">
    <w:name w:val="91F596852AEC452A91AF80FE8A989BD17"/>
    <w:rsid w:val="005556E2"/>
    <w:pPr>
      <w:spacing w:after="200" w:line="276" w:lineRule="auto"/>
    </w:pPr>
    <w:rPr>
      <w:rFonts w:eastAsiaTheme="minorHAnsi"/>
      <w:lang w:eastAsia="en-US"/>
    </w:rPr>
  </w:style>
  <w:style w:type="paragraph" w:customStyle="1" w:styleId="838897B5A4914371B4D95CE59A5CD28A8">
    <w:name w:val="838897B5A4914371B4D95CE59A5CD28A8"/>
    <w:rsid w:val="005556E2"/>
    <w:pPr>
      <w:spacing w:after="200" w:line="276" w:lineRule="auto"/>
    </w:pPr>
    <w:rPr>
      <w:rFonts w:eastAsiaTheme="minorHAnsi"/>
      <w:lang w:eastAsia="en-US"/>
    </w:rPr>
  </w:style>
  <w:style w:type="paragraph" w:customStyle="1" w:styleId="F996D87651584CD88A5D284242B1AA7B8">
    <w:name w:val="F996D87651584CD88A5D284242B1AA7B8"/>
    <w:rsid w:val="005556E2"/>
    <w:pPr>
      <w:spacing w:after="200" w:line="276" w:lineRule="auto"/>
    </w:pPr>
    <w:rPr>
      <w:rFonts w:eastAsiaTheme="minorHAnsi"/>
      <w:lang w:eastAsia="en-US"/>
    </w:rPr>
  </w:style>
  <w:style w:type="paragraph" w:customStyle="1" w:styleId="91F596852AEC452A91AF80FE8A989BD18">
    <w:name w:val="91F596852AEC452A91AF80FE8A989BD18"/>
    <w:rsid w:val="005556E2"/>
    <w:pPr>
      <w:spacing w:after="200" w:line="276" w:lineRule="auto"/>
    </w:pPr>
    <w:rPr>
      <w:rFonts w:eastAsiaTheme="minorHAnsi"/>
      <w:lang w:eastAsia="en-US"/>
    </w:rPr>
  </w:style>
  <w:style w:type="paragraph" w:customStyle="1" w:styleId="838897B5A4914371B4D95CE59A5CD28A9">
    <w:name w:val="838897B5A4914371B4D95CE59A5CD28A9"/>
    <w:rsid w:val="005556E2"/>
    <w:pPr>
      <w:spacing w:after="200" w:line="276" w:lineRule="auto"/>
    </w:pPr>
    <w:rPr>
      <w:rFonts w:eastAsiaTheme="minorHAnsi"/>
      <w:lang w:eastAsia="en-US"/>
    </w:rPr>
  </w:style>
  <w:style w:type="paragraph" w:customStyle="1" w:styleId="F996D87651584CD88A5D284242B1AA7B9">
    <w:name w:val="F996D87651584CD88A5D284242B1AA7B9"/>
    <w:rsid w:val="005556E2"/>
    <w:pPr>
      <w:spacing w:after="200" w:line="276" w:lineRule="auto"/>
    </w:pPr>
    <w:rPr>
      <w:rFonts w:eastAsiaTheme="minorHAnsi"/>
      <w:lang w:eastAsia="en-US"/>
    </w:rPr>
  </w:style>
  <w:style w:type="paragraph" w:customStyle="1" w:styleId="91F596852AEC452A91AF80FE8A989BD19">
    <w:name w:val="91F596852AEC452A91AF80FE8A989BD19"/>
    <w:rsid w:val="005556E2"/>
    <w:pPr>
      <w:spacing w:after="200" w:line="276" w:lineRule="auto"/>
    </w:pPr>
    <w:rPr>
      <w:rFonts w:eastAsiaTheme="minorHAnsi"/>
      <w:lang w:eastAsia="en-US"/>
    </w:rPr>
  </w:style>
  <w:style w:type="paragraph" w:customStyle="1" w:styleId="838897B5A4914371B4D95CE59A5CD28A10">
    <w:name w:val="838897B5A4914371B4D95CE59A5CD28A10"/>
    <w:rsid w:val="005556E2"/>
    <w:pPr>
      <w:spacing w:after="200" w:line="276" w:lineRule="auto"/>
    </w:pPr>
    <w:rPr>
      <w:rFonts w:eastAsiaTheme="minorHAnsi"/>
      <w:lang w:eastAsia="en-US"/>
    </w:rPr>
  </w:style>
  <w:style w:type="paragraph" w:customStyle="1" w:styleId="F996D87651584CD88A5D284242B1AA7B10">
    <w:name w:val="F996D87651584CD88A5D284242B1AA7B10"/>
    <w:rsid w:val="005556E2"/>
    <w:pPr>
      <w:spacing w:after="200" w:line="276" w:lineRule="auto"/>
    </w:pPr>
    <w:rPr>
      <w:rFonts w:eastAsiaTheme="minorHAnsi"/>
      <w:lang w:eastAsia="en-US"/>
    </w:rPr>
  </w:style>
  <w:style w:type="paragraph" w:customStyle="1" w:styleId="91F596852AEC452A91AF80FE8A989BD110">
    <w:name w:val="91F596852AEC452A91AF80FE8A989BD110"/>
    <w:rsid w:val="005556E2"/>
    <w:pPr>
      <w:spacing w:after="200" w:line="276" w:lineRule="auto"/>
    </w:pPr>
    <w:rPr>
      <w:rFonts w:eastAsiaTheme="minorHAnsi"/>
      <w:lang w:eastAsia="en-US"/>
    </w:rPr>
  </w:style>
  <w:style w:type="paragraph" w:customStyle="1" w:styleId="16F64EA01BA24C8A91BCEDA7DE6C09CC">
    <w:name w:val="16F64EA01BA24C8A91BCEDA7DE6C09CC"/>
    <w:rsid w:val="005556E2"/>
    <w:pPr>
      <w:spacing w:after="200" w:line="276" w:lineRule="auto"/>
    </w:pPr>
    <w:rPr>
      <w:rFonts w:eastAsiaTheme="minorHAnsi"/>
      <w:lang w:eastAsia="en-US"/>
    </w:rPr>
  </w:style>
  <w:style w:type="paragraph" w:customStyle="1" w:styleId="E9544AAAB234405D9057428D54E090CC4">
    <w:name w:val="E9544AAAB234405D9057428D54E090CC4"/>
    <w:rsid w:val="005556E2"/>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B3432C5A07F046C9B08AEA0E218A295A3">
    <w:name w:val="B3432C5A07F046C9B08AEA0E218A295A3"/>
    <w:rsid w:val="005556E2"/>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AB5B153CCDF5465AB7AE279A89E3801B3">
    <w:name w:val="AB5B153CCDF5465AB7AE279A89E3801B3"/>
    <w:rsid w:val="005556E2"/>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72860ACF59E14F78B1863C962B6FD485">
    <w:name w:val="72860ACF59E14F78B1863C962B6FD485"/>
    <w:rsid w:val="005556E2"/>
  </w:style>
  <w:style w:type="paragraph" w:customStyle="1" w:styleId="3453F620EEB94913BA1273F981437D51">
    <w:name w:val="3453F620EEB94913BA1273F981437D51"/>
    <w:rsid w:val="005556E2"/>
  </w:style>
  <w:style w:type="paragraph" w:customStyle="1" w:styleId="C11893E5EFB94F0BBE0133F4F000E105">
    <w:name w:val="C11893E5EFB94F0BBE0133F4F000E105"/>
    <w:rsid w:val="002B0968"/>
  </w:style>
  <w:style w:type="paragraph" w:customStyle="1" w:styleId="E3E2EBFE34064958952B8C55A0A65F41">
    <w:name w:val="E3E2EBFE34064958952B8C55A0A65F41"/>
    <w:rsid w:val="002B0968"/>
  </w:style>
  <w:style w:type="paragraph" w:customStyle="1" w:styleId="86E154F93DAC4319A10B7DD2B8A13B56">
    <w:name w:val="86E154F93DAC4319A10B7DD2B8A13B56"/>
    <w:rsid w:val="002B0968"/>
  </w:style>
  <w:style w:type="paragraph" w:customStyle="1" w:styleId="855991F3A57543CE9E3D1F912DC00117">
    <w:name w:val="855991F3A57543CE9E3D1F912DC00117"/>
    <w:rsid w:val="002B0968"/>
  </w:style>
  <w:style w:type="paragraph" w:customStyle="1" w:styleId="9307300F19C34678A7054A04FC8FC25A">
    <w:name w:val="9307300F19C34678A7054A04FC8FC25A"/>
    <w:rsid w:val="002B0968"/>
  </w:style>
  <w:style w:type="paragraph" w:customStyle="1" w:styleId="7D16709FA4FE465F8BABA4C42976845E">
    <w:name w:val="7D16709FA4FE465F8BABA4C42976845E"/>
    <w:rsid w:val="002B0968"/>
  </w:style>
  <w:style w:type="paragraph" w:customStyle="1" w:styleId="05AD28AC45A246B288D34A7B5984127B">
    <w:name w:val="05AD28AC45A246B288D34A7B5984127B"/>
    <w:rsid w:val="002B0968"/>
  </w:style>
  <w:style w:type="paragraph" w:customStyle="1" w:styleId="18D57CE608CD4D5FAEFD7DFCC3C9A445">
    <w:name w:val="18D57CE608CD4D5FAEFD7DFCC3C9A445"/>
    <w:rsid w:val="002B0968"/>
  </w:style>
  <w:style w:type="paragraph" w:customStyle="1" w:styleId="3F00B526D86A470BBE8BA0B1FA24302C">
    <w:name w:val="3F00B526D86A470BBE8BA0B1FA24302C"/>
    <w:rsid w:val="002B0968"/>
  </w:style>
  <w:style w:type="paragraph" w:customStyle="1" w:styleId="3B4BB46AD17646B4ADDF64485EB7EA87">
    <w:name w:val="3B4BB46AD17646B4ADDF64485EB7EA87"/>
    <w:rsid w:val="002B0968"/>
  </w:style>
  <w:style w:type="paragraph" w:customStyle="1" w:styleId="E5005DD101F942219B2D45AF8875F93B">
    <w:name w:val="E5005DD101F942219B2D45AF8875F93B"/>
    <w:rsid w:val="002B0968"/>
  </w:style>
  <w:style w:type="paragraph" w:customStyle="1" w:styleId="3AF31D14208747A1803AC576A71F4D85">
    <w:name w:val="3AF31D14208747A1803AC576A71F4D85"/>
    <w:rsid w:val="002B0968"/>
  </w:style>
  <w:style w:type="paragraph" w:customStyle="1" w:styleId="363102BE173D48C48DB4C8206F5023F3">
    <w:name w:val="363102BE173D48C48DB4C8206F5023F3"/>
    <w:rsid w:val="002B0968"/>
  </w:style>
  <w:style w:type="paragraph" w:customStyle="1" w:styleId="3499D7AE36C143A597AD466F57CFC82F">
    <w:name w:val="3499D7AE36C143A597AD466F57CFC82F"/>
    <w:rsid w:val="002B0968"/>
  </w:style>
  <w:style w:type="paragraph" w:customStyle="1" w:styleId="5D45238B577842528E1E6B903A71BC01">
    <w:name w:val="5D45238B577842528E1E6B903A71BC01"/>
    <w:rsid w:val="002B0968"/>
  </w:style>
  <w:style w:type="paragraph" w:customStyle="1" w:styleId="360EE0AE157A4F8D8057A62DF974F02F">
    <w:name w:val="360EE0AE157A4F8D8057A62DF974F02F"/>
    <w:rsid w:val="002B0968"/>
  </w:style>
  <w:style w:type="paragraph" w:customStyle="1" w:styleId="8578F68B9680433ABFBE77A3BEECA730">
    <w:name w:val="8578F68B9680433ABFBE77A3BEECA730"/>
    <w:rsid w:val="002B0968"/>
  </w:style>
  <w:style w:type="paragraph" w:customStyle="1" w:styleId="0C13521227D7473F9047B367A807A12E">
    <w:name w:val="0C13521227D7473F9047B367A807A12E"/>
    <w:rsid w:val="002B0968"/>
  </w:style>
  <w:style w:type="paragraph" w:customStyle="1" w:styleId="420E802926C24FB6847FEA9320B5DE46">
    <w:name w:val="420E802926C24FB6847FEA9320B5DE46"/>
    <w:rsid w:val="002B0968"/>
  </w:style>
  <w:style w:type="paragraph" w:customStyle="1" w:styleId="CCB9375940CB40CC868F9918AA766E89">
    <w:name w:val="CCB9375940CB40CC868F9918AA766E89"/>
    <w:rsid w:val="002B0968"/>
  </w:style>
  <w:style w:type="paragraph" w:customStyle="1" w:styleId="40C27CB2F0A04DC9932C796772AFF40C">
    <w:name w:val="40C27CB2F0A04DC9932C796772AFF40C"/>
    <w:rsid w:val="002B0968"/>
  </w:style>
  <w:style w:type="paragraph" w:customStyle="1" w:styleId="233FD5A148D24C9384E984E76A8121FB">
    <w:name w:val="233FD5A148D24C9384E984E76A8121FB"/>
    <w:rsid w:val="002B0968"/>
  </w:style>
  <w:style w:type="paragraph" w:customStyle="1" w:styleId="286620034EAF42E0906864A131B1B632">
    <w:name w:val="286620034EAF42E0906864A131B1B632"/>
    <w:rsid w:val="002B0968"/>
  </w:style>
  <w:style w:type="paragraph" w:customStyle="1" w:styleId="83DBF8B82B4B4072A9E176F144A8F8DB">
    <w:name w:val="83DBF8B82B4B4072A9E176F144A8F8DB"/>
    <w:rsid w:val="002B0968"/>
  </w:style>
  <w:style w:type="paragraph" w:customStyle="1" w:styleId="0314CFCF043644B8874D767AE2C01504">
    <w:name w:val="0314CFCF043644B8874D767AE2C01504"/>
    <w:rsid w:val="002B0968"/>
  </w:style>
  <w:style w:type="paragraph" w:customStyle="1" w:styleId="6FA7181FD1C444E4A9FD2ACC94B8176F">
    <w:name w:val="6FA7181FD1C444E4A9FD2ACC94B8176F"/>
    <w:rsid w:val="002B0968"/>
  </w:style>
  <w:style w:type="paragraph" w:customStyle="1" w:styleId="3ACC4D2BBA1048A1AD667C9E4965522D">
    <w:name w:val="3ACC4D2BBA1048A1AD667C9E4965522D"/>
    <w:rsid w:val="002B0968"/>
  </w:style>
  <w:style w:type="paragraph" w:customStyle="1" w:styleId="AE38A6E08A7F4220837B7E17A88B7234">
    <w:name w:val="AE38A6E08A7F4220837B7E17A88B7234"/>
    <w:rsid w:val="002B0968"/>
  </w:style>
  <w:style w:type="paragraph" w:customStyle="1" w:styleId="168BCB99E0384A7F87634A9A3AD618EB">
    <w:name w:val="168BCB99E0384A7F87634A9A3AD618EB"/>
    <w:rsid w:val="002B0968"/>
  </w:style>
  <w:style w:type="paragraph" w:customStyle="1" w:styleId="D7636AE9FA7B46B6B8F7499DB0F22069">
    <w:name w:val="D7636AE9FA7B46B6B8F7499DB0F22069"/>
    <w:rsid w:val="002B0968"/>
  </w:style>
  <w:style w:type="paragraph" w:customStyle="1" w:styleId="6F5159B21D8D4B34A621B5E8FD7596A2">
    <w:name w:val="6F5159B21D8D4B34A621B5E8FD7596A2"/>
    <w:rsid w:val="002B0968"/>
  </w:style>
  <w:style w:type="paragraph" w:customStyle="1" w:styleId="A052286F35EF436CBC6430E39F3FE02C">
    <w:name w:val="A052286F35EF436CBC6430E39F3FE02C"/>
    <w:rsid w:val="002B0968"/>
  </w:style>
  <w:style w:type="paragraph" w:customStyle="1" w:styleId="6955AEE2057A40C6BA1E19E4997756FB">
    <w:name w:val="6955AEE2057A40C6BA1E19E4997756FB"/>
    <w:rsid w:val="002B0968"/>
  </w:style>
  <w:style w:type="paragraph" w:customStyle="1" w:styleId="EEF1EC67C8584628B0B042EAC8E16511">
    <w:name w:val="EEF1EC67C8584628B0B042EAC8E16511"/>
    <w:rsid w:val="002B0968"/>
  </w:style>
  <w:style w:type="paragraph" w:customStyle="1" w:styleId="849AD3752C4A49F885EC89A6FD2DE510">
    <w:name w:val="849AD3752C4A49F885EC89A6FD2DE510"/>
    <w:rsid w:val="002B0968"/>
  </w:style>
  <w:style w:type="paragraph" w:customStyle="1" w:styleId="26AB9CCC68DE4C22B5F1EFC9E2CBFAF2">
    <w:name w:val="26AB9CCC68DE4C22B5F1EFC9E2CBFAF2"/>
    <w:rsid w:val="002B0968"/>
  </w:style>
  <w:style w:type="paragraph" w:customStyle="1" w:styleId="B9DA06E21A1A42F7A877596D8DAC386A">
    <w:name w:val="B9DA06E21A1A42F7A877596D8DAC386A"/>
    <w:rsid w:val="002B0968"/>
  </w:style>
  <w:style w:type="paragraph" w:customStyle="1" w:styleId="A472E109EEA04FAFAE6AF3A5EA46D01D">
    <w:name w:val="A472E109EEA04FAFAE6AF3A5EA46D01D"/>
    <w:rsid w:val="002B0968"/>
  </w:style>
  <w:style w:type="paragraph" w:customStyle="1" w:styleId="16EC63D9F020425E98A7C0EDB50695E2">
    <w:name w:val="16EC63D9F020425E98A7C0EDB50695E2"/>
    <w:rsid w:val="002B0968"/>
  </w:style>
  <w:style w:type="paragraph" w:customStyle="1" w:styleId="B973E377E24F49CDB0C8FD176FB10C92">
    <w:name w:val="B973E377E24F49CDB0C8FD176FB10C92"/>
    <w:rsid w:val="002B0968"/>
  </w:style>
  <w:style w:type="paragraph" w:customStyle="1" w:styleId="F193FE7BCFB5444FB608CD8EB0D58CF0">
    <w:name w:val="F193FE7BCFB5444FB608CD8EB0D58CF0"/>
    <w:rsid w:val="002B0968"/>
  </w:style>
  <w:style w:type="paragraph" w:customStyle="1" w:styleId="1E7B77E0BE9D4C9B8D6B076387534AFC">
    <w:name w:val="1E7B77E0BE9D4C9B8D6B076387534AFC"/>
    <w:rsid w:val="00233248"/>
  </w:style>
  <w:style w:type="paragraph" w:customStyle="1" w:styleId="C8CCA046B84845F7844193CF5C140733">
    <w:name w:val="C8CCA046B84845F7844193CF5C140733"/>
    <w:rsid w:val="00233248"/>
  </w:style>
  <w:style w:type="paragraph" w:customStyle="1" w:styleId="DE0832FB6EB74273B973AD71D7DC2D82">
    <w:name w:val="DE0832FB6EB74273B973AD71D7DC2D82"/>
    <w:rsid w:val="00233248"/>
  </w:style>
  <w:style w:type="paragraph" w:customStyle="1" w:styleId="ED2FB456B612465583BCE56F941CA28D">
    <w:name w:val="ED2FB456B612465583BCE56F941CA28D"/>
    <w:rsid w:val="00233248"/>
  </w:style>
  <w:style w:type="paragraph" w:customStyle="1" w:styleId="9647841BEF9E4A8E9DCCA5D758554360">
    <w:name w:val="9647841BEF9E4A8E9DCCA5D758554360"/>
    <w:rsid w:val="004E1C44"/>
  </w:style>
  <w:style w:type="paragraph" w:customStyle="1" w:styleId="BFC04AC1FA1C4BC6A6FD07AA1AA7498B">
    <w:name w:val="BFC04AC1FA1C4BC6A6FD07AA1AA7498B"/>
    <w:rsid w:val="004E1C44"/>
  </w:style>
  <w:style w:type="paragraph" w:customStyle="1" w:styleId="F1C400B5129A45228A71EE63EC313703">
    <w:name w:val="F1C400B5129A45228A71EE63EC313703"/>
    <w:rsid w:val="004E1C44"/>
  </w:style>
  <w:style w:type="paragraph" w:customStyle="1" w:styleId="4B70DB1CEE9C4D58BD1EE806B5C25097">
    <w:name w:val="4B70DB1CEE9C4D58BD1EE806B5C25097"/>
    <w:rsid w:val="004E1C44"/>
  </w:style>
  <w:style w:type="paragraph" w:customStyle="1" w:styleId="23DF927445B6431388B843712EDA8207">
    <w:name w:val="23DF927445B6431388B843712EDA8207"/>
    <w:rsid w:val="004E1C44"/>
  </w:style>
  <w:style w:type="paragraph" w:customStyle="1" w:styleId="55FF15FA9C874B5BA0D6503B24454526">
    <w:name w:val="55FF15FA9C874B5BA0D6503B24454526"/>
    <w:rsid w:val="004E1C44"/>
  </w:style>
  <w:style w:type="paragraph" w:customStyle="1" w:styleId="767BBC2C205F42789A3BA05635117D97">
    <w:name w:val="767BBC2C205F42789A3BA05635117D97"/>
    <w:rsid w:val="004E1C44"/>
  </w:style>
  <w:style w:type="paragraph" w:customStyle="1" w:styleId="EDD33ABA50C04A1FA52A114E0056511C">
    <w:name w:val="EDD33ABA50C04A1FA52A114E0056511C"/>
    <w:rsid w:val="004E1C44"/>
  </w:style>
  <w:style w:type="paragraph" w:customStyle="1" w:styleId="3D88E47926224986BFC38D84DF466FF1">
    <w:name w:val="3D88E47926224986BFC38D84DF466FF1"/>
    <w:rsid w:val="004E1C44"/>
  </w:style>
  <w:style w:type="paragraph" w:customStyle="1" w:styleId="C364A56BC2534634B849F60B7D956E0B">
    <w:name w:val="C364A56BC2534634B849F60B7D956E0B"/>
    <w:rsid w:val="004E1C44"/>
  </w:style>
  <w:style w:type="paragraph" w:customStyle="1" w:styleId="297635677C3341D8AFD0545A8BC73E5F">
    <w:name w:val="297635677C3341D8AFD0545A8BC73E5F"/>
    <w:rsid w:val="004E1C44"/>
  </w:style>
  <w:style w:type="paragraph" w:customStyle="1" w:styleId="EB55E0CC506E4CEC95673155DEDF4D03">
    <w:name w:val="EB55E0CC506E4CEC95673155DEDF4D03"/>
    <w:rsid w:val="004E1C44"/>
  </w:style>
  <w:style w:type="paragraph" w:customStyle="1" w:styleId="27D68D5D7EEF46968778D45BDAC03200">
    <w:name w:val="27D68D5D7EEF46968778D45BDAC03200"/>
    <w:rsid w:val="004E1C44"/>
  </w:style>
  <w:style w:type="paragraph" w:customStyle="1" w:styleId="CBAE2F0096C54EF197C6F1A240E8FC3D">
    <w:name w:val="CBAE2F0096C54EF197C6F1A240E8FC3D"/>
    <w:rsid w:val="004E1C44"/>
  </w:style>
  <w:style w:type="paragraph" w:customStyle="1" w:styleId="6161CFDA6BC14AC085BEF21963AEDF59">
    <w:name w:val="6161CFDA6BC14AC085BEF21963AEDF59"/>
    <w:rsid w:val="004E1C44"/>
  </w:style>
  <w:style w:type="paragraph" w:customStyle="1" w:styleId="DCBDD65DBD8F4541AB34A494D0601413">
    <w:name w:val="DCBDD65DBD8F4541AB34A494D0601413"/>
    <w:rsid w:val="004E1C44"/>
  </w:style>
  <w:style w:type="paragraph" w:customStyle="1" w:styleId="C088E467901246ACA3876CBDB7948A84">
    <w:name w:val="C088E467901246ACA3876CBDB7948A84"/>
    <w:rsid w:val="004E1C44"/>
  </w:style>
  <w:style w:type="paragraph" w:customStyle="1" w:styleId="EE0A04AEFCCC449A9F0E363FD612F55D">
    <w:name w:val="EE0A04AEFCCC449A9F0E363FD612F55D"/>
    <w:rsid w:val="004E1C44"/>
  </w:style>
  <w:style w:type="paragraph" w:customStyle="1" w:styleId="11FF3052AEE742B6A49BFAE41CE3EF08">
    <w:name w:val="11FF3052AEE742B6A49BFAE41CE3EF08"/>
    <w:rsid w:val="0025073E"/>
  </w:style>
  <w:style w:type="paragraph" w:customStyle="1" w:styleId="9CC23EC5A14D4F019AEB03C115550937">
    <w:name w:val="9CC23EC5A14D4F019AEB03C115550937"/>
    <w:rsid w:val="0025073E"/>
  </w:style>
  <w:style w:type="paragraph" w:customStyle="1" w:styleId="4552BA7DE24A4461BC7E28EA1D9C6D2F">
    <w:name w:val="4552BA7DE24A4461BC7E28EA1D9C6D2F"/>
    <w:rsid w:val="0025073E"/>
  </w:style>
  <w:style w:type="paragraph" w:customStyle="1" w:styleId="47B44672973A492CBC05CB6E45447129">
    <w:name w:val="47B44672973A492CBC05CB6E45447129"/>
    <w:rsid w:val="0025073E"/>
  </w:style>
  <w:style w:type="paragraph" w:customStyle="1" w:styleId="648F96DE1C344FD285E9DCFD5DC06A1A">
    <w:name w:val="648F96DE1C344FD285E9DCFD5DC06A1A"/>
    <w:rsid w:val="0025073E"/>
  </w:style>
  <w:style w:type="paragraph" w:customStyle="1" w:styleId="E5A37DAFD5404B81B12EA1B9D0CFCDC5">
    <w:name w:val="E5A37DAFD5404B81B12EA1B9D0CFCDC5"/>
    <w:rsid w:val="0025073E"/>
  </w:style>
  <w:style w:type="paragraph" w:customStyle="1" w:styleId="51CDFFE077214A2998F89AA701E73E03">
    <w:name w:val="51CDFFE077214A2998F89AA701E73E03"/>
    <w:rsid w:val="0025073E"/>
  </w:style>
  <w:style w:type="paragraph" w:customStyle="1" w:styleId="D50EC4015548439FAD6EF9E990AC3AA7">
    <w:name w:val="D50EC4015548439FAD6EF9E990AC3AA7"/>
    <w:rsid w:val="0025073E"/>
  </w:style>
  <w:style w:type="paragraph" w:customStyle="1" w:styleId="7435F584D93E4107BD493F0D584C4B63">
    <w:name w:val="7435F584D93E4107BD493F0D584C4B63"/>
    <w:rsid w:val="009F6374"/>
  </w:style>
  <w:style w:type="paragraph" w:customStyle="1" w:styleId="D70BE0CC7730449599F62D973A2053AF">
    <w:name w:val="D70BE0CC7730449599F62D973A2053AF"/>
    <w:rsid w:val="009F6374"/>
  </w:style>
  <w:style w:type="paragraph" w:customStyle="1" w:styleId="EE52EDE4ECEF4F21B0D99DCCF447D702">
    <w:name w:val="EE52EDE4ECEF4F21B0D99DCCF447D702"/>
    <w:rsid w:val="009F6374"/>
  </w:style>
  <w:style w:type="paragraph" w:customStyle="1" w:styleId="05B7E842700B4F9D81EC5BCF1B01C30E">
    <w:name w:val="05B7E842700B4F9D81EC5BCF1B01C30E"/>
    <w:rsid w:val="009F6374"/>
  </w:style>
  <w:style w:type="paragraph" w:customStyle="1" w:styleId="DB65805278074C5CB4EF8A761294F040">
    <w:name w:val="DB65805278074C5CB4EF8A761294F040"/>
    <w:rsid w:val="009F6374"/>
  </w:style>
  <w:style w:type="paragraph" w:customStyle="1" w:styleId="DA2306CEFC37466D866E7877856F7063">
    <w:name w:val="DA2306CEFC37466D866E7877856F7063"/>
    <w:rsid w:val="009F6374"/>
  </w:style>
  <w:style w:type="paragraph" w:customStyle="1" w:styleId="E6E7C020517E4F87B282062BD44257FC">
    <w:name w:val="E6E7C020517E4F87B282062BD44257FC"/>
    <w:rsid w:val="009F6374"/>
  </w:style>
  <w:style w:type="paragraph" w:customStyle="1" w:styleId="838E7CF5C12247BB8E2C7CA6094BA198">
    <w:name w:val="838E7CF5C12247BB8E2C7CA6094BA198"/>
    <w:rsid w:val="009F6374"/>
  </w:style>
  <w:style w:type="paragraph" w:customStyle="1" w:styleId="5301D14CE5C3418BB19C744EB65549AF">
    <w:name w:val="5301D14CE5C3418BB19C744EB65549AF"/>
    <w:rsid w:val="004C3F59"/>
  </w:style>
  <w:style w:type="paragraph" w:customStyle="1" w:styleId="0D2AE0914E8B42DCA10F8DC68F41BCA8">
    <w:name w:val="0D2AE0914E8B42DCA10F8DC68F41BCA8"/>
    <w:rsid w:val="00D242A8"/>
  </w:style>
  <w:style w:type="paragraph" w:customStyle="1" w:styleId="0D1C6758BC6F4123852A6724239197ED">
    <w:name w:val="0D1C6758BC6F4123852A6724239197ED"/>
    <w:rsid w:val="00D242A8"/>
  </w:style>
  <w:style w:type="paragraph" w:customStyle="1" w:styleId="E6FDC2446DAB4D858007DD90F3FF515D">
    <w:name w:val="E6FDC2446DAB4D858007DD90F3FF515D"/>
    <w:rsid w:val="00D242A8"/>
  </w:style>
  <w:style w:type="paragraph" w:customStyle="1" w:styleId="627715D11D664FDC970742C040794EE7">
    <w:name w:val="627715D11D664FDC970742C040794EE7"/>
    <w:rsid w:val="00D242A8"/>
  </w:style>
  <w:style w:type="paragraph" w:customStyle="1" w:styleId="160ADA23250648999485CA172CBBDD13">
    <w:name w:val="160ADA23250648999485CA172CBBDD13"/>
    <w:rsid w:val="00D242A8"/>
  </w:style>
  <w:style w:type="paragraph" w:customStyle="1" w:styleId="D47ABCE0638C4CD1BD9891284D890A27">
    <w:name w:val="D47ABCE0638C4CD1BD9891284D890A27"/>
    <w:rsid w:val="00D242A8"/>
  </w:style>
  <w:style w:type="paragraph" w:customStyle="1" w:styleId="A42B32C26C7442FA8755EEBFFE7DD3C9">
    <w:name w:val="A42B32C26C7442FA8755EEBFFE7DD3C9"/>
    <w:rsid w:val="00D242A8"/>
  </w:style>
  <w:style w:type="paragraph" w:customStyle="1" w:styleId="B8F4330B4A394364A47FF157D440281A">
    <w:name w:val="B8F4330B4A394364A47FF157D440281A"/>
    <w:rsid w:val="00D242A8"/>
  </w:style>
  <w:style w:type="paragraph" w:customStyle="1" w:styleId="D495D813211044E2BDAFCB78DFE89F6F">
    <w:name w:val="D495D813211044E2BDAFCB78DFE89F6F"/>
    <w:rsid w:val="00D242A8"/>
  </w:style>
  <w:style w:type="paragraph" w:customStyle="1" w:styleId="C9893687ACCF4BBBB470ED721877BAB2">
    <w:name w:val="C9893687ACCF4BBBB470ED721877BAB2"/>
    <w:rsid w:val="00D242A8"/>
  </w:style>
  <w:style w:type="paragraph" w:customStyle="1" w:styleId="D35015520A554366BED6E69ABEA2BBDB">
    <w:name w:val="D35015520A554366BED6E69ABEA2BBDB"/>
    <w:rsid w:val="00D242A8"/>
  </w:style>
  <w:style w:type="paragraph" w:customStyle="1" w:styleId="2F05048ADA3F44A89EEA3D7CF8E5D82F">
    <w:name w:val="2F05048ADA3F44A89EEA3D7CF8E5D82F"/>
    <w:rsid w:val="00D242A8"/>
  </w:style>
  <w:style w:type="paragraph" w:customStyle="1" w:styleId="18997541C50E48D2A457F6CE870FE759">
    <w:name w:val="18997541C50E48D2A457F6CE870FE759"/>
    <w:rsid w:val="00D242A8"/>
  </w:style>
  <w:style w:type="paragraph" w:customStyle="1" w:styleId="9D4A31360B3747199C1B0B4FD949C423">
    <w:name w:val="9D4A31360B3747199C1B0B4FD949C423"/>
    <w:rsid w:val="00D242A8"/>
  </w:style>
  <w:style w:type="paragraph" w:customStyle="1" w:styleId="CA179E97900C4336A233E1090AF1FE1B">
    <w:name w:val="CA179E97900C4336A233E1090AF1FE1B"/>
    <w:rsid w:val="00446F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3.xml><?xml version="1.0" encoding="utf-8"?>
<ct:contentTypeSchema xmlns:ct="http://schemas.microsoft.com/office/2006/metadata/contentType" xmlns:ma="http://schemas.microsoft.com/office/2006/metadata/properties/metaAttributes" ct:_="" ma:_="" ma:contentTypeName="dokument" ma:contentTypeID="0x01010007DEBC2DCBD2E34C9A74D3BF308BDECA" ma:contentTypeVersion="0" ma:contentTypeDescription="Skapa ett nytt dokument." ma:contentTypeScope="" ma:versionID="5cc5b365aafc2de257b09696497130e7">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571DE-9FEF-443E-BFEF-8D8A10FF54E4}">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6DA9EF7A-CCE7-4AF5-BA3C-73D4204EBDDA}">
  <ds:schemaRefs>
    <ds:schemaRef ds:uri="http://schemas.microsoft.com/office/2006/customDocumentInformationPanel"/>
  </ds:schemaRefs>
</ds:datastoreItem>
</file>

<file path=customXml/itemProps3.xml><?xml version="1.0" encoding="utf-8"?>
<ds:datastoreItem xmlns:ds="http://schemas.openxmlformats.org/officeDocument/2006/customXml" ds:itemID="{5205EF0E-4F75-4E90-B7B8-B1A28B906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6208C63-3BA0-4E10-999A-5A1631CE23E7}">
  <ds:schemaRefs>
    <ds:schemaRef ds:uri="http://schemas.microsoft.com/sharepoint/v3/contenttype/forms"/>
  </ds:schemaRefs>
</ds:datastoreItem>
</file>

<file path=customXml/itemProps5.xml><?xml version="1.0" encoding="utf-8"?>
<ds:datastoreItem xmlns:ds="http://schemas.openxmlformats.org/officeDocument/2006/customXml" ds:itemID="{C3E959C1-D638-4712-BA97-9ACD1066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1254</Words>
  <Characters>6651</Characters>
  <Application>Microsoft Office Word</Application>
  <DocSecurity>0</DocSecurity>
  <Lines>55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Template for Follow-up Report on Quality Assurance of Doctoral Education</vt:lpstr>
      <vt:lpstr>Kvalitetsrapport avseende forskning och miljöanalys</vt:lpstr>
    </vt:vector>
  </TitlesOfParts>
  <Company>Sveriges lantbruksuniversitet</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Follow-up Report on Quality Assurance of Doctoral Education</dc:title>
  <dc:creator>Sofia Wretblad</dc:creator>
  <cp:lastModifiedBy>Eva Stening</cp:lastModifiedBy>
  <cp:revision>11</cp:revision>
  <cp:lastPrinted>2022-05-10T08:26:00Z</cp:lastPrinted>
  <dcterms:created xsi:type="dcterms:W3CDTF">2025-02-05T13:37:00Z</dcterms:created>
  <dcterms:modified xsi:type="dcterms:W3CDTF">2025-02-28T08:22:00Z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0x01010007DEBC2DCBD2E34C9A74D3BF308BDECA</vt:lpwstr>
  </property>
</Properties>
</file>