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7650"/>
      </w:tblGrid>
      <w:tr w:rsidR="00E9403D" w:rsidTr="00805DAB">
        <w:trPr>
          <w:trHeight w:val="288"/>
        </w:trPr>
        <w:tc>
          <w:tcPr>
            <w:tcW w:w="1710" w:type="dxa"/>
            <w:vAlign w:val="bottom"/>
          </w:tcPr>
          <w:p w:rsidR="00E9403D" w:rsidRPr="00805DAB" w:rsidRDefault="00E9403D" w:rsidP="00CD6F1F">
            <w:pPr>
              <w:rPr>
                <w:sz w:val="36"/>
              </w:rPr>
            </w:pPr>
          </w:p>
        </w:tc>
        <w:tc>
          <w:tcPr>
            <w:tcW w:w="7650" w:type="dxa"/>
            <w:vAlign w:val="bottom"/>
          </w:tcPr>
          <w:p w:rsidR="00E9403D" w:rsidRPr="00805DAB" w:rsidRDefault="00315E80" w:rsidP="00CD6F1F">
            <w:pPr>
              <w:pStyle w:val="Title"/>
              <w:rPr>
                <w:sz w:val="36"/>
              </w:rPr>
            </w:pPr>
            <w:proofErr w:type="spellStart"/>
            <w:r>
              <w:rPr>
                <w:sz w:val="36"/>
              </w:rPr>
              <w:t>Checklista</w:t>
            </w:r>
            <w:proofErr w:type="spellEnd"/>
            <w:r>
              <w:rPr>
                <w:sz w:val="36"/>
              </w:rPr>
              <w:t>/</w:t>
            </w:r>
            <w:proofErr w:type="spellStart"/>
            <w:r w:rsidR="00594C3C" w:rsidRPr="00805DAB">
              <w:rPr>
                <w:sz w:val="36"/>
              </w:rPr>
              <w:t>Internkontroll</w:t>
            </w:r>
            <w:proofErr w:type="spellEnd"/>
            <w:r w:rsidR="00594C3C" w:rsidRPr="00805DAB">
              <w:rPr>
                <w:sz w:val="36"/>
              </w:rPr>
              <w:t xml:space="preserve"> SLU</w:t>
            </w:r>
          </w:p>
          <w:p w:rsidR="00594C3C" w:rsidRPr="00805DAB" w:rsidRDefault="00594C3C" w:rsidP="00594C3C">
            <w:pPr>
              <w:rPr>
                <w:sz w:val="36"/>
              </w:rPr>
            </w:pPr>
          </w:p>
        </w:tc>
      </w:tr>
      <w:tr w:rsidR="00D96C04" w:rsidTr="00805DAB">
        <w:trPr>
          <w:trHeight w:val="288"/>
        </w:trPr>
        <w:tc>
          <w:tcPr>
            <w:tcW w:w="1710" w:type="dxa"/>
            <w:vAlign w:val="bottom"/>
          </w:tcPr>
          <w:p w:rsidR="00D96C04" w:rsidRPr="00B20EB9" w:rsidRDefault="00D96C04" w:rsidP="00CD6F1F"/>
        </w:tc>
        <w:tc>
          <w:tcPr>
            <w:tcW w:w="7650" w:type="dxa"/>
            <w:vAlign w:val="bottom"/>
          </w:tcPr>
          <w:p w:rsidR="00D96C04" w:rsidRPr="00CD6F1F" w:rsidRDefault="00594C3C" w:rsidP="00CD6F1F">
            <w:pPr>
              <w:pStyle w:val="Heading1"/>
              <w:rPr>
                <w:color w:val="CCB400" w:themeColor="accent2"/>
              </w:rPr>
            </w:pPr>
            <w:r>
              <w:rPr>
                <w:color w:val="CCB400" w:themeColor="accent2"/>
              </w:rPr>
              <w:t>Tillstånd</w:t>
            </w:r>
          </w:p>
        </w:tc>
      </w:tr>
      <w:tr w:rsidR="00E9403D" w:rsidRPr="00594C3C" w:rsidTr="00805DAB">
        <w:trPr>
          <w:trHeight w:val="1901"/>
        </w:trPr>
        <w:tc>
          <w:tcPr>
            <w:tcW w:w="1710" w:type="dxa"/>
          </w:tcPr>
          <w:p w:rsidR="00E9403D" w:rsidRPr="00B7690F" w:rsidRDefault="00F76DB8" w:rsidP="00CD6F1F"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inline distT="0" distB="0" distL="0" distR="0">
                      <wp:extent cx="819150" cy="742950"/>
                      <wp:effectExtent l="57150" t="57150" r="76200" b="76200"/>
                      <wp:docPr id="8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742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0" cmpd="dbl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A73A5" w:rsidRDefault="00594C3C" w:rsidP="00CA73A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sv-SE" w:eastAsia="sv-SE"/>
                                    </w:rPr>
                                    <w:drawing>
                                      <wp:inline distT="0" distB="0" distL="0" distR="0" wp14:anchorId="1432A58B" wp14:editId="7605717A">
                                        <wp:extent cx="638175" cy="638175"/>
                                        <wp:effectExtent l="0" t="0" r="0" b="0"/>
                                        <wp:docPr id="71" name="Picture 71" descr="C:\Users\cvek\AppData\Local\Microsoft\Windows\Temporary Internet Files\Content.IE5\3LUPYH52\MC900432599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cvek\AppData\Local\Microsoft\Windows\Temporary Internet Files\Content.IE5\3LUPYH52\MC900432599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3817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sv-SE" w:eastAsia="sv-SE"/>
                                    </w:rPr>
                                    <w:drawing>
                                      <wp:inline distT="0" distB="0" distL="0" distR="0" wp14:anchorId="49DF4710" wp14:editId="15B60050">
                                        <wp:extent cx="723900" cy="723900"/>
                                        <wp:effectExtent l="0" t="0" r="0" b="0"/>
                                        <wp:docPr id="72" name="Picture 72" descr="C:\Users\cvek\AppData\Local\Microsoft\Windows\Temporary Internet Files\Content.IE5\3LUPYH52\MC900432599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cvek\AppData\Local\Microsoft\Windows\Temporary Internet Files\Content.IE5\3LUPYH52\MC900432599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6" o:spid="_x0000_s1026" style="width:64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" fillcolor="#ccb400 [3205]" strokecolor="#ccb400 [3205]" strokeweight="10pt">
                      <v:stroke linestyle="thinThin"/>
                      <v:shadow color="#868686"/>
                      <v:textbox inset="0,0,0,0">
                        <w:txbxContent>
                          <w:p w:rsidR="00CA73A5" w:rsidRDefault="00594C3C" w:rsidP="00CA73A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1432A58B" wp14:editId="7605717A">
                                  <wp:extent cx="638175" cy="638175"/>
                                  <wp:effectExtent l="0" t="0" r="0" b="0"/>
                                  <wp:docPr id="71" name="Picture 71" descr="C:\Users\cvek\AppData\Local\Microsoft\Windows\Temporary Internet Files\Content.IE5\3LUPYH52\MC900432599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cvek\AppData\Local\Microsoft\Windows\Temporary Internet Files\Content.IE5\3LUPYH52\MC900432599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49DF4710" wp14:editId="15B60050">
                                  <wp:extent cx="723900" cy="723900"/>
                                  <wp:effectExtent l="0" t="0" r="0" b="0"/>
                                  <wp:docPr id="72" name="Picture 72" descr="C:\Users\cvek\AppData\Local\Microsoft\Windows\Temporary Internet Files\Content.IE5\3LUPYH52\MC900432599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cvek\AppData\Local\Microsoft\Windows\Temporary Internet Files\Content.IE5\3LUPYH52\MC900432599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65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4" w:space="0" w:color="999966"/>
                <w:left w:val="single" w:sz="4" w:space="0" w:color="999966"/>
                <w:bottom w:val="single" w:sz="4" w:space="0" w:color="999966"/>
                <w:right w:val="single" w:sz="4" w:space="0" w:color="999966"/>
                <w:insideH w:val="single" w:sz="4" w:space="0" w:color="999966"/>
                <w:insideV w:val="single" w:sz="4" w:space="0" w:color="999966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"/>
              <w:gridCol w:w="7157"/>
            </w:tblGrid>
            <w:tr w:rsidR="00CA73A5" w:rsidRPr="00BC639B" w:rsidTr="00A86B36">
              <w:trPr>
                <w:trHeight w:hRule="exact" w:val="288"/>
                <w:tblCellSpacing w:w="21" w:type="dxa"/>
              </w:trPr>
              <w:tc>
                <w:tcPr>
                  <w:tcW w:w="420" w:type="dxa"/>
                  <w:vAlign w:val="center"/>
                </w:tcPr>
                <w:p w:rsidR="00CA73A5" w:rsidRPr="00CD6F1F" w:rsidRDefault="00CA73A5" w:rsidP="000C1711">
                  <w:pPr>
                    <w:pStyle w:val="Checkbox"/>
                  </w:pPr>
                </w:p>
              </w:tc>
              <w:tc>
                <w:tcPr>
                  <w:tcW w:w="7094" w:type="dxa"/>
                  <w:tcMar>
                    <w:left w:w="144" w:type="dxa"/>
                  </w:tcMar>
                  <w:vAlign w:val="center"/>
                </w:tcPr>
                <w:p w:rsidR="00CA73A5" w:rsidRPr="00594C3C" w:rsidRDefault="00594C3C" w:rsidP="000C1711">
                  <w:pPr>
                    <w:rPr>
                      <w:lang w:val="sv-SE"/>
                    </w:rPr>
                  </w:pPr>
                  <w:r w:rsidRPr="00594C3C">
                    <w:rPr>
                      <w:lang w:val="sv-SE"/>
                    </w:rPr>
                    <w:t>Tillstånd att använda försöksdjur finns</w:t>
                  </w:r>
                  <w:r w:rsidR="00BC639B">
                    <w:rPr>
                      <w:lang w:val="sv-SE"/>
                    </w:rPr>
                    <w:t>, kopia ska finnas på djuravdelningen</w:t>
                  </w:r>
                </w:p>
              </w:tc>
            </w:tr>
            <w:tr w:rsidR="00CA73A5" w:rsidRPr="00BC639B" w:rsidTr="00A86B36">
              <w:trPr>
                <w:trHeight w:hRule="exact" w:val="288"/>
                <w:tblCellSpacing w:w="21" w:type="dxa"/>
              </w:trPr>
              <w:tc>
                <w:tcPr>
                  <w:tcW w:w="420" w:type="dxa"/>
                  <w:vAlign w:val="center"/>
                </w:tcPr>
                <w:p w:rsidR="00CA73A5" w:rsidRPr="00594C3C" w:rsidRDefault="00CA73A5" w:rsidP="000C1711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094" w:type="dxa"/>
                  <w:tcMar>
                    <w:left w:w="144" w:type="dxa"/>
                  </w:tcMar>
                  <w:vAlign w:val="center"/>
                </w:tcPr>
                <w:p w:rsidR="00CA73A5" w:rsidRPr="00594C3C" w:rsidRDefault="00594C3C" w:rsidP="000C171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Tillstånd att föda upp finns (om relevant)</w:t>
                  </w:r>
                  <w:r w:rsidR="00BC639B">
                    <w:rPr>
                      <w:lang w:val="sv-SE"/>
                    </w:rPr>
                    <w:t xml:space="preserve">, </w:t>
                  </w:r>
                  <w:r w:rsidR="00BC639B">
                    <w:rPr>
                      <w:lang w:val="sv-SE"/>
                    </w:rPr>
                    <w:t>kopia ska finnas på djuravdelningen</w:t>
                  </w:r>
                </w:p>
              </w:tc>
            </w:tr>
            <w:tr w:rsidR="00BC639B" w:rsidRPr="00BC639B" w:rsidTr="00A86B36">
              <w:trPr>
                <w:trHeight w:hRule="exact" w:val="288"/>
                <w:tblCellSpacing w:w="21" w:type="dxa"/>
              </w:trPr>
              <w:tc>
                <w:tcPr>
                  <w:tcW w:w="420" w:type="dxa"/>
                  <w:vAlign w:val="center"/>
                </w:tcPr>
                <w:p w:rsidR="00BC639B" w:rsidRPr="00594C3C" w:rsidRDefault="00BC639B" w:rsidP="000C1711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094" w:type="dxa"/>
                  <w:tcMar>
                    <w:left w:w="144" w:type="dxa"/>
                  </w:tcMar>
                  <w:vAlign w:val="center"/>
                </w:tcPr>
                <w:p w:rsidR="00BC639B" w:rsidRDefault="00BC639B" w:rsidP="000C171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Etiskt tillstånd finns för alla försök</w:t>
                  </w:r>
                </w:p>
              </w:tc>
            </w:tr>
            <w:tr w:rsidR="00CA73A5" w:rsidRPr="00BC639B" w:rsidTr="00A86B36">
              <w:trPr>
                <w:trHeight w:hRule="exact" w:val="288"/>
                <w:tblCellSpacing w:w="21" w:type="dxa"/>
              </w:trPr>
              <w:tc>
                <w:tcPr>
                  <w:tcW w:w="420" w:type="dxa"/>
                  <w:vAlign w:val="center"/>
                </w:tcPr>
                <w:p w:rsidR="00CA73A5" w:rsidRPr="00594C3C" w:rsidRDefault="00CA73A5" w:rsidP="000C1711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094" w:type="dxa"/>
                  <w:tcMar>
                    <w:left w:w="144" w:type="dxa"/>
                  </w:tcMar>
                  <w:vAlign w:val="center"/>
                </w:tcPr>
                <w:p w:rsidR="00CA73A5" w:rsidRPr="00594C3C" w:rsidRDefault="00594C3C" w:rsidP="00594C3C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Djurägarmedgivande finns för alla privatägda djur som används</w:t>
                  </w:r>
                  <w:proofErr w:type="gramStart"/>
                  <w:r>
                    <w:rPr>
                      <w:lang w:val="sv-SE"/>
                    </w:rPr>
                    <w:t xml:space="preserve"> (</w:t>
                  </w:r>
                  <w:proofErr w:type="spellStart"/>
                  <w:r>
                    <w:rPr>
                      <w:lang w:val="sv-SE"/>
                    </w:rPr>
                    <w:t>forskn</w:t>
                  </w:r>
                  <w:proofErr w:type="spellEnd"/>
                  <w:r>
                    <w:rPr>
                      <w:lang w:val="sv-SE"/>
                    </w:rPr>
                    <w:t>.</w:t>
                  </w:r>
                  <w:proofErr w:type="gramEnd"/>
                  <w:r>
                    <w:rPr>
                      <w:lang w:val="sv-SE"/>
                    </w:rPr>
                    <w:t xml:space="preserve"> &amp; </w:t>
                  </w:r>
                  <w:proofErr w:type="spellStart"/>
                  <w:r>
                    <w:rPr>
                      <w:lang w:val="sv-SE"/>
                    </w:rPr>
                    <w:t>undervisn</w:t>
                  </w:r>
                  <w:proofErr w:type="spellEnd"/>
                  <w:r>
                    <w:rPr>
                      <w:lang w:val="sv-SE"/>
                    </w:rPr>
                    <w:t>.)</w:t>
                  </w:r>
                </w:p>
              </w:tc>
            </w:tr>
            <w:tr w:rsidR="00A86B36" w:rsidRPr="00594C3C" w:rsidTr="00A86B36">
              <w:trPr>
                <w:trHeight w:hRule="exact" w:val="288"/>
                <w:tblCellSpacing w:w="21" w:type="dxa"/>
              </w:trPr>
              <w:tc>
                <w:tcPr>
                  <w:tcW w:w="7556" w:type="dxa"/>
                  <w:gridSpan w:val="2"/>
                  <w:vAlign w:val="center"/>
                </w:tcPr>
                <w:p w:rsidR="00A86B36" w:rsidRPr="00594C3C" w:rsidRDefault="00A86B36" w:rsidP="000C1711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Övrigt:</w:t>
                  </w:r>
                </w:p>
              </w:tc>
            </w:tr>
            <w:tr w:rsidR="00A86B36" w:rsidRPr="00594C3C" w:rsidTr="00A86B36">
              <w:trPr>
                <w:trHeight w:hRule="exact" w:val="288"/>
                <w:tblCellSpacing w:w="21" w:type="dxa"/>
              </w:trPr>
              <w:tc>
                <w:tcPr>
                  <w:tcW w:w="7556" w:type="dxa"/>
                  <w:gridSpan w:val="2"/>
                  <w:vAlign w:val="center"/>
                </w:tcPr>
                <w:p w:rsidR="00A86B36" w:rsidRPr="00594C3C" w:rsidRDefault="00A86B36" w:rsidP="000C1711">
                  <w:pPr>
                    <w:rPr>
                      <w:lang w:val="sv-SE"/>
                    </w:rPr>
                  </w:pPr>
                </w:p>
              </w:tc>
            </w:tr>
            <w:tr w:rsidR="00315E80" w:rsidRPr="00594C3C" w:rsidTr="00A86B36">
              <w:trPr>
                <w:trHeight w:hRule="exact" w:val="288"/>
                <w:tblCellSpacing w:w="21" w:type="dxa"/>
              </w:trPr>
              <w:tc>
                <w:tcPr>
                  <w:tcW w:w="7556" w:type="dxa"/>
                  <w:gridSpan w:val="2"/>
                  <w:vAlign w:val="center"/>
                </w:tcPr>
                <w:p w:rsidR="00315E80" w:rsidRPr="00594C3C" w:rsidRDefault="00315E80" w:rsidP="000C1711">
                  <w:pPr>
                    <w:rPr>
                      <w:lang w:val="sv-SE"/>
                    </w:rPr>
                  </w:pPr>
                </w:p>
              </w:tc>
            </w:tr>
            <w:tr w:rsidR="00315E80" w:rsidRPr="00594C3C" w:rsidTr="00A86B36">
              <w:trPr>
                <w:trHeight w:hRule="exact" w:val="288"/>
                <w:tblCellSpacing w:w="21" w:type="dxa"/>
              </w:trPr>
              <w:tc>
                <w:tcPr>
                  <w:tcW w:w="7556" w:type="dxa"/>
                  <w:gridSpan w:val="2"/>
                  <w:vAlign w:val="center"/>
                </w:tcPr>
                <w:p w:rsidR="00315E80" w:rsidRPr="00594C3C" w:rsidRDefault="00315E80" w:rsidP="000C1711">
                  <w:pPr>
                    <w:rPr>
                      <w:lang w:val="sv-SE"/>
                    </w:rPr>
                  </w:pPr>
                </w:p>
              </w:tc>
            </w:tr>
          </w:tbl>
          <w:p w:rsidR="00E9403D" w:rsidRPr="00594C3C" w:rsidRDefault="00E9403D" w:rsidP="00CD6F1F">
            <w:pPr>
              <w:rPr>
                <w:lang w:val="sv-SE"/>
              </w:rPr>
            </w:pPr>
          </w:p>
        </w:tc>
      </w:tr>
      <w:tr w:rsidR="00E9403D" w:rsidTr="00805DAB">
        <w:trPr>
          <w:trHeight w:val="288"/>
        </w:trPr>
        <w:tc>
          <w:tcPr>
            <w:tcW w:w="1710" w:type="dxa"/>
            <w:vAlign w:val="bottom"/>
          </w:tcPr>
          <w:p w:rsidR="00E9403D" w:rsidRPr="00594C3C" w:rsidRDefault="00E9403D" w:rsidP="00CD6F1F">
            <w:pPr>
              <w:rPr>
                <w:lang w:val="sv-SE"/>
              </w:rPr>
            </w:pPr>
          </w:p>
        </w:tc>
        <w:tc>
          <w:tcPr>
            <w:tcW w:w="7650" w:type="dxa"/>
            <w:vAlign w:val="bottom"/>
          </w:tcPr>
          <w:p w:rsidR="00805DAB" w:rsidRDefault="00805DAB" w:rsidP="00805DAB">
            <w:pPr>
              <w:pStyle w:val="Heading1"/>
              <w:ind w:left="0"/>
              <w:rPr>
                <w:color w:val="8CADAE" w:themeColor="accent3"/>
              </w:rPr>
            </w:pPr>
          </w:p>
          <w:p w:rsidR="00805DAB" w:rsidRDefault="00805DAB" w:rsidP="00CD6F1F">
            <w:pPr>
              <w:pStyle w:val="Heading1"/>
              <w:rPr>
                <w:color w:val="8CADAE" w:themeColor="accent3"/>
              </w:rPr>
            </w:pPr>
          </w:p>
          <w:p w:rsidR="00E9403D" w:rsidRPr="00550371" w:rsidRDefault="00594C3C" w:rsidP="00805DAB">
            <w:pPr>
              <w:pStyle w:val="Heading1"/>
              <w:ind w:left="0"/>
              <w:rPr>
                <w:color w:val="8CADAE" w:themeColor="accent3"/>
              </w:rPr>
            </w:pPr>
            <w:r>
              <w:rPr>
                <w:color w:val="8CADAE" w:themeColor="accent3"/>
              </w:rPr>
              <w:t>Nyckelpersoner</w:t>
            </w:r>
          </w:p>
        </w:tc>
      </w:tr>
      <w:tr w:rsidR="00E9403D" w:rsidRPr="00594C3C" w:rsidTr="00805DAB">
        <w:trPr>
          <w:trHeight w:val="1901"/>
        </w:trPr>
        <w:tc>
          <w:tcPr>
            <w:tcW w:w="1710" w:type="dxa"/>
          </w:tcPr>
          <w:p w:rsidR="00E9403D" w:rsidRPr="00B7690F" w:rsidRDefault="00F76DB8" w:rsidP="00CD6F1F"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inline distT="0" distB="0" distL="0" distR="0">
                      <wp:extent cx="809625" cy="913130"/>
                      <wp:effectExtent l="57150" t="57150" r="85725" b="80010"/>
                      <wp:docPr id="8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9131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ln w="127000" cmpd="dbl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0371" w:rsidRDefault="00805DAB" w:rsidP="0055037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sv-SE" w:eastAsia="sv-SE"/>
                                    </w:rPr>
                                    <w:drawing>
                                      <wp:inline distT="0" distB="0" distL="0" distR="0" wp14:anchorId="3D37F572" wp14:editId="26CFFDE4">
                                        <wp:extent cx="619125" cy="630132"/>
                                        <wp:effectExtent l="0" t="0" r="0" b="0"/>
                                        <wp:docPr id="69" name="Picture 69" descr="C:\Program Files (x86)\Microsoft Office\MEDIA\CAGCAT10\j0149481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2" descr="C:\Program Files (x86)\Microsoft Office\MEDIA\CAGCAT10\j0149481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3735" cy="6348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5" o:spid="_x0000_s1027" style="width:63.75pt;height:7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" fillcolor="#8cadae [3206]" strokecolor="#8cadae [3206]" strokeweight="10pt">
                      <v:stroke linestyle="thinThin"/>
                      <v:shadow color="#868686"/>
                      <v:textbox style="mso-fit-shape-to-text:t" inset="0,0,0,0">
                        <w:txbxContent>
                          <w:p w:rsidR="00550371" w:rsidRDefault="00805DAB" w:rsidP="005503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3D37F572" wp14:editId="26CFFDE4">
                                  <wp:extent cx="619125" cy="630132"/>
                                  <wp:effectExtent l="0" t="0" r="0" b="0"/>
                                  <wp:docPr id="69" name="Picture 69" descr="C:\Program Files (x86)\Microsoft Office\MEDIA\CAGCAT10\j0149481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2" descr="C:\Program Files (x86)\Microsoft Office\MEDIA\CAGCAT10\j0149481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735" cy="634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65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8CADAE" w:themeColor="accent3"/>
                <w:left w:val="single" w:sz="6" w:space="0" w:color="8CADAE" w:themeColor="accent3"/>
                <w:bottom w:val="single" w:sz="6" w:space="0" w:color="8CADAE" w:themeColor="accent3"/>
                <w:right w:val="single" w:sz="6" w:space="0" w:color="8CADAE" w:themeColor="accent3"/>
                <w:insideH w:val="single" w:sz="6" w:space="0" w:color="8CADAE" w:themeColor="accent3"/>
                <w:insideV w:val="single" w:sz="6" w:space="0" w:color="8CADAE" w:themeColor="accent3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6"/>
              <w:gridCol w:w="7158"/>
            </w:tblGrid>
            <w:tr w:rsidR="00805DAB" w:rsidRPr="00BC639B" w:rsidTr="008F6F3C">
              <w:trPr>
                <w:trHeight w:val="576"/>
                <w:tblCellSpacing w:w="21" w:type="dxa"/>
              </w:trPr>
              <w:tc>
                <w:tcPr>
                  <w:tcW w:w="413" w:type="dxa"/>
                  <w:vAlign w:val="center"/>
                </w:tcPr>
                <w:p w:rsidR="00805DAB" w:rsidRPr="00B7690F" w:rsidRDefault="00805DAB" w:rsidP="00CD6F1F">
                  <w:pPr>
                    <w:pStyle w:val="Checkbox"/>
                  </w:pPr>
                </w:p>
              </w:tc>
              <w:tc>
                <w:tcPr>
                  <w:tcW w:w="7095" w:type="dxa"/>
                  <w:tcMar>
                    <w:left w:w="144" w:type="dxa"/>
                  </w:tcMar>
                  <w:vAlign w:val="center"/>
                </w:tcPr>
                <w:p w:rsidR="00805DAB" w:rsidRPr="00594C3C" w:rsidRDefault="00805DAB" w:rsidP="00805DAB">
                  <w:pPr>
                    <w:rPr>
                      <w:lang w:val="sv-SE"/>
                    </w:rPr>
                  </w:pPr>
                  <w:r w:rsidRPr="00594C3C">
                    <w:rPr>
                      <w:lang w:val="sv-SE"/>
                    </w:rPr>
                    <w:t xml:space="preserve">Samråd sker på regelbunden basis mellan </w:t>
                  </w:r>
                  <w:proofErr w:type="spellStart"/>
                  <w:r w:rsidRPr="00594C3C">
                    <w:rPr>
                      <w:lang w:val="sv-SE"/>
                    </w:rPr>
                    <w:t>ansv</w:t>
                  </w:r>
                  <w:proofErr w:type="spellEnd"/>
                  <w:r w:rsidRPr="00594C3C">
                    <w:rPr>
                      <w:lang w:val="sv-SE"/>
                    </w:rPr>
                    <w:t xml:space="preserve"> föreståndare, </w:t>
                  </w:r>
                  <w:r w:rsidR="00047F68">
                    <w:rPr>
                      <w:lang w:val="sv-SE"/>
                    </w:rPr>
                    <w:t>försöksdjurs</w:t>
                  </w:r>
                  <w:r w:rsidRPr="00594C3C">
                    <w:rPr>
                      <w:lang w:val="sv-SE"/>
                    </w:rPr>
                    <w:t>veterinär, djurhuspersonal</w:t>
                  </w:r>
                  <w:r>
                    <w:rPr>
                      <w:lang w:val="sv-SE"/>
                    </w:rPr>
                    <w:t>/försöksassistenter och forskare inför etisk prövning av försök.</w:t>
                  </w:r>
                </w:p>
              </w:tc>
            </w:tr>
            <w:tr w:rsidR="00D82B1F" w:rsidRPr="00BC639B" w:rsidTr="00805DAB">
              <w:trPr>
                <w:trHeight w:hRule="exact" w:val="288"/>
                <w:tblCellSpacing w:w="21" w:type="dxa"/>
              </w:trPr>
              <w:tc>
                <w:tcPr>
                  <w:tcW w:w="413" w:type="dxa"/>
                  <w:vAlign w:val="center"/>
                </w:tcPr>
                <w:p w:rsidR="00D82B1F" w:rsidRPr="00594C3C" w:rsidRDefault="00D82B1F" w:rsidP="00CD6F1F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095" w:type="dxa"/>
                  <w:tcMar>
                    <w:left w:w="144" w:type="dxa"/>
                  </w:tcMar>
                  <w:vAlign w:val="center"/>
                </w:tcPr>
                <w:p w:rsidR="00D82B1F" w:rsidRDefault="00D82B1F" w:rsidP="00921BFB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3R beaktas alltid i planerin</w:t>
                  </w:r>
                  <w:r>
                    <w:rPr>
                      <w:lang w:val="sv-SE"/>
                    </w:rPr>
                    <w:t xml:space="preserve">g av </w:t>
                  </w:r>
                  <w:r>
                    <w:rPr>
                      <w:lang w:val="sv-SE"/>
                    </w:rPr>
                    <w:t>försök</w:t>
                  </w:r>
                  <w:r>
                    <w:rPr>
                      <w:lang w:val="sv-SE"/>
                    </w:rPr>
                    <w:t xml:space="preserve"> och undervisning</w:t>
                  </w:r>
                </w:p>
              </w:tc>
            </w:tr>
            <w:tr w:rsidR="00805DAB" w:rsidRPr="00BC639B" w:rsidTr="00805DAB">
              <w:trPr>
                <w:trHeight w:hRule="exact" w:val="288"/>
                <w:tblCellSpacing w:w="21" w:type="dxa"/>
              </w:trPr>
              <w:tc>
                <w:tcPr>
                  <w:tcW w:w="413" w:type="dxa"/>
                  <w:vAlign w:val="center"/>
                </w:tcPr>
                <w:p w:rsidR="00805DAB" w:rsidRPr="00594C3C" w:rsidRDefault="00805DAB" w:rsidP="00CD6F1F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095" w:type="dxa"/>
                  <w:tcMar>
                    <w:left w:w="144" w:type="dxa"/>
                  </w:tcMar>
                  <w:vAlign w:val="center"/>
                </w:tcPr>
                <w:p w:rsidR="00805DAB" w:rsidRPr="00594C3C" w:rsidRDefault="00805DAB" w:rsidP="00921BFB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Alla involverade har lagstiftad utbildning</w:t>
                  </w:r>
                </w:p>
              </w:tc>
            </w:tr>
            <w:tr w:rsidR="00805DAB" w:rsidRPr="00BC639B" w:rsidTr="00805DAB">
              <w:trPr>
                <w:trHeight w:hRule="exact" w:val="288"/>
                <w:tblCellSpacing w:w="21" w:type="dxa"/>
              </w:trPr>
              <w:tc>
                <w:tcPr>
                  <w:tcW w:w="413" w:type="dxa"/>
                  <w:vAlign w:val="center"/>
                </w:tcPr>
                <w:p w:rsidR="00805DAB" w:rsidRPr="00594C3C" w:rsidRDefault="00805DAB" w:rsidP="00CD6F1F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095" w:type="dxa"/>
                  <w:tcMar>
                    <w:left w:w="144" w:type="dxa"/>
                  </w:tcMar>
                  <w:vAlign w:val="center"/>
                </w:tcPr>
                <w:p w:rsidR="00805DAB" w:rsidRPr="00594C3C" w:rsidRDefault="00805DAB" w:rsidP="00921BFB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Alla involverade är bevisat kompetenta m a p praktiska moment</w:t>
                  </w:r>
                </w:p>
              </w:tc>
            </w:tr>
            <w:tr w:rsidR="00805DAB" w:rsidRPr="00BC639B" w:rsidTr="00805DAB">
              <w:trPr>
                <w:trHeight w:hRule="exact" w:val="288"/>
                <w:tblCellSpacing w:w="21" w:type="dxa"/>
              </w:trPr>
              <w:tc>
                <w:tcPr>
                  <w:tcW w:w="413" w:type="dxa"/>
                  <w:vAlign w:val="center"/>
                </w:tcPr>
                <w:p w:rsidR="00805DAB" w:rsidRPr="00594C3C" w:rsidRDefault="00805DAB" w:rsidP="00CD6F1F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095" w:type="dxa"/>
                  <w:tcMar>
                    <w:left w:w="144" w:type="dxa"/>
                  </w:tcMar>
                  <w:vAlign w:val="center"/>
                </w:tcPr>
                <w:p w:rsidR="00805DAB" w:rsidRPr="00594C3C" w:rsidRDefault="00805DAB" w:rsidP="00921BFB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Utbildningsbehov rapporteras till koordinator för försöksdjursfrågor</w:t>
                  </w:r>
                </w:p>
              </w:tc>
            </w:tr>
            <w:tr w:rsidR="00665520" w:rsidRPr="00BC639B" w:rsidTr="00665520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665520" w:rsidRDefault="00665520" w:rsidP="00921BFB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Hur kontrolleras att alla har erforderlig utbildning?</w:t>
                  </w:r>
                </w:p>
              </w:tc>
            </w:tr>
            <w:tr w:rsidR="00665520" w:rsidRPr="00BC639B" w:rsidTr="00665520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665520" w:rsidRDefault="00665520" w:rsidP="00921BFB">
                  <w:pPr>
                    <w:rPr>
                      <w:lang w:val="sv-SE"/>
                    </w:rPr>
                  </w:pPr>
                </w:p>
              </w:tc>
            </w:tr>
            <w:tr w:rsidR="00315E80" w:rsidRPr="00BC639B" w:rsidTr="00665520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315E80" w:rsidRDefault="00315E80" w:rsidP="00921BFB">
                  <w:pPr>
                    <w:rPr>
                      <w:lang w:val="sv-SE"/>
                    </w:rPr>
                  </w:pPr>
                </w:p>
              </w:tc>
            </w:tr>
            <w:tr w:rsidR="00315E80" w:rsidRPr="00BC639B" w:rsidTr="00665520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315E80" w:rsidRDefault="00315E80" w:rsidP="00921BFB">
                  <w:pPr>
                    <w:rPr>
                      <w:lang w:val="sv-SE"/>
                    </w:rPr>
                  </w:pPr>
                </w:p>
              </w:tc>
            </w:tr>
            <w:tr w:rsidR="00A86B36" w:rsidRPr="00594C3C" w:rsidTr="00A86B36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A86B36" w:rsidRDefault="00A86B36" w:rsidP="00921BFB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Övrigt:</w:t>
                  </w:r>
                </w:p>
              </w:tc>
            </w:tr>
            <w:tr w:rsidR="00A86B36" w:rsidRPr="00594C3C" w:rsidTr="00A86B36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A86B36" w:rsidRDefault="00A86B36" w:rsidP="00921BFB">
                  <w:pPr>
                    <w:rPr>
                      <w:lang w:val="sv-SE"/>
                    </w:rPr>
                  </w:pPr>
                </w:p>
              </w:tc>
            </w:tr>
            <w:tr w:rsidR="00315E80" w:rsidRPr="00594C3C" w:rsidTr="00A86B36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315E80" w:rsidRDefault="00315E80" w:rsidP="00921BFB">
                  <w:pPr>
                    <w:rPr>
                      <w:lang w:val="sv-SE"/>
                    </w:rPr>
                  </w:pPr>
                </w:p>
              </w:tc>
            </w:tr>
            <w:tr w:rsidR="00315E80" w:rsidRPr="00594C3C" w:rsidTr="00A86B36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315E80" w:rsidRDefault="00315E80" w:rsidP="00921BFB">
                  <w:pPr>
                    <w:rPr>
                      <w:lang w:val="sv-SE"/>
                    </w:rPr>
                  </w:pPr>
                </w:p>
              </w:tc>
            </w:tr>
          </w:tbl>
          <w:p w:rsidR="00E9403D" w:rsidRPr="00594C3C" w:rsidRDefault="00E9403D" w:rsidP="00CD6F1F">
            <w:pPr>
              <w:rPr>
                <w:lang w:val="sv-SE"/>
              </w:rPr>
            </w:pPr>
          </w:p>
        </w:tc>
      </w:tr>
      <w:tr w:rsidR="00E9403D" w:rsidTr="00805DAB">
        <w:trPr>
          <w:trHeight w:val="288"/>
        </w:trPr>
        <w:tc>
          <w:tcPr>
            <w:tcW w:w="1710" w:type="dxa"/>
            <w:vAlign w:val="bottom"/>
          </w:tcPr>
          <w:p w:rsidR="00E9403D" w:rsidRPr="00594C3C" w:rsidRDefault="00E9403D" w:rsidP="00CD6F1F">
            <w:pPr>
              <w:rPr>
                <w:lang w:val="sv-SE"/>
              </w:rPr>
            </w:pPr>
          </w:p>
        </w:tc>
        <w:tc>
          <w:tcPr>
            <w:tcW w:w="7650" w:type="dxa"/>
            <w:vAlign w:val="bottom"/>
          </w:tcPr>
          <w:p w:rsidR="00805DAB" w:rsidRPr="00805DAB" w:rsidRDefault="00805DAB" w:rsidP="00CD6F1F">
            <w:pPr>
              <w:pStyle w:val="Heading1"/>
              <w:rPr>
                <w:color w:val="8C7B70" w:themeColor="accent4"/>
                <w:lang w:val="sv-SE"/>
              </w:rPr>
            </w:pPr>
          </w:p>
          <w:p w:rsidR="00805DAB" w:rsidRPr="00805DAB" w:rsidRDefault="00805DAB" w:rsidP="00CD6F1F">
            <w:pPr>
              <w:pStyle w:val="Heading1"/>
              <w:rPr>
                <w:color w:val="8C7B70" w:themeColor="accent4"/>
                <w:lang w:val="sv-SE"/>
              </w:rPr>
            </w:pPr>
          </w:p>
          <w:p w:rsidR="00E9403D" w:rsidRPr="00550371" w:rsidRDefault="00594C3C" w:rsidP="00CD6F1F">
            <w:pPr>
              <w:pStyle w:val="Heading1"/>
              <w:rPr>
                <w:color w:val="8C7B70" w:themeColor="accent4"/>
              </w:rPr>
            </w:pPr>
            <w:r>
              <w:rPr>
                <w:color w:val="8C7B70" w:themeColor="accent4"/>
              </w:rPr>
              <w:t>Rutiner</w:t>
            </w:r>
            <w:r w:rsidR="00B52900">
              <w:rPr>
                <w:color w:val="8C7B70" w:themeColor="accent4"/>
              </w:rPr>
              <w:t xml:space="preserve"> och kommunikation</w:t>
            </w:r>
          </w:p>
        </w:tc>
      </w:tr>
      <w:tr w:rsidR="00E9403D" w:rsidRPr="00594C3C" w:rsidTr="00805DAB">
        <w:trPr>
          <w:trHeight w:val="1901"/>
        </w:trPr>
        <w:tc>
          <w:tcPr>
            <w:tcW w:w="1710" w:type="dxa"/>
          </w:tcPr>
          <w:p w:rsidR="00E9403D" w:rsidRPr="00B7690F" w:rsidRDefault="00F76DB8" w:rsidP="00CD6F1F"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inline distT="0" distB="0" distL="0" distR="0">
                      <wp:extent cx="809625" cy="885825"/>
                      <wp:effectExtent l="57150" t="57150" r="85725" b="85725"/>
                      <wp:docPr id="8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885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127000" cmpd="dbl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0371" w:rsidRDefault="00550371" w:rsidP="00550371">
                                  <w:pPr>
                                    <w:jc w:val="center"/>
                                  </w:pPr>
                                  <w:r w:rsidRPr="00550371">
                                    <w:rPr>
                                      <w:noProof/>
                                      <w:lang w:val="sv-SE" w:eastAsia="sv-SE"/>
                                    </w:rPr>
                                    <w:drawing>
                                      <wp:inline distT="0" distB="0" distL="0" distR="0" wp14:anchorId="63C51ADD" wp14:editId="1BA47E82">
                                        <wp:extent cx="542925" cy="581025"/>
                                        <wp:effectExtent l="0" t="0" r="9525" b="9525"/>
                                        <wp:docPr id="74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81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4" o:spid="_x0000_s1028" style="width:63.7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" fillcolor="#8c7b70 [3207]" strokecolor="#8c7b70 [3207]" strokeweight="10pt">
                      <v:stroke linestyle="thinThin"/>
                      <v:shadow color="#868686"/>
                      <v:textbox inset="0,0,0,0">
                        <w:txbxContent>
                          <w:p w:rsidR="00550371" w:rsidRDefault="00550371" w:rsidP="00550371">
                            <w:pPr>
                              <w:jc w:val="center"/>
                            </w:pPr>
                            <w:r w:rsidRPr="00550371"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63C51ADD" wp14:editId="1BA47E82">
                                  <wp:extent cx="542925" cy="581025"/>
                                  <wp:effectExtent l="0" t="0" r="9525" b="9525"/>
                                  <wp:docPr id="7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65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8C7B70" w:themeColor="accent4"/>
                <w:left w:val="single" w:sz="6" w:space="0" w:color="8C7B70" w:themeColor="accent4"/>
                <w:bottom w:val="single" w:sz="6" w:space="0" w:color="8C7B70" w:themeColor="accent4"/>
                <w:right w:val="single" w:sz="6" w:space="0" w:color="8C7B70" w:themeColor="accent4"/>
                <w:insideH w:val="single" w:sz="6" w:space="0" w:color="8C7B70" w:themeColor="accent4"/>
                <w:insideV w:val="single" w:sz="6" w:space="0" w:color="8C7B70" w:themeColor="accent4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2"/>
              <w:gridCol w:w="7152"/>
            </w:tblGrid>
            <w:tr w:rsidR="008379D0" w:rsidRPr="00BC639B" w:rsidTr="00155535">
              <w:trPr>
                <w:trHeight w:val="576"/>
                <w:tblCellSpacing w:w="21" w:type="dxa"/>
              </w:trPr>
              <w:tc>
                <w:tcPr>
                  <w:tcW w:w="419" w:type="dxa"/>
                  <w:vAlign w:val="center"/>
                </w:tcPr>
                <w:p w:rsidR="008379D0" w:rsidRPr="00B7690F" w:rsidRDefault="008379D0" w:rsidP="00CD6F1F">
                  <w:pPr>
                    <w:pStyle w:val="Checkbox"/>
                  </w:pPr>
                </w:p>
              </w:tc>
              <w:tc>
                <w:tcPr>
                  <w:tcW w:w="7089" w:type="dxa"/>
                  <w:tcMar>
                    <w:left w:w="144" w:type="dxa"/>
                  </w:tcMar>
                  <w:vAlign w:val="center"/>
                </w:tcPr>
                <w:p w:rsidR="008379D0" w:rsidRPr="00594C3C" w:rsidRDefault="008379D0" w:rsidP="008379D0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Alla involverade i arbetet med djuren har läst SLUs policy för användning av djur i forskning och utbildning</w:t>
                  </w:r>
                </w:p>
              </w:tc>
            </w:tr>
            <w:tr w:rsidR="002C139B" w:rsidRPr="00BC639B" w:rsidTr="008379D0">
              <w:trPr>
                <w:trHeight w:hRule="exact" w:val="288"/>
                <w:tblCellSpacing w:w="21" w:type="dxa"/>
              </w:trPr>
              <w:tc>
                <w:tcPr>
                  <w:tcW w:w="419" w:type="dxa"/>
                  <w:vAlign w:val="center"/>
                </w:tcPr>
                <w:p w:rsidR="002C139B" w:rsidRPr="00594C3C" w:rsidRDefault="002C139B" w:rsidP="00CD6F1F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089" w:type="dxa"/>
                  <w:tcMar>
                    <w:left w:w="144" w:type="dxa"/>
                  </w:tcMar>
                  <w:vAlign w:val="center"/>
                </w:tcPr>
                <w:p w:rsidR="002C139B" w:rsidRPr="00594C3C" w:rsidRDefault="00A86B36" w:rsidP="00A86B36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Vid samrådsmöten förs journaler/minnesanteckningar </w:t>
                  </w:r>
                </w:p>
              </w:tc>
            </w:tr>
            <w:tr w:rsidR="00315E80" w:rsidRPr="00BC639B" w:rsidTr="008379D0">
              <w:trPr>
                <w:trHeight w:hRule="exact" w:val="288"/>
                <w:tblCellSpacing w:w="21" w:type="dxa"/>
              </w:trPr>
              <w:tc>
                <w:tcPr>
                  <w:tcW w:w="419" w:type="dxa"/>
                  <w:vAlign w:val="center"/>
                </w:tcPr>
                <w:p w:rsidR="00315E80" w:rsidRPr="00594C3C" w:rsidRDefault="00315E80" w:rsidP="00CD6F1F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089" w:type="dxa"/>
                  <w:tcMar>
                    <w:left w:w="144" w:type="dxa"/>
                  </w:tcMar>
                  <w:vAlign w:val="center"/>
                </w:tcPr>
                <w:p w:rsidR="00315E80" w:rsidRDefault="00315E80" w:rsidP="00A86B36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Alla inblandade uppdateras löpande om nyheter och förändringar</w:t>
                  </w:r>
                </w:p>
              </w:tc>
            </w:tr>
            <w:tr w:rsidR="00315E80" w:rsidRPr="00BC639B" w:rsidTr="008379D0">
              <w:trPr>
                <w:trHeight w:hRule="exact" w:val="288"/>
                <w:tblCellSpacing w:w="21" w:type="dxa"/>
              </w:trPr>
              <w:tc>
                <w:tcPr>
                  <w:tcW w:w="419" w:type="dxa"/>
                  <w:vAlign w:val="center"/>
                </w:tcPr>
                <w:p w:rsidR="00315E80" w:rsidRPr="00594C3C" w:rsidRDefault="00315E80" w:rsidP="00CD6F1F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089" w:type="dxa"/>
                  <w:tcMar>
                    <w:left w:w="144" w:type="dxa"/>
                  </w:tcMar>
                  <w:vAlign w:val="center"/>
                </w:tcPr>
                <w:p w:rsidR="00315E80" w:rsidRDefault="00315E80" w:rsidP="00A86B36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Journaler förs över alla djur och alla åtgärder som görs med djuren noteras, </w:t>
                  </w:r>
                  <w:proofErr w:type="spellStart"/>
                  <w:r>
                    <w:rPr>
                      <w:lang w:val="sv-SE"/>
                    </w:rPr>
                    <w:t>inkl</w:t>
                  </w:r>
                  <w:proofErr w:type="spellEnd"/>
                  <w:r>
                    <w:rPr>
                      <w:lang w:val="sv-SE"/>
                    </w:rPr>
                    <w:t xml:space="preserve"> tillsyn</w:t>
                  </w:r>
                </w:p>
              </w:tc>
            </w:tr>
            <w:tr w:rsidR="00A86B36" w:rsidRPr="00BC639B" w:rsidTr="002202E4">
              <w:trPr>
                <w:trHeight w:val="591"/>
                <w:tblCellSpacing w:w="21" w:type="dxa"/>
              </w:trPr>
              <w:tc>
                <w:tcPr>
                  <w:tcW w:w="419" w:type="dxa"/>
                  <w:vAlign w:val="center"/>
                </w:tcPr>
                <w:p w:rsidR="00A86B36" w:rsidRPr="00594C3C" w:rsidRDefault="00A86B36" w:rsidP="00CD6F1F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089" w:type="dxa"/>
                  <w:tcMar>
                    <w:left w:w="144" w:type="dxa"/>
                  </w:tcMar>
                  <w:vAlign w:val="center"/>
                </w:tcPr>
                <w:p w:rsidR="00A86B36" w:rsidRDefault="00A86B36" w:rsidP="00921BFB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Alla avvikelser/incidenter rapporteras till koordinator för försöksdjursfrågor/försöksdjursrådet</w:t>
                  </w:r>
                </w:p>
              </w:tc>
            </w:tr>
            <w:tr w:rsidR="00A86B36" w:rsidRPr="00BC639B" w:rsidTr="008379D0">
              <w:trPr>
                <w:trHeight w:hRule="exact" w:val="288"/>
                <w:tblCellSpacing w:w="21" w:type="dxa"/>
              </w:trPr>
              <w:tc>
                <w:tcPr>
                  <w:tcW w:w="419" w:type="dxa"/>
                  <w:vAlign w:val="center"/>
                </w:tcPr>
                <w:p w:rsidR="00A86B36" w:rsidRPr="00594C3C" w:rsidRDefault="00A86B36" w:rsidP="00CD6F1F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089" w:type="dxa"/>
                  <w:tcMar>
                    <w:left w:w="144" w:type="dxa"/>
                  </w:tcMar>
                  <w:vAlign w:val="center"/>
                </w:tcPr>
                <w:p w:rsidR="00A86B36" w:rsidRPr="00594C3C" w:rsidRDefault="00A86B36" w:rsidP="00CD6F1F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Statistik rapporteras in årligen till jordbruksverket</w:t>
                  </w:r>
                </w:p>
              </w:tc>
            </w:tr>
            <w:tr w:rsidR="00A86B36" w:rsidRPr="00594C3C" w:rsidTr="00A86B36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A86B36" w:rsidRDefault="00A86B36" w:rsidP="00CD6F1F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Övrigt:</w:t>
                  </w:r>
                </w:p>
              </w:tc>
            </w:tr>
            <w:tr w:rsidR="00A86B36" w:rsidRPr="00594C3C" w:rsidTr="00A86B36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A86B36" w:rsidRDefault="00A86B36" w:rsidP="00CD6F1F">
                  <w:pPr>
                    <w:rPr>
                      <w:lang w:val="sv-SE"/>
                    </w:rPr>
                  </w:pPr>
                </w:p>
              </w:tc>
            </w:tr>
            <w:tr w:rsidR="00315E80" w:rsidRPr="00594C3C" w:rsidTr="00A86B36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315E80" w:rsidRDefault="00315E80" w:rsidP="00CD6F1F">
                  <w:pPr>
                    <w:rPr>
                      <w:lang w:val="sv-SE"/>
                    </w:rPr>
                  </w:pPr>
                </w:p>
              </w:tc>
            </w:tr>
            <w:tr w:rsidR="00315E80" w:rsidRPr="00594C3C" w:rsidTr="00A86B36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315E80" w:rsidRDefault="00315E80" w:rsidP="00CD6F1F">
                  <w:pPr>
                    <w:rPr>
                      <w:lang w:val="sv-SE"/>
                    </w:rPr>
                  </w:pPr>
                </w:p>
              </w:tc>
            </w:tr>
          </w:tbl>
          <w:p w:rsidR="00E9403D" w:rsidRPr="00594C3C" w:rsidRDefault="00E9403D" w:rsidP="00CD6F1F">
            <w:pPr>
              <w:rPr>
                <w:lang w:val="sv-SE"/>
              </w:rPr>
            </w:pPr>
          </w:p>
        </w:tc>
      </w:tr>
      <w:tr w:rsidR="00E9403D" w:rsidTr="00805DAB">
        <w:trPr>
          <w:trHeight w:val="288"/>
        </w:trPr>
        <w:tc>
          <w:tcPr>
            <w:tcW w:w="1710" w:type="dxa"/>
            <w:vAlign w:val="bottom"/>
          </w:tcPr>
          <w:p w:rsidR="00E9403D" w:rsidRPr="00594C3C" w:rsidRDefault="00E9403D" w:rsidP="00CD6F1F">
            <w:pPr>
              <w:rPr>
                <w:lang w:val="sv-SE"/>
              </w:rPr>
            </w:pPr>
          </w:p>
        </w:tc>
        <w:tc>
          <w:tcPr>
            <w:tcW w:w="7650" w:type="dxa"/>
            <w:vAlign w:val="bottom"/>
          </w:tcPr>
          <w:p w:rsidR="00A86B36" w:rsidRPr="00A86B36" w:rsidRDefault="00A86B36" w:rsidP="00CD6F1F">
            <w:pPr>
              <w:pStyle w:val="Heading1"/>
              <w:rPr>
                <w:color w:val="D16349" w:themeColor="accent1"/>
                <w:lang w:val="sv-SE"/>
              </w:rPr>
            </w:pPr>
          </w:p>
          <w:p w:rsidR="00A86B36" w:rsidRPr="00A86B36" w:rsidRDefault="00A86B36" w:rsidP="00665520">
            <w:pPr>
              <w:pStyle w:val="Heading1"/>
              <w:ind w:left="0"/>
              <w:rPr>
                <w:color w:val="D16349" w:themeColor="accent1"/>
                <w:lang w:val="sv-SE"/>
              </w:rPr>
            </w:pPr>
          </w:p>
          <w:p w:rsidR="00E9403D" w:rsidRPr="00550371" w:rsidRDefault="00594C3C" w:rsidP="00CD6F1F">
            <w:pPr>
              <w:pStyle w:val="Heading1"/>
              <w:rPr>
                <w:color w:val="D16349" w:themeColor="accent1"/>
              </w:rPr>
            </w:pPr>
            <w:r>
              <w:rPr>
                <w:color w:val="D16349" w:themeColor="accent1"/>
              </w:rPr>
              <w:t>Djurlokaler</w:t>
            </w:r>
          </w:p>
        </w:tc>
      </w:tr>
      <w:tr w:rsidR="00E9403D" w:rsidRPr="008379D0" w:rsidTr="00805DAB">
        <w:trPr>
          <w:trHeight w:val="1901"/>
        </w:trPr>
        <w:tc>
          <w:tcPr>
            <w:tcW w:w="1710" w:type="dxa"/>
          </w:tcPr>
          <w:p w:rsidR="00E9403D" w:rsidRPr="00B7690F" w:rsidRDefault="00F76DB8" w:rsidP="00CD6F1F"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inline distT="0" distB="0" distL="0" distR="0">
                      <wp:extent cx="809625" cy="866775"/>
                      <wp:effectExtent l="57150" t="57150" r="85725" b="85725"/>
                      <wp:docPr id="8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866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0" cmpd="dbl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0371" w:rsidRDefault="00B52900" w:rsidP="00594C3C">
                                  <w:r>
                                    <w:rPr>
                                      <w:noProof/>
                                      <w:lang w:val="sv-SE" w:eastAsia="sv-SE"/>
                                    </w:rPr>
                                    <w:drawing>
                                      <wp:inline distT="0" distB="0" distL="0" distR="0" wp14:anchorId="09F59B09" wp14:editId="2E496291">
                                        <wp:extent cx="666750" cy="701842"/>
                                        <wp:effectExtent l="0" t="0" r="0" b="3175"/>
                                        <wp:docPr id="75" name="Picture 75" descr="C:\Users\cvek\AppData\Local\Microsoft\Windows\Temporary Internet Files\Content.IE5\YFG5ZN52\MC900293102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C:\Users\cvek\AppData\Local\Microsoft\Windows\Temporary Internet Files\Content.IE5\YFG5ZN52\MC900293102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6750" cy="7018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" o:spid="_x0000_s1029" style="width:63.7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" fillcolor="#d16349 [3204]" strokecolor="#d16349 [3204]" strokeweight="10pt">
                      <v:stroke linestyle="thinThin"/>
                      <v:shadow color="#868686"/>
                      <v:textbox inset="0,0,0,0">
                        <w:txbxContent>
                          <w:p w:rsidR="00550371" w:rsidRDefault="00B52900" w:rsidP="00594C3C"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 wp14:anchorId="09F59B09" wp14:editId="2E496291">
                                  <wp:extent cx="666750" cy="701842"/>
                                  <wp:effectExtent l="0" t="0" r="0" b="3175"/>
                                  <wp:docPr id="75" name="Picture 75" descr="C:\Users\cvek\AppData\Local\Microsoft\Windows\Temporary Internet Files\Content.IE5\YFG5ZN52\MC90029310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cvek\AppData\Local\Microsoft\Windows\Temporary Internet Files\Content.IE5\YFG5ZN52\MC90029310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701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65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D16349" w:themeColor="accent1"/>
                <w:left w:val="single" w:sz="6" w:space="0" w:color="D16349" w:themeColor="accent1"/>
                <w:bottom w:val="single" w:sz="6" w:space="0" w:color="D16349" w:themeColor="accent1"/>
                <w:right w:val="single" w:sz="6" w:space="0" w:color="D16349" w:themeColor="accent1"/>
                <w:insideH w:val="single" w:sz="6" w:space="0" w:color="D16349" w:themeColor="accent1"/>
                <w:insideV w:val="single" w:sz="6" w:space="0" w:color="D16349" w:themeColor="accent1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"/>
              <w:gridCol w:w="7154"/>
            </w:tblGrid>
            <w:tr w:rsidR="002C139B" w:rsidRPr="00BC639B" w:rsidTr="008379D0">
              <w:trPr>
                <w:trHeight w:hRule="exact" w:val="288"/>
                <w:tblCellSpacing w:w="21" w:type="dxa"/>
              </w:trPr>
              <w:tc>
                <w:tcPr>
                  <w:tcW w:w="417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091" w:type="dxa"/>
                  <w:tcMar>
                    <w:left w:w="144" w:type="dxa"/>
                  </w:tcMar>
                  <w:vAlign w:val="center"/>
                </w:tcPr>
                <w:p w:rsidR="002C139B" w:rsidRPr="008379D0" w:rsidRDefault="008379D0" w:rsidP="00CD6F1F">
                  <w:pPr>
                    <w:rPr>
                      <w:lang w:val="sv-SE"/>
                    </w:rPr>
                  </w:pPr>
                  <w:proofErr w:type="spellStart"/>
                  <w:r w:rsidRPr="00594C3C">
                    <w:rPr>
                      <w:lang w:val="sv-SE"/>
                    </w:rPr>
                    <w:t>SOPar</w:t>
                  </w:r>
                  <w:proofErr w:type="spellEnd"/>
                  <w:r w:rsidRPr="00594C3C">
                    <w:rPr>
                      <w:lang w:val="sv-SE"/>
                    </w:rPr>
                    <w:t xml:space="preserve"> finns och uppdateras regelbundet</w:t>
                  </w:r>
                </w:p>
              </w:tc>
            </w:tr>
            <w:tr w:rsidR="002C139B" w:rsidRPr="00BC639B" w:rsidTr="008379D0">
              <w:trPr>
                <w:trHeight w:hRule="exact" w:val="288"/>
                <w:tblCellSpacing w:w="21" w:type="dxa"/>
              </w:trPr>
              <w:tc>
                <w:tcPr>
                  <w:tcW w:w="417" w:type="dxa"/>
                  <w:vAlign w:val="center"/>
                </w:tcPr>
                <w:p w:rsidR="002C139B" w:rsidRPr="008379D0" w:rsidRDefault="002C139B" w:rsidP="00CD6F1F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091" w:type="dxa"/>
                  <w:tcMar>
                    <w:left w:w="144" w:type="dxa"/>
                  </w:tcMar>
                  <w:vAlign w:val="center"/>
                </w:tcPr>
                <w:p w:rsidR="002C139B" w:rsidRPr="008379D0" w:rsidRDefault="008379D0" w:rsidP="00CD6F1F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Kopior på tillstånd finns på djuravdelningen (använda/föda upp, etiskt mm)</w:t>
                  </w:r>
                </w:p>
              </w:tc>
            </w:tr>
            <w:tr w:rsidR="002C139B" w:rsidRPr="00BC639B" w:rsidTr="008379D0">
              <w:trPr>
                <w:trHeight w:hRule="exact" w:val="288"/>
                <w:tblCellSpacing w:w="21" w:type="dxa"/>
              </w:trPr>
              <w:tc>
                <w:tcPr>
                  <w:tcW w:w="417" w:type="dxa"/>
                  <w:vAlign w:val="center"/>
                </w:tcPr>
                <w:p w:rsidR="002C139B" w:rsidRPr="008379D0" w:rsidRDefault="002C139B" w:rsidP="00CD6F1F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091" w:type="dxa"/>
                  <w:tcMar>
                    <w:left w:w="144" w:type="dxa"/>
                  </w:tcMar>
                  <w:vAlign w:val="center"/>
                </w:tcPr>
                <w:p w:rsidR="002C139B" w:rsidRPr="008379D0" w:rsidRDefault="008379D0" w:rsidP="00CD6F1F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Boxar/burar/</w:t>
                  </w:r>
                  <w:proofErr w:type="spellStart"/>
                  <w:r>
                    <w:rPr>
                      <w:lang w:val="sv-SE"/>
                    </w:rPr>
                    <w:t>djurrum</w:t>
                  </w:r>
                  <w:proofErr w:type="spellEnd"/>
                  <w:r>
                    <w:rPr>
                      <w:lang w:val="sv-SE"/>
                    </w:rPr>
                    <w:t xml:space="preserve"> är märkta med diarienummer på etiskt tillstånd</w:t>
                  </w:r>
                </w:p>
              </w:tc>
            </w:tr>
            <w:tr w:rsidR="00BC639B" w:rsidRPr="00BC639B" w:rsidTr="008379D0">
              <w:trPr>
                <w:trHeight w:hRule="exact" w:val="288"/>
                <w:tblCellSpacing w:w="21" w:type="dxa"/>
              </w:trPr>
              <w:tc>
                <w:tcPr>
                  <w:tcW w:w="417" w:type="dxa"/>
                  <w:vAlign w:val="center"/>
                </w:tcPr>
                <w:p w:rsidR="00BC639B" w:rsidRPr="008379D0" w:rsidRDefault="00BC639B" w:rsidP="00BC639B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091" w:type="dxa"/>
                  <w:tcMar>
                    <w:left w:w="144" w:type="dxa"/>
                  </w:tcMar>
                  <w:vAlign w:val="center"/>
                </w:tcPr>
                <w:p w:rsidR="00BC639B" w:rsidRDefault="00BC639B" w:rsidP="00BC639B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Djuren är individmärkta (om relevant)</w:t>
                  </w:r>
                </w:p>
              </w:tc>
            </w:tr>
            <w:tr w:rsidR="00BC639B" w:rsidRPr="00BC639B" w:rsidTr="008379D0">
              <w:trPr>
                <w:trHeight w:hRule="exact" w:val="288"/>
                <w:tblCellSpacing w:w="21" w:type="dxa"/>
              </w:trPr>
              <w:tc>
                <w:tcPr>
                  <w:tcW w:w="417" w:type="dxa"/>
                  <w:vAlign w:val="center"/>
                </w:tcPr>
                <w:p w:rsidR="00BC639B" w:rsidRPr="008379D0" w:rsidRDefault="00BC639B" w:rsidP="00BC639B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091" w:type="dxa"/>
                  <w:tcMar>
                    <w:left w:w="144" w:type="dxa"/>
                  </w:tcMar>
                  <w:vAlign w:val="center"/>
                </w:tcPr>
                <w:p w:rsidR="00BC639B" w:rsidRPr="008379D0" w:rsidRDefault="00BC639B" w:rsidP="00BC639B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Varje djurutrymme är märkt med försöksledares namn/kontaktperson</w:t>
                  </w:r>
                </w:p>
              </w:tc>
            </w:tr>
            <w:tr w:rsidR="00BC639B" w:rsidRPr="00BC639B" w:rsidTr="00C46794">
              <w:trPr>
                <w:trHeight w:val="591"/>
                <w:tblCellSpacing w:w="21" w:type="dxa"/>
              </w:trPr>
              <w:tc>
                <w:tcPr>
                  <w:tcW w:w="417" w:type="dxa"/>
                  <w:vAlign w:val="center"/>
                </w:tcPr>
                <w:p w:rsidR="00BC639B" w:rsidRPr="008379D0" w:rsidRDefault="00BC639B" w:rsidP="00BC639B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091" w:type="dxa"/>
                  <w:tcMar>
                    <w:left w:w="144" w:type="dxa"/>
                  </w:tcMar>
                  <w:vAlign w:val="center"/>
                </w:tcPr>
                <w:p w:rsidR="00BC639B" w:rsidRPr="008379D0" w:rsidRDefault="00BC639B" w:rsidP="00BC639B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Alla djurutrymmen följer regelverket m a p storlekar och klimat (om inte finns etiskt tillstånd för avvikelser)</w:t>
                  </w:r>
                </w:p>
              </w:tc>
            </w:tr>
            <w:tr w:rsidR="00BC639B" w:rsidRPr="008379D0" w:rsidTr="00A86B36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BC639B" w:rsidRDefault="00BC639B" w:rsidP="00BC639B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Övrigt:</w:t>
                  </w:r>
                </w:p>
              </w:tc>
            </w:tr>
            <w:tr w:rsidR="00BC639B" w:rsidRPr="008379D0" w:rsidTr="00A86B36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BC639B" w:rsidRDefault="00BC639B" w:rsidP="00BC639B">
                  <w:pPr>
                    <w:rPr>
                      <w:lang w:val="sv-SE"/>
                    </w:rPr>
                  </w:pPr>
                </w:p>
              </w:tc>
            </w:tr>
            <w:tr w:rsidR="00BC639B" w:rsidRPr="008379D0" w:rsidTr="00A86B36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BC639B" w:rsidRDefault="00BC639B" w:rsidP="00BC639B">
                  <w:pPr>
                    <w:rPr>
                      <w:lang w:val="sv-SE"/>
                    </w:rPr>
                  </w:pPr>
                </w:p>
              </w:tc>
            </w:tr>
            <w:tr w:rsidR="00BC639B" w:rsidRPr="008379D0" w:rsidTr="00A86B36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BC639B" w:rsidRDefault="00BC639B" w:rsidP="00BC639B">
                  <w:pPr>
                    <w:rPr>
                      <w:lang w:val="sv-SE"/>
                    </w:rPr>
                  </w:pPr>
                </w:p>
              </w:tc>
            </w:tr>
          </w:tbl>
          <w:p w:rsidR="00E9403D" w:rsidRPr="008379D0" w:rsidRDefault="00E9403D" w:rsidP="00CD6F1F">
            <w:pPr>
              <w:rPr>
                <w:lang w:val="sv-SE"/>
              </w:rPr>
            </w:pPr>
          </w:p>
        </w:tc>
      </w:tr>
      <w:tr w:rsidR="00E9403D" w:rsidTr="00805DAB">
        <w:trPr>
          <w:trHeight w:val="288"/>
        </w:trPr>
        <w:tc>
          <w:tcPr>
            <w:tcW w:w="1710" w:type="dxa"/>
            <w:vAlign w:val="bottom"/>
          </w:tcPr>
          <w:p w:rsidR="00E9403D" w:rsidRPr="008379D0" w:rsidRDefault="00E9403D" w:rsidP="00CD6F1F">
            <w:pPr>
              <w:rPr>
                <w:lang w:val="sv-SE"/>
              </w:rPr>
            </w:pPr>
          </w:p>
        </w:tc>
        <w:tc>
          <w:tcPr>
            <w:tcW w:w="7650" w:type="dxa"/>
            <w:vAlign w:val="bottom"/>
          </w:tcPr>
          <w:p w:rsidR="008379D0" w:rsidRPr="00A86B36" w:rsidRDefault="008379D0" w:rsidP="00CD6F1F">
            <w:pPr>
              <w:pStyle w:val="Heading1"/>
              <w:rPr>
                <w:color w:val="8FB08C" w:themeColor="accent5"/>
                <w:lang w:val="sv-SE"/>
              </w:rPr>
            </w:pPr>
          </w:p>
          <w:p w:rsidR="00A86B36" w:rsidRPr="00A86B36" w:rsidRDefault="00A86B36" w:rsidP="00CD6F1F">
            <w:pPr>
              <w:pStyle w:val="Heading1"/>
              <w:rPr>
                <w:color w:val="8FB08C" w:themeColor="accent5"/>
                <w:lang w:val="sv-SE"/>
              </w:rPr>
            </w:pPr>
          </w:p>
          <w:p w:rsidR="00E9403D" w:rsidRPr="00550371" w:rsidRDefault="008379D0" w:rsidP="00CD6F1F">
            <w:pPr>
              <w:pStyle w:val="Heading1"/>
              <w:rPr>
                <w:color w:val="8FB08C" w:themeColor="accent5"/>
              </w:rPr>
            </w:pPr>
            <w:r>
              <w:rPr>
                <w:color w:val="8FB08C" w:themeColor="accent5"/>
              </w:rPr>
              <w:t>Övrigt</w:t>
            </w:r>
          </w:p>
        </w:tc>
      </w:tr>
      <w:tr w:rsidR="00E9403D" w:rsidRPr="008379D0" w:rsidTr="00805DAB">
        <w:trPr>
          <w:trHeight w:val="1901"/>
        </w:trPr>
        <w:tc>
          <w:tcPr>
            <w:tcW w:w="1710" w:type="dxa"/>
          </w:tcPr>
          <w:p w:rsidR="00E9403D" w:rsidRPr="00B7690F" w:rsidRDefault="00F76DB8" w:rsidP="00CD6F1F">
            <w:r>
              <w:rPr>
                <w:noProof/>
                <w:lang w:val="sv-SE" w:eastAsia="sv-SE"/>
              </w:rPr>
              <mc:AlternateContent>
                <mc:Choice Requires="wps">
                  <w:drawing>
                    <wp:inline distT="0" distB="0" distL="0" distR="0">
                      <wp:extent cx="932815" cy="932815"/>
                      <wp:effectExtent l="66675" t="66040" r="67310" b="67945"/>
                      <wp:docPr id="8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975" cy="8153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127000" cmpd="dbl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0371" w:rsidRDefault="008379D0" w:rsidP="0055037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sv-SE" w:eastAsia="sv-SE"/>
                                    </w:rPr>
                                    <w:drawing>
                                      <wp:inline distT="0" distB="0" distL="0" distR="0">
                                        <wp:extent cx="609600" cy="609600"/>
                                        <wp:effectExtent l="0" t="0" r="0" b="0"/>
                                        <wp:docPr id="79" name="Picture 79" descr="C:\Users\cvek\AppData\Local\Microsoft\Windows\Temporary Internet Files\Content.IE5\M01TZQR5\MM900283686[1]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0" descr="C:\Users\cvek\AppData\Local\Microsoft\Windows\Temporary Internet Files\Content.IE5\M01TZQR5\MM900283686[1].gif"/>
                                                <pic:cNvPicPr>
                                                  <a:picLocks noChangeAspect="1" noChangeArrowheads="1" noCrop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960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" o:spid="_x0000_s1030" style="width:73.45pt;height:73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" fillcolor="#8fb08c [3208]" strokecolor="#8fb08c [3208]" strokeweight="10pt">
                      <v:stroke linestyle="thinThin"/>
                      <v:shadow color="#868686"/>
                      <v:textbox style="mso-fit-shape-to-text:t" inset="0,0,0,0">
                        <w:txbxContent>
                          <w:p w:rsidR="00550371" w:rsidRDefault="008379D0" w:rsidP="0055037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sv-SE" w:eastAsia="sv-SE"/>
                              </w:rPr>
                              <w:drawing>
                                <wp:inline distT="0" distB="0" distL="0" distR="0">
                                  <wp:extent cx="609600" cy="609600"/>
                                  <wp:effectExtent l="0" t="0" r="0" b="0"/>
                                  <wp:docPr id="79" name="Picture 79" descr="C:\Users\cvek\AppData\Local\Microsoft\Windows\Temporary Internet Files\Content.IE5\M01TZQR5\MM900283686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0" descr="C:\Users\cvek\AppData\Local\Microsoft\Windows\Temporary Internet Files\Content.IE5\M01TZQR5\MM900283686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65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8FB08C" w:themeColor="accent5"/>
                <w:left w:val="single" w:sz="6" w:space="0" w:color="8FB08C" w:themeColor="accent5"/>
                <w:bottom w:val="single" w:sz="6" w:space="0" w:color="8FB08C" w:themeColor="accent5"/>
                <w:right w:val="single" w:sz="6" w:space="0" w:color="8FB08C" w:themeColor="accent5"/>
                <w:insideH w:val="single" w:sz="6" w:space="0" w:color="8FB08C" w:themeColor="accent5"/>
                <w:insideV w:val="single" w:sz="6" w:space="0" w:color="8FB08C" w:themeColor="accent5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7"/>
              <w:gridCol w:w="7217"/>
            </w:tblGrid>
            <w:tr w:rsidR="002C139B" w:rsidRPr="00BC639B" w:rsidTr="00E11F8C">
              <w:trPr>
                <w:trHeight w:hRule="exact" w:val="288"/>
                <w:tblCellSpacing w:w="21" w:type="dxa"/>
              </w:trPr>
              <w:tc>
                <w:tcPr>
                  <w:tcW w:w="354" w:type="dxa"/>
                  <w:vAlign w:val="center"/>
                </w:tcPr>
                <w:p w:rsidR="002C139B" w:rsidRPr="00B7690F" w:rsidRDefault="002C139B" w:rsidP="00CD6F1F">
                  <w:pPr>
                    <w:pStyle w:val="Checkbox"/>
                  </w:pPr>
                </w:p>
              </w:tc>
              <w:tc>
                <w:tcPr>
                  <w:tcW w:w="7154" w:type="dxa"/>
                  <w:tcMar>
                    <w:left w:w="144" w:type="dxa"/>
                  </w:tcMar>
                  <w:vAlign w:val="center"/>
                </w:tcPr>
                <w:p w:rsidR="002C139B" w:rsidRPr="008379D0" w:rsidRDefault="008379D0" w:rsidP="00CD6F1F">
                  <w:pPr>
                    <w:rPr>
                      <w:lang w:val="sv-SE"/>
                    </w:rPr>
                  </w:pPr>
                  <w:r w:rsidRPr="008379D0">
                    <w:rPr>
                      <w:lang w:val="sv-SE"/>
                    </w:rPr>
                    <w:t>Alla transporter sker I godkända fordon/djurutrymmen</w:t>
                  </w:r>
                </w:p>
              </w:tc>
            </w:tr>
            <w:tr w:rsidR="00377DBA" w:rsidRPr="00BC639B" w:rsidTr="00E11F8C">
              <w:trPr>
                <w:trHeight w:hRule="exact" w:val="288"/>
                <w:tblCellSpacing w:w="21" w:type="dxa"/>
              </w:trPr>
              <w:tc>
                <w:tcPr>
                  <w:tcW w:w="354" w:type="dxa"/>
                  <w:vAlign w:val="center"/>
                </w:tcPr>
                <w:p w:rsidR="00377DBA" w:rsidRPr="00315E80" w:rsidRDefault="00377DBA" w:rsidP="00CD6F1F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154" w:type="dxa"/>
                  <w:tcMar>
                    <w:left w:w="144" w:type="dxa"/>
                  </w:tcMar>
                  <w:vAlign w:val="center"/>
                </w:tcPr>
                <w:p w:rsidR="00377DBA" w:rsidRPr="008379D0" w:rsidRDefault="00377DBA" w:rsidP="00CD6F1F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Vid utplacering av djur till privata hem följs SLU:s policy för detta</w:t>
                  </w:r>
                </w:p>
              </w:tc>
            </w:tr>
            <w:tr w:rsidR="00E11F8C" w:rsidRPr="008379D0" w:rsidTr="00E11F8C">
              <w:trPr>
                <w:trHeight w:hRule="exact" w:val="288"/>
                <w:tblCellSpacing w:w="21" w:type="dxa"/>
              </w:trPr>
              <w:tc>
                <w:tcPr>
                  <w:tcW w:w="354" w:type="dxa"/>
                  <w:vAlign w:val="center"/>
                </w:tcPr>
                <w:p w:rsidR="00E11F8C" w:rsidRPr="008379D0" w:rsidRDefault="00E11F8C" w:rsidP="00CD6F1F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154" w:type="dxa"/>
                  <w:vMerge w:val="restart"/>
                  <w:tcMar>
                    <w:left w:w="144" w:type="dxa"/>
                  </w:tcMar>
                  <w:vAlign w:val="center"/>
                </w:tcPr>
                <w:p w:rsidR="00E11F8C" w:rsidRPr="008379D0" w:rsidRDefault="00E11F8C" w:rsidP="00CD6F1F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Följer ARRIVE </w:t>
                  </w:r>
                  <w:proofErr w:type="spellStart"/>
                  <w:r>
                    <w:rPr>
                      <w:lang w:val="sv-SE"/>
                    </w:rPr>
                    <w:t>guidelines</w:t>
                  </w:r>
                  <w:proofErr w:type="spellEnd"/>
                  <w:r>
                    <w:rPr>
                      <w:lang w:val="sv-SE"/>
                    </w:rPr>
                    <w:t xml:space="preserve"> (</w:t>
                  </w:r>
                  <w:hyperlink r:id="rId12" w:history="1">
                    <w:r w:rsidRPr="00FD390A">
                      <w:rPr>
                        <w:rStyle w:val="Hyperlink"/>
                        <w:lang w:val="sv-SE"/>
                      </w:rPr>
                      <w:t>http://www.elsevier.com/__data/promis_misc/622936arrive_guidelines.pdf</w:t>
                    </w:r>
                  </w:hyperlink>
                  <w:r>
                    <w:rPr>
                      <w:lang w:val="sv-SE"/>
                    </w:rPr>
                    <w:t xml:space="preserve"> )</w:t>
                  </w:r>
                </w:p>
              </w:tc>
            </w:tr>
            <w:tr w:rsidR="00E11F8C" w:rsidRPr="008379D0" w:rsidTr="00E11F8C">
              <w:trPr>
                <w:trHeight w:hRule="exact" w:val="288"/>
                <w:tblCellSpacing w:w="21" w:type="dxa"/>
              </w:trPr>
              <w:tc>
                <w:tcPr>
                  <w:tcW w:w="354" w:type="dxa"/>
                  <w:vAlign w:val="center"/>
                </w:tcPr>
                <w:p w:rsidR="00E11F8C" w:rsidRPr="008379D0" w:rsidRDefault="00E11F8C" w:rsidP="00CD6F1F">
                  <w:pPr>
                    <w:pStyle w:val="Checkbox"/>
                    <w:rPr>
                      <w:lang w:val="sv-SE"/>
                    </w:rPr>
                  </w:pPr>
                </w:p>
              </w:tc>
              <w:tc>
                <w:tcPr>
                  <w:tcW w:w="7154" w:type="dxa"/>
                  <w:vMerge/>
                  <w:tcMar>
                    <w:left w:w="144" w:type="dxa"/>
                  </w:tcMar>
                  <w:vAlign w:val="center"/>
                </w:tcPr>
                <w:p w:rsidR="00E11F8C" w:rsidRPr="008379D0" w:rsidRDefault="00E11F8C" w:rsidP="00CD6F1F">
                  <w:pPr>
                    <w:rPr>
                      <w:lang w:val="sv-SE"/>
                    </w:rPr>
                  </w:pPr>
                </w:p>
              </w:tc>
            </w:tr>
            <w:tr w:rsidR="00E11F8C" w:rsidRPr="008379D0" w:rsidTr="00E11F8C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E11F8C" w:rsidRPr="008379D0" w:rsidRDefault="00E11F8C" w:rsidP="00CD6F1F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Övrigt:</w:t>
                  </w:r>
                </w:p>
              </w:tc>
            </w:tr>
            <w:tr w:rsidR="00E11F8C" w:rsidRPr="008379D0" w:rsidTr="00E11F8C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E11F8C" w:rsidRPr="008379D0" w:rsidRDefault="00E11F8C" w:rsidP="00CD6F1F">
                  <w:pPr>
                    <w:rPr>
                      <w:lang w:val="sv-SE"/>
                    </w:rPr>
                  </w:pPr>
                </w:p>
              </w:tc>
            </w:tr>
            <w:tr w:rsidR="00315E80" w:rsidRPr="008379D0" w:rsidTr="00E11F8C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315E80" w:rsidRPr="008379D0" w:rsidRDefault="00315E80" w:rsidP="00CD6F1F">
                  <w:pPr>
                    <w:rPr>
                      <w:lang w:val="sv-SE"/>
                    </w:rPr>
                  </w:pPr>
                </w:p>
              </w:tc>
            </w:tr>
            <w:tr w:rsidR="00315E80" w:rsidRPr="008379D0" w:rsidTr="00E11F8C">
              <w:trPr>
                <w:trHeight w:hRule="exact" w:val="288"/>
                <w:tblCellSpacing w:w="21" w:type="dxa"/>
              </w:trPr>
              <w:tc>
                <w:tcPr>
                  <w:tcW w:w="7550" w:type="dxa"/>
                  <w:gridSpan w:val="2"/>
                  <w:vAlign w:val="center"/>
                </w:tcPr>
                <w:p w:rsidR="00315E80" w:rsidRPr="008379D0" w:rsidRDefault="00315E80" w:rsidP="00CD6F1F">
                  <w:pPr>
                    <w:rPr>
                      <w:lang w:val="sv-SE"/>
                    </w:rPr>
                  </w:pPr>
                </w:p>
              </w:tc>
            </w:tr>
          </w:tbl>
          <w:p w:rsidR="00E9403D" w:rsidRPr="008379D0" w:rsidRDefault="00E9403D" w:rsidP="00CD6F1F">
            <w:pPr>
              <w:rPr>
                <w:lang w:val="sv-SE"/>
              </w:rPr>
            </w:pPr>
          </w:p>
        </w:tc>
      </w:tr>
    </w:tbl>
    <w:p w:rsidR="00E6578B" w:rsidRPr="008379D0" w:rsidRDefault="00E6578B" w:rsidP="00F278B5">
      <w:pPr>
        <w:rPr>
          <w:lang w:val="sv-SE"/>
        </w:rPr>
      </w:pPr>
    </w:p>
    <w:sectPr w:rsidR="00E6578B" w:rsidRPr="008379D0" w:rsidSect="00F76DB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64AE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7212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701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12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6EC8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3497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4C7F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4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F42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84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E776A3"/>
    <w:multiLevelType w:val="hybridMultilevel"/>
    <w:tmpl w:val="327AFA8E"/>
    <w:lvl w:ilvl="0" w:tplc="72D6D6B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518BA"/>
    <w:multiLevelType w:val="hybridMultilevel"/>
    <w:tmpl w:val="B128BF9C"/>
    <w:lvl w:ilvl="0" w:tplc="72D6D6B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3C"/>
    <w:rsid w:val="00004F78"/>
    <w:rsid w:val="000354B2"/>
    <w:rsid w:val="00047F68"/>
    <w:rsid w:val="00086C92"/>
    <w:rsid w:val="000877D3"/>
    <w:rsid w:val="000D5556"/>
    <w:rsid w:val="000F17EA"/>
    <w:rsid w:val="00117EA6"/>
    <w:rsid w:val="00126CEA"/>
    <w:rsid w:val="00146917"/>
    <w:rsid w:val="00172E7D"/>
    <w:rsid w:val="00194B4D"/>
    <w:rsid w:val="001A4FD0"/>
    <w:rsid w:val="001B5EC3"/>
    <w:rsid w:val="001C322A"/>
    <w:rsid w:val="001E0BCA"/>
    <w:rsid w:val="001F1643"/>
    <w:rsid w:val="0022395A"/>
    <w:rsid w:val="002345CA"/>
    <w:rsid w:val="00234CD8"/>
    <w:rsid w:val="00264A29"/>
    <w:rsid w:val="002749CA"/>
    <w:rsid w:val="002813FC"/>
    <w:rsid w:val="002879E9"/>
    <w:rsid w:val="002A0801"/>
    <w:rsid w:val="002B3BAF"/>
    <w:rsid w:val="002C139B"/>
    <w:rsid w:val="002C4420"/>
    <w:rsid w:val="002E2BBE"/>
    <w:rsid w:val="002E3C60"/>
    <w:rsid w:val="002F2941"/>
    <w:rsid w:val="00310800"/>
    <w:rsid w:val="00313FCF"/>
    <w:rsid w:val="00315E80"/>
    <w:rsid w:val="00327A0C"/>
    <w:rsid w:val="00354BF4"/>
    <w:rsid w:val="00355E09"/>
    <w:rsid w:val="00366D42"/>
    <w:rsid w:val="00376603"/>
    <w:rsid w:val="00377DBA"/>
    <w:rsid w:val="0038608B"/>
    <w:rsid w:val="00393D2C"/>
    <w:rsid w:val="003F692D"/>
    <w:rsid w:val="004070EC"/>
    <w:rsid w:val="00426BA8"/>
    <w:rsid w:val="0043639C"/>
    <w:rsid w:val="00437152"/>
    <w:rsid w:val="00447618"/>
    <w:rsid w:val="00451F4C"/>
    <w:rsid w:val="00490D9C"/>
    <w:rsid w:val="004C4538"/>
    <w:rsid w:val="004E15D4"/>
    <w:rsid w:val="004E7E6E"/>
    <w:rsid w:val="00545B07"/>
    <w:rsid w:val="00550371"/>
    <w:rsid w:val="00563D17"/>
    <w:rsid w:val="00576223"/>
    <w:rsid w:val="005867A2"/>
    <w:rsid w:val="00594C3C"/>
    <w:rsid w:val="005B2026"/>
    <w:rsid w:val="005C6962"/>
    <w:rsid w:val="005D79DD"/>
    <w:rsid w:val="005F005F"/>
    <w:rsid w:val="005F4187"/>
    <w:rsid w:val="0062797E"/>
    <w:rsid w:val="006326AE"/>
    <w:rsid w:val="00645776"/>
    <w:rsid w:val="00657937"/>
    <w:rsid w:val="00660D4A"/>
    <w:rsid w:val="00660ED8"/>
    <w:rsid w:val="00665520"/>
    <w:rsid w:val="00665D06"/>
    <w:rsid w:val="00682F23"/>
    <w:rsid w:val="00683BDA"/>
    <w:rsid w:val="0069510A"/>
    <w:rsid w:val="006C5049"/>
    <w:rsid w:val="00711C39"/>
    <w:rsid w:val="007365C6"/>
    <w:rsid w:val="00775DE9"/>
    <w:rsid w:val="007911B7"/>
    <w:rsid w:val="007D369D"/>
    <w:rsid w:val="007F0FAC"/>
    <w:rsid w:val="00805DAB"/>
    <w:rsid w:val="00812823"/>
    <w:rsid w:val="008379D0"/>
    <w:rsid w:val="008760A1"/>
    <w:rsid w:val="00880BDD"/>
    <w:rsid w:val="00885083"/>
    <w:rsid w:val="008972CA"/>
    <w:rsid w:val="0090426C"/>
    <w:rsid w:val="00911419"/>
    <w:rsid w:val="009400CE"/>
    <w:rsid w:val="00970EEA"/>
    <w:rsid w:val="009C36A8"/>
    <w:rsid w:val="00A26230"/>
    <w:rsid w:val="00A34FFB"/>
    <w:rsid w:val="00A3572B"/>
    <w:rsid w:val="00A37F2F"/>
    <w:rsid w:val="00A47568"/>
    <w:rsid w:val="00A5238B"/>
    <w:rsid w:val="00A86B36"/>
    <w:rsid w:val="00A97972"/>
    <w:rsid w:val="00B013AE"/>
    <w:rsid w:val="00B20EB9"/>
    <w:rsid w:val="00B238E8"/>
    <w:rsid w:val="00B474D3"/>
    <w:rsid w:val="00B52900"/>
    <w:rsid w:val="00B7690F"/>
    <w:rsid w:val="00BC639B"/>
    <w:rsid w:val="00C1539A"/>
    <w:rsid w:val="00C93C9D"/>
    <w:rsid w:val="00CA73A5"/>
    <w:rsid w:val="00CC4744"/>
    <w:rsid w:val="00CD6F1F"/>
    <w:rsid w:val="00D74C21"/>
    <w:rsid w:val="00D82B1F"/>
    <w:rsid w:val="00D96C04"/>
    <w:rsid w:val="00DA6699"/>
    <w:rsid w:val="00DB2450"/>
    <w:rsid w:val="00DB3E6F"/>
    <w:rsid w:val="00DD3E30"/>
    <w:rsid w:val="00DE6BA7"/>
    <w:rsid w:val="00E00AB4"/>
    <w:rsid w:val="00E11F8C"/>
    <w:rsid w:val="00E13C6B"/>
    <w:rsid w:val="00E3408D"/>
    <w:rsid w:val="00E6157C"/>
    <w:rsid w:val="00E6578B"/>
    <w:rsid w:val="00E80128"/>
    <w:rsid w:val="00E9403D"/>
    <w:rsid w:val="00EA44CF"/>
    <w:rsid w:val="00EB067E"/>
    <w:rsid w:val="00EB39DF"/>
    <w:rsid w:val="00ED3ADF"/>
    <w:rsid w:val="00F04051"/>
    <w:rsid w:val="00F118EF"/>
    <w:rsid w:val="00F278B5"/>
    <w:rsid w:val="00F76DB8"/>
    <w:rsid w:val="00F8701E"/>
    <w:rsid w:val="00F93D80"/>
    <w:rsid w:val="00FB1061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88a1b3" stroke="f">
      <v:fill color="#88a1b3"/>
      <v:stroke on="f"/>
      <v:textbox inset="3.6pt,,3.6pt"/>
      <o:colormru v:ext="edit" colors="#996,#88a1b3,#d0b04d,#944442,#47594d,#ffc92f"/>
    </o:shapedefaults>
    <o:shapelayout v:ext="edit">
      <o:idmap v:ext="edit" data="1"/>
    </o:shapelayout>
  </w:shapeDefaults>
  <w:decimalSymbol w:val=","/>
  <w:listSeparator w:val=";"/>
  <w15:docId w15:val="{AE09FD68-53C7-486B-B8D4-42266DE4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F1F"/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550371"/>
    <w:pPr>
      <w:ind w:left="29"/>
      <w:outlineLvl w:val="0"/>
    </w:pPr>
    <w:rPr>
      <w:rFonts w:asciiTheme="majorHAnsi" w:hAnsiTheme="majorHAnsi"/>
      <w:b/>
      <w:caps/>
      <w:color w:val="999865"/>
      <w:spacing w:val="20"/>
      <w:sz w:val="22"/>
      <w:szCs w:val="18"/>
    </w:rPr>
  </w:style>
  <w:style w:type="paragraph" w:styleId="Heading2">
    <w:name w:val="heading 2"/>
    <w:basedOn w:val="Normal"/>
    <w:next w:val="Normal"/>
    <w:semiHidden/>
    <w:unhideWhenUsed/>
    <w:rsid w:val="00313FC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rsid w:val="00313FC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65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F8701E"/>
    <w:rPr>
      <w:sz w:val="16"/>
      <w:szCs w:val="16"/>
    </w:rPr>
  </w:style>
  <w:style w:type="paragraph" w:customStyle="1" w:styleId="Checkbox">
    <w:name w:val="Checkbox"/>
    <w:basedOn w:val="Normal"/>
    <w:qFormat/>
    <w:rsid w:val="00CD6F1F"/>
    <w:pPr>
      <w:jc w:val="center"/>
    </w:pPr>
    <w:rPr>
      <w:caps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50371"/>
    <w:rPr>
      <w:rFonts w:asciiTheme="majorHAnsi" w:hAnsiTheme="majorHAnsi"/>
      <w:b/>
      <w:color w:val="404040" w:themeColor="text1" w:themeTint="BF"/>
      <w:spacing w:val="14"/>
      <w:sz w:val="28"/>
      <w:szCs w:val="24"/>
    </w:rPr>
  </w:style>
  <w:style w:type="paragraph" w:styleId="BalloonText">
    <w:name w:val="Balloon Text"/>
    <w:basedOn w:val="Normal"/>
    <w:semiHidden/>
    <w:unhideWhenUsed/>
    <w:rsid w:val="005F418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F8701E"/>
  </w:style>
  <w:style w:type="paragraph" w:styleId="CommentSubject">
    <w:name w:val="annotation subject"/>
    <w:basedOn w:val="CommentText"/>
    <w:next w:val="CommentText"/>
    <w:semiHidden/>
    <w:rsid w:val="00F8701E"/>
    <w:rPr>
      <w:b/>
      <w:bCs/>
    </w:rPr>
  </w:style>
  <w:style w:type="character" w:customStyle="1" w:styleId="TitleChar">
    <w:name w:val="Title Char"/>
    <w:basedOn w:val="DefaultParagraphFont"/>
    <w:link w:val="Title"/>
    <w:rsid w:val="00550371"/>
    <w:rPr>
      <w:rFonts w:asciiTheme="majorHAnsi" w:hAnsiTheme="majorHAnsi"/>
      <w:b/>
      <w:color w:val="404040" w:themeColor="text1" w:themeTint="BF"/>
      <w:spacing w:val="14"/>
      <w:sz w:val="28"/>
      <w:szCs w:val="24"/>
    </w:rPr>
  </w:style>
  <w:style w:type="character" w:styleId="Hyperlink">
    <w:name w:val="Hyperlink"/>
    <w:basedOn w:val="DefaultParagraphFont"/>
    <w:unhideWhenUsed/>
    <w:rsid w:val="00E11F8C"/>
    <w:rPr>
      <w:color w:val="00A3D6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47F68"/>
    <w:rPr>
      <w:color w:val="694F0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://www.elsevier.com/__data/promis_misc/622936arrive_guidelin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openxmlformats.org/officeDocument/2006/relationships/styles" Target="style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ek\AppData\Roaming\Microsoft\Templates\Things%20to%20do%20list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573A-DB29-43EF-8B48-3EE8295FA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18D5C-F152-4497-8D84-27D34029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Things to do list</Template>
  <TotalTime>45</TotalTime>
  <Pages>1</Pages>
  <Words>344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Things to do list</vt:lpstr>
    </vt:vector>
  </TitlesOfParts>
  <Company>Inst för KV, SLU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to do list</dc:title>
  <dc:creator>Katarina Cvek-Hopkins</dc:creator>
  <cp:lastModifiedBy>Katarina Cvek</cp:lastModifiedBy>
  <cp:revision>6</cp:revision>
  <cp:lastPrinted>2006-03-17T18:27:00Z</cp:lastPrinted>
  <dcterms:created xsi:type="dcterms:W3CDTF">2017-01-26T16:19:00Z</dcterms:created>
  <dcterms:modified xsi:type="dcterms:W3CDTF">2017-04-05T07:56:00Z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TC100760061033</vt:lpwstr>
  </property>
</Properties>
</file>